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559DC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559DC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559DC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559DC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9273C" w:rsidRPr="004559DC" w:rsidTr="00C34A50">
        <w:tc>
          <w:tcPr>
            <w:tcW w:w="2410" w:type="dxa"/>
            <w:vAlign w:val="center"/>
          </w:tcPr>
          <w:p w:rsidR="00DB0142" w:rsidRPr="004559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559DC" w:rsidRDefault="0009273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30458722"/>
            <w:r w:rsidRPr="004559DC">
              <w:rPr>
                <w:rFonts w:ascii="Tahoma" w:hAnsi="Tahoma" w:cs="Tahoma"/>
                <w:b w:val="0"/>
              </w:rPr>
              <w:t>Opieka paliatywna</w:t>
            </w:r>
            <w:r w:rsidR="00A77D37">
              <w:rPr>
                <w:rFonts w:ascii="Tahoma" w:hAnsi="Tahoma" w:cs="Tahoma"/>
                <w:b w:val="0"/>
              </w:rPr>
              <w:t xml:space="preserve"> cz.2</w:t>
            </w:r>
            <w:bookmarkEnd w:id="0"/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7461A1" w:rsidRPr="004559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20</w:t>
            </w:r>
            <w:r w:rsidR="003059F7">
              <w:rPr>
                <w:rFonts w:ascii="Tahoma" w:hAnsi="Tahoma" w:cs="Tahoma"/>
                <w:b w:val="0"/>
              </w:rPr>
              <w:t>2</w:t>
            </w:r>
            <w:r w:rsidR="00A76DEF">
              <w:rPr>
                <w:rFonts w:ascii="Tahoma" w:hAnsi="Tahoma" w:cs="Tahoma"/>
                <w:b w:val="0"/>
              </w:rPr>
              <w:t>2</w:t>
            </w:r>
            <w:r w:rsidRPr="004559DC">
              <w:rPr>
                <w:rFonts w:ascii="Tahoma" w:hAnsi="Tahoma" w:cs="Tahoma"/>
                <w:b w:val="0"/>
              </w:rPr>
              <w:t>/20</w:t>
            </w:r>
            <w:r w:rsidR="00074D28">
              <w:rPr>
                <w:rFonts w:ascii="Tahoma" w:hAnsi="Tahoma" w:cs="Tahoma"/>
                <w:b w:val="0"/>
              </w:rPr>
              <w:t>2</w:t>
            </w:r>
            <w:r w:rsidR="00A76DEF">
              <w:rPr>
                <w:rFonts w:ascii="Tahoma" w:hAnsi="Tahoma" w:cs="Tahoma"/>
                <w:b w:val="0"/>
              </w:rPr>
              <w:t>3</w:t>
            </w:r>
            <w:r w:rsidR="000A7983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DB0142" w:rsidRPr="004559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559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</w:t>
            </w:r>
            <w:r w:rsidR="002843E1" w:rsidRPr="004559DC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559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559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09273C" w:rsidRPr="004559DC" w:rsidRDefault="0009273C" w:rsidP="0009273C">
            <w:pPr>
              <w:pStyle w:val="Pytania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09273C" w:rsidRPr="004559DC" w:rsidRDefault="0009273C" w:rsidP="0009273C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559DC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1C4A29" w:rsidRDefault="00867AF8" w:rsidP="001C4A2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B0F0"/>
              </w:rPr>
            </w:pPr>
            <w:bookmarkStart w:id="1" w:name="_Hlk113878155"/>
            <w:r w:rsidRPr="004559DC">
              <w:rPr>
                <w:rFonts w:ascii="Tahoma" w:hAnsi="Tahoma" w:cs="Tahoma"/>
                <w:b w:val="0"/>
              </w:rPr>
              <w:t xml:space="preserve">mgr </w:t>
            </w:r>
            <w:r>
              <w:rPr>
                <w:rFonts w:ascii="Tahoma" w:hAnsi="Tahoma" w:cs="Tahoma"/>
                <w:b w:val="0"/>
              </w:rPr>
              <w:t>Halina Pecuch</w:t>
            </w:r>
            <w:r w:rsidRPr="004559DC">
              <w:rPr>
                <w:rFonts w:ascii="Tahoma" w:hAnsi="Tahoma" w:cs="Tahoma"/>
                <w:b w:val="0"/>
              </w:rPr>
              <w:t xml:space="preserve">, </w:t>
            </w:r>
            <w:r w:rsidRPr="00E4218B">
              <w:rPr>
                <w:rFonts w:ascii="Tahoma" w:hAnsi="Tahoma" w:cs="Tahoma"/>
                <w:b w:val="0"/>
              </w:rPr>
              <w:t xml:space="preserve">mgr </w:t>
            </w:r>
            <w:bookmarkEnd w:id="1"/>
            <w:r>
              <w:rPr>
                <w:rFonts w:ascii="Tahoma" w:hAnsi="Tahoma" w:cs="Tahoma"/>
                <w:b w:val="0"/>
              </w:rPr>
              <w:t>Gabriela Zięba</w:t>
            </w:r>
            <w:bookmarkStart w:id="2" w:name="_GoBack"/>
            <w:bookmarkEnd w:id="2"/>
          </w:p>
        </w:tc>
      </w:tr>
      <w:tr w:rsidR="00C34A50" w:rsidRPr="004559DC" w:rsidTr="00C34A50">
        <w:tc>
          <w:tcPr>
            <w:tcW w:w="9781" w:type="dxa"/>
            <w:gridSpan w:val="2"/>
            <w:vAlign w:val="center"/>
          </w:tcPr>
          <w:p w:rsidR="00C34A50" w:rsidRPr="00C34A50" w:rsidRDefault="00C34A50" w:rsidP="00C34A5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9B08B7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zaliczenia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4559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bookmarkStart w:id="3" w:name="_Hlk130458733"/>
      <w:r w:rsidRPr="004559DC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559DC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559DC" w:rsidTr="008046AE">
        <w:tc>
          <w:tcPr>
            <w:tcW w:w="9778" w:type="dxa"/>
          </w:tcPr>
          <w:p w:rsidR="004846A3" w:rsidRPr="004559DC" w:rsidRDefault="00700347" w:rsidP="004559D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mallCaps/>
              </w:rPr>
            </w:pPr>
            <w:r w:rsidRPr="004559DC">
              <w:rPr>
                <w:rFonts w:ascii="Tahoma" w:hAnsi="Tahoma" w:cs="Tahoma"/>
                <w:b w:val="0"/>
              </w:rPr>
              <w:t>Anatomia, Fizjologia, Patologia, Podstawy pielęgniarstwa, Badania fizykalne, Farmakologia,</w:t>
            </w:r>
            <w:r w:rsidR="004559DC">
              <w:rPr>
                <w:rFonts w:ascii="Tahoma" w:hAnsi="Tahoma" w:cs="Tahoma"/>
                <w:b w:val="0"/>
              </w:rPr>
              <w:t xml:space="preserve"> Psychologia,</w:t>
            </w:r>
            <w:r w:rsidR="00074D28">
              <w:rPr>
                <w:rFonts w:ascii="Tahoma" w:hAnsi="Tahoma" w:cs="Tahoma"/>
                <w:b w:val="0"/>
              </w:rPr>
              <w:t xml:space="preserve"> Organizacja pracy pielęgniarskiej,</w:t>
            </w:r>
            <w:r w:rsidRPr="004559DC">
              <w:rPr>
                <w:rFonts w:ascii="Tahoma" w:hAnsi="Tahoma" w:cs="Tahoma"/>
                <w:b w:val="0"/>
              </w:rPr>
              <w:t xml:space="preserve"> Przedmioty z zakresu specjalistycznej opieki pielęgniarskiej</w:t>
            </w:r>
            <w:r w:rsidR="004559DC">
              <w:rPr>
                <w:rFonts w:ascii="Tahoma" w:hAnsi="Tahoma" w:cs="Tahoma"/>
                <w:b w:val="0"/>
              </w:rPr>
              <w:t>: Choroby wewnętrzne i pielęgniarstwo internistyczne, Chirurgia i pielęgniarstwo chirurgiczne, Pediatria i pielęgniarstwo pediatryczne, Neurologia i pielęgniarstwo neurologiczne</w:t>
            </w:r>
            <w:r w:rsidR="00546FCF">
              <w:rPr>
                <w:rFonts w:ascii="Tahoma" w:hAnsi="Tahoma" w:cs="Tahoma"/>
                <w:b w:val="0"/>
              </w:rPr>
              <w:t xml:space="preserve">, </w:t>
            </w:r>
            <w:r w:rsidR="00546FCF" w:rsidRPr="00546FCF">
              <w:rPr>
                <w:rFonts w:ascii="Tahoma" w:hAnsi="Tahoma" w:cs="Tahoma"/>
                <w:b w:val="0"/>
              </w:rPr>
              <w:t>Opieka paliatywna cz.1</w:t>
            </w:r>
          </w:p>
        </w:tc>
      </w:tr>
      <w:bookmarkEnd w:id="3"/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Efekty </w:t>
      </w:r>
      <w:r w:rsidR="00C41795" w:rsidRPr="004559DC">
        <w:rPr>
          <w:rFonts w:ascii="Tahoma" w:hAnsi="Tahoma" w:cs="Tahoma"/>
          <w:sz w:val="20"/>
          <w:szCs w:val="20"/>
        </w:rPr>
        <w:t xml:space="preserve">uczenia się </w:t>
      </w:r>
      <w:r w:rsidRPr="004559DC">
        <w:rPr>
          <w:rFonts w:ascii="Tahoma" w:hAnsi="Tahoma" w:cs="Tahoma"/>
          <w:sz w:val="20"/>
          <w:szCs w:val="20"/>
        </w:rPr>
        <w:t xml:space="preserve">i sposób </w:t>
      </w:r>
      <w:r w:rsidR="00B60B0B" w:rsidRPr="004559DC">
        <w:rPr>
          <w:rFonts w:ascii="Tahoma" w:hAnsi="Tahoma" w:cs="Tahoma"/>
          <w:sz w:val="20"/>
          <w:szCs w:val="20"/>
        </w:rPr>
        <w:t>realizacji</w:t>
      </w:r>
      <w:r w:rsidRPr="004559DC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559DC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559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06894" w:rsidRPr="004559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94" w:rsidRPr="004559DC" w:rsidRDefault="00C0689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C</w:t>
            </w:r>
            <w:r w:rsidR="00A77D3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94" w:rsidRPr="004559DC" w:rsidRDefault="00C06894" w:rsidP="00C068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Doskonalenie </w:t>
            </w:r>
            <w:r w:rsidR="00EF6962">
              <w:rPr>
                <w:rFonts w:ascii="Tahoma" w:hAnsi="Tahoma" w:cs="Tahoma"/>
                <w:b w:val="0"/>
              </w:rPr>
              <w:t>umiejętności zawodowych</w:t>
            </w:r>
            <w:r w:rsidRPr="004559DC">
              <w:rPr>
                <w:rFonts w:ascii="Tahoma" w:hAnsi="Tahoma" w:cs="Tahoma"/>
                <w:b w:val="0"/>
              </w:rPr>
              <w:t xml:space="preserve"> w sprawowaniu opieki nad chorym w oddziale paliatyw</w:t>
            </w:r>
            <w:r w:rsidR="007F19E2" w:rsidRPr="004559DC">
              <w:rPr>
                <w:rFonts w:ascii="Tahoma" w:hAnsi="Tahoma" w:cs="Tahoma"/>
                <w:b w:val="0"/>
              </w:rPr>
              <w:t>nym /</w:t>
            </w:r>
            <w:r w:rsidRPr="004559DC">
              <w:rPr>
                <w:rFonts w:ascii="Tahoma" w:hAnsi="Tahoma" w:cs="Tahoma"/>
                <w:b w:val="0"/>
              </w:rPr>
              <w:t>hospicjum.</w:t>
            </w:r>
          </w:p>
        </w:tc>
      </w:tr>
    </w:tbl>
    <w:p w:rsidR="00721413" w:rsidRPr="004559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Przedmiotowe e</w:t>
      </w:r>
      <w:r w:rsidR="008938C7" w:rsidRPr="004559DC">
        <w:rPr>
          <w:rFonts w:ascii="Tahoma" w:hAnsi="Tahoma" w:cs="Tahoma"/>
          <w:sz w:val="20"/>
        </w:rPr>
        <w:t xml:space="preserve">fekty </w:t>
      </w:r>
      <w:r w:rsidR="00EE3891" w:rsidRPr="004559DC">
        <w:rPr>
          <w:rFonts w:ascii="Tahoma" w:hAnsi="Tahoma" w:cs="Tahoma"/>
          <w:sz w:val="20"/>
        </w:rPr>
        <w:t>uczenia się</w:t>
      </w:r>
      <w:r w:rsidR="008938C7" w:rsidRPr="004559DC">
        <w:rPr>
          <w:rFonts w:ascii="Tahoma" w:hAnsi="Tahoma" w:cs="Tahoma"/>
          <w:sz w:val="20"/>
        </w:rPr>
        <w:t xml:space="preserve">, </w:t>
      </w:r>
      <w:r w:rsidR="00F31E7C" w:rsidRPr="004559DC">
        <w:rPr>
          <w:rFonts w:ascii="Tahoma" w:hAnsi="Tahoma" w:cs="Tahoma"/>
          <w:sz w:val="20"/>
        </w:rPr>
        <w:t>z podziałem na wiedzę, umiejętności i kompe</w:t>
      </w:r>
      <w:r w:rsidR="003E56F9" w:rsidRPr="004559DC">
        <w:rPr>
          <w:rFonts w:ascii="Tahoma" w:hAnsi="Tahoma" w:cs="Tahoma"/>
          <w:sz w:val="20"/>
        </w:rPr>
        <w:t xml:space="preserve">tencje społeczne, wraz z </w:t>
      </w:r>
      <w:r w:rsidR="00F31E7C" w:rsidRPr="004559DC">
        <w:rPr>
          <w:rFonts w:ascii="Tahoma" w:hAnsi="Tahoma" w:cs="Tahoma"/>
          <w:sz w:val="20"/>
        </w:rPr>
        <w:t>odniesieniem do e</w:t>
      </w:r>
      <w:r w:rsidR="00B21019" w:rsidRPr="004559DC">
        <w:rPr>
          <w:rFonts w:ascii="Tahoma" w:hAnsi="Tahoma" w:cs="Tahoma"/>
          <w:sz w:val="20"/>
        </w:rPr>
        <w:t xml:space="preserve">fektów </w:t>
      </w:r>
      <w:r w:rsidR="00EE3891" w:rsidRPr="004559DC">
        <w:rPr>
          <w:rFonts w:ascii="Tahoma" w:hAnsi="Tahoma" w:cs="Tahoma"/>
          <w:sz w:val="20"/>
        </w:rPr>
        <w:t>uczenia się</w:t>
      </w:r>
      <w:r w:rsidR="00B21019" w:rsidRPr="004559DC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9273C" w:rsidRPr="004559DC" w:rsidTr="00BC59E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Opis przedmiotowych efektów </w:t>
            </w:r>
            <w:r w:rsidR="00EE3891" w:rsidRPr="004559D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559D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Odniesienie do efektów</w:t>
            </w:r>
            <w:r w:rsidR="00287AB6">
              <w:rPr>
                <w:rFonts w:ascii="Tahoma" w:hAnsi="Tahoma" w:cs="Tahoma"/>
              </w:rPr>
              <w:t xml:space="preserve"> </w:t>
            </w:r>
            <w:r w:rsidR="00EE3891" w:rsidRPr="004559DC">
              <w:rPr>
                <w:rFonts w:ascii="Tahoma" w:hAnsi="Tahoma" w:cs="Tahoma"/>
              </w:rPr>
              <w:t xml:space="preserve">uczenia się </w:t>
            </w:r>
            <w:r w:rsidRPr="004559DC">
              <w:rPr>
                <w:rFonts w:ascii="Tahoma" w:hAnsi="Tahoma" w:cs="Tahoma"/>
              </w:rPr>
              <w:t>dla kierunku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559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3A2F6F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3A2F6F" w:rsidRPr="004559DC" w:rsidRDefault="003A2F6F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3A2F6F" w:rsidRPr="004559DC" w:rsidRDefault="003A2F6F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3A2F6F" w:rsidRPr="004559DC" w:rsidRDefault="003A2F6F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D.U1.</w:t>
            </w:r>
          </w:p>
        </w:tc>
      </w:tr>
      <w:tr w:rsidR="006A6FF5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6A6FF5" w:rsidRPr="004559DC" w:rsidRDefault="006A6FF5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6A6FF5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6A6FF5" w:rsidRPr="004559DC" w:rsidRDefault="006A6FF5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3C5800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3C5800" w:rsidRPr="004559DC" w:rsidRDefault="003C5800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3C5800" w:rsidRPr="004559DC" w:rsidRDefault="003C5800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3C5800" w:rsidRPr="004559DC" w:rsidRDefault="003C5800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D.U4.</w:t>
            </w:r>
          </w:p>
        </w:tc>
      </w:tr>
      <w:tr w:rsidR="00FE0864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472F0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bookmarkStart w:id="4" w:name="_Hlk62549783"/>
            <w:r w:rsidRPr="00BE0ED3">
              <w:rPr>
                <w:rFonts w:ascii="Tahoma" w:hAnsi="Tahoma" w:cs="Tahoma"/>
                <w:color w:val="000000" w:themeColor="text1"/>
              </w:rPr>
              <w:t>P_U05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472F0" w:rsidRPr="00BE0ED3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472F0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D.U6.</w:t>
            </w:r>
          </w:p>
        </w:tc>
      </w:tr>
      <w:tr w:rsidR="00FE0864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185742" w:rsidRPr="00BE0ED3" w:rsidRDefault="00185742" w:rsidP="007A247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D.U7.</w:t>
            </w:r>
          </w:p>
        </w:tc>
      </w:tr>
      <w:tr w:rsidR="00FE0864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185742" w:rsidRPr="00BE0ED3" w:rsidRDefault="00185742" w:rsidP="007A247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lastRenderedPageBreak/>
              <w:t>P_U07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D.U9.</w:t>
            </w:r>
          </w:p>
        </w:tc>
      </w:tr>
      <w:bookmarkEnd w:id="4"/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P_U08</w:t>
            </w:r>
          </w:p>
        </w:tc>
        <w:tc>
          <w:tcPr>
            <w:tcW w:w="7087" w:type="dxa"/>
            <w:vAlign w:val="center"/>
          </w:tcPr>
          <w:p w:rsidR="00185742" w:rsidRPr="00BE0ED3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D.U15.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P_U09</w:t>
            </w:r>
          </w:p>
        </w:tc>
        <w:tc>
          <w:tcPr>
            <w:tcW w:w="7087" w:type="dxa"/>
            <w:vAlign w:val="center"/>
          </w:tcPr>
          <w:p w:rsidR="00185742" w:rsidRPr="00BE0ED3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uczyć pacjenta i jego opiekuna doboru oraz użytkowania sprzętu pielęgnacyjno- rehabilitacyjnego i wyrobów medycznych;</w:t>
            </w:r>
          </w:p>
        </w:tc>
        <w:tc>
          <w:tcPr>
            <w:tcW w:w="1785" w:type="dxa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D.U16.</w:t>
            </w:r>
          </w:p>
        </w:tc>
      </w:tr>
      <w:tr w:rsidR="006F77F9" w:rsidRPr="006F77F9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bookmarkStart w:id="5" w:name="_Hlk62549793"/>
            <w:r w:rsidRPr="00BE0ED3">
              <w:rPr>
                <w:rFonts w:ascii="Tahoma" w:hAnsi="Tahoma" w:cs="Tahoma"/>
                <w:color w:val="000000" w:themeColor="text1"/>
              </w:rPr>
              <w:t>P_U10</w:t>
            </w:r>
          </w:p>
        </w:tc>
        <w:tc>
          <w:tcPr>
            <w:tcW w:w="7087" w:type="dxa"/>
            <w:vAlign w:val="center"/>
          </w:tcPr>
          <w:p w:rsidR="00185742" w:rsidRPr="00BE0ED3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D.U17.</w:t>
            </w:r>
          </w:p>
        </w:tc>
      </w:tr>
      <w:bookmarkEnd w:id="5"/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D.U18.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 w:rsidR="004E34F1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D.U22.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 w:rsidR="004E34F1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D.U24.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 w:rsidR="004E34F1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postępować zgodnie z procedurą z ciałem zmarłego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D.U25.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 w:rsidR="004E34F1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D.U26.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85742" w:rsidRPr="004559DC" w:rsidRDefault="00185742" w:rsidP="00DB3A5B">
            <w:pPr>
              <w:pStyle w:val="centralniewrubryce"/>
              <w:rPr>
                <w:rFonts w:ascii="Tahoma" w:hAnsi="Tahoma" w:cs="Tahoma"/>
              </w:rPr>
            </w:pPr>
            <w:bookmarkStart w:id="6" w:name="_Hlk126748253"/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DE2E06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DE2E06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185742" w:rsidRPr="00DE2E06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2E06">
              <w:rPr>
                <w:rFonts w:ascii="Tahoma" w:eastAsia="Times New Roman" w:hAnsi="Tahoma" w:cs="Tahoma"/>
                <w:sz w:val="20"/>
                <w:szCs w:val="20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2E0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  <w:bookmarkEnd w:id="6"/>
    </w:tbl>
    <w:p w:rsidR="00721413" w:rsidRPr="004559DC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Formy zajęć dydaktycznych </w:t>
      </w:r>
      <w:r w:rsidR="004D72D9" w:rsidRPr="004559DC">
        <w:rPr>
          <w:rFonts w:ascii="Tahoma" w:hAnsi="Tahoma" w:cs="Tahoma"/>
          <w:sz w:val="20"/>
        </w:rPr>
        <w:t>oraz</w:t>
      </w:r>
      <w:r w:rsidRPr="004559DC">
        <w:rPr>
          <w:rFonts w:ascii="Tahoma" w:hAnsi="Tahoma" w:cs="Tahoma"/>
          <w:sz w:val="20"/>
        </w:rPr>
        <w:t xml:space="preserve"> wymiar </w:t>
      </w:r>
      <w:r w:rsidR="004D72D9" w:rsidRPr="004559DC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0"/>
        <w:gridCol w:w="1119"/>
        <w:gridCol w:w="1114"/>
        <w:gridCol w:w="1256"/>
        <w:gridCol w:w="1117"/>
        <w:gridCol w:w="1255"/>
        <w:gridCol w:w="1337"/>
        <w:gridCol w:w="1210"/>
      </w:tblGrid>
      <w:tr w:rsidR="0009273C" w:rsidRPr="004559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559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Studia stacjonarne (ST)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559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ECTS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A77D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A77D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7AD6" w:rsidRPr="004559DC" w:rsidRDefault="004B29C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9C7AD6" w:rsidRPr="004559DC" w:rsidRDefault="00A77D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4559DC" w:rsidRDefault="008938C7" w:rsidP="009C7AD6">
      <w:pPr>
        <w:pStyle w:val="Tekstpodstawowy"/>
        <w:tabs>
          <w:tab w:val="clear" w:pos="426"/>
          <w:tab w:val="left" w:pos="-5814"/>
        </w:tabs>
        <w:jc w:val="center"/>
        <w:rPr>
          <w:rFonts w:ascii="Tahoma" w:hAnsi="Tahoma" w:cs="Tahoma"/>
        </w:rPr>
      </w:pPr>
    </w:p>
    <w:p w:rsidR="008938C7" w:rsidRPr="004559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Metody realizacji zajęć</w:t>
      </w:r>
      <w:r w:rsidR="006A46E0" w:rsidRPr="004559DC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5"/>
        <w:gridCol w:w="7557"/>
      </w:tblGrid>
      <w:tr w:rsidR="0009273C" w:rsidRPr="004559DC" w:rsidTr="0048174C">
        <w:tc>
          <w:tcPr>
            <w:tcW w:w="2105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Formy zajęć</w:t>
            </w:r>
          </w:p>
        </w:tc>
        <w:tc>
          <w:tcPr>
            <w:tcW w:w="7557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realizacji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0523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pracy, instruktaż, pokaz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4559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Treści kształcenia </w:t>
      </w:r>
      <w:r w:rsidRPr="004559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559D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4559D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273C" w:rsidRPr="004559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72B35" w:rsidRPr="004559DC" w:rsidTr="00A65076">
        <w:tc>
          <w:tcPr>
            <w:tcW w:w="568" w:type="dxa"/>
            <w:vAlign w:val="center"/>
          </w:tcPr>
          <w:p w:rsidR="00972B35" w:rsidRPr="004559DC" w:rsidRDefault="00972B35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972B35" w:rsidRPr="00C04BCC" w:rsidRDefault="00314E48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04BCC">
              <w:rPr>
                <w:rFonts w:ascii="Tahoma" w:hAnsi="Tahoma" w:cs="Tahoma"/>
                <w:b w:val="0"/>
              </w:rPr>
              <w:t>Zapoznanie z topografią i organizacją pracy w oddziale opieki paliatywnej</w:t>
            </w:r>
            <w:r w:rsidR="00341C61">
              <w:rPr>
                <w:rFonts w:ascii="Tahoma" w:hAnsi="Tahoma" w:cs="Tahoma"/>
                <w:b w:val="0"/>
              </w:rPr>
              <w:t>/hospicjum</w:t>
            </w:r>
            <w:r w:rsidRPr="00C04BCC">
              <w:rPr>
                <w:rFonts w:ascii="Tahoma" w:hAnsi="Tahoma" w:cs="Tahoma"/>
                <w:b w:val="0"/>
              </w:rPr>
              <w:t xml:space="preserve">.  </w:t>
            </w:r>
            <w:r w:rsidR="00446E31" w:rsidRPr="00446E31">
              <w:rPr>
                <w:rFonts w:ascii="Tahoma" w:hAnsi="Tahoma" w:cs="Tahoma"/>
                <w:b w:val="0"/>
              </w:rPr>
              <w:t>S</w:t>
            </w:r>
            <w:r w:rsidR="009A1318" w:rsidRPr="00446E31">
              <w:rPr>
                <w:rFonts w:ascii="Tahoma" w:hAnsi="Tahoma" w:cs="Tahoma"/>
                <w:b w:val="0"/>
              </w:rPr>
              <w:t>tandardy</w:t>
            </w:r>
            <w:r w:rsidR="00867C44">
              <w:rPr>
                <w:rFonts w:ascii="Tahoma" w:hAnsi="Tahoma" w:cs="Tahoma"/>
                <w:b w:val="0"/>
              </w:rPr>
              <w:t>, procedury</w:t>
            </w:r>
            <w:r w:rsidR="009A1318" w:rsidRPr="00446E31">
              <w:rPr>
                <w:rFonts w:ascii="Tahoma" w:hAnsi="Tahoma" w:cs="Tahoma"/>
                <w:b w:val="0"/>
              </w:rPr>
              <w:t xml:space="preserve"> w opiece paliatywnej.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446E31" w:rsidRPr="00446E31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Ocena stanu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bio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 xml:space="preserve"> – społecznego </w:t>
            </w:r>
            <w:r w:rsidRPr="00D94086">
              <w:rPr>
                <w:rFonts w:ascii="Tahoma" w:hAnsi="Tahoma" w:cs="Tahoma"/>
                <w:b w:val="0"/>
              </w:rPr>
              <w:t>pacjenta</w:t>
            </w:r>
            <w:r w:rsidR="001B28CD">
              <w:rPr>
                <w:rFonts w:ascii="Tahoma" w:hAnsi="Tahoma" w:cs="Tahoma"/>
                <w:b w:val="0"/>
              </w:rPr>
              <w:t xml:space="preserve"> </w:t>
            </w:r>
            <w:r w:rsidRPr="00446E31">
              <w:rPr>
                <w:rFonts w:ascii="Tahoma" w:hAnsi="Tahoma" w:cs="Tahoma"/>
                <w:b w:val="0"/>
              </w:rPr>
              <w:t>w terminalnej fazie choroby nowotworowej.</w:t>
            </w:r>
            <w:r w:rsidR="001B28CD">
              <w:rPr>
                <w:rFonts w:ascii="Tahoma" w:hAnsi="Tahoma" w:cs="Tahoma"/>
                <w:b w:val="0"/>
              </w:rPr>
              <w:t xml:space="preserve"> </w:t>
            </w:r>
            <w:r w:rsidRPr="00446E31">
              <w:rPr>
                <w:rFonts w:ascii="Tahoma" w:hAnsi="Tahoma" w:cs="Tahoma"/>
                <w:b w:val="0"/>
              </w:rPr>
              <w:t>Diagnoza zapotrzebowania na wsparcie u pacjenta.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446E31" w:rsidRPr="004559DC" w:rsidRDefault="00446E31" w:rsidP="00E7490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Planowanie, organizowanie, sprawowanie opieki nad pacjentem i jego rodziną oraz monitorowanie skuteczności podjętych działań</w:t>
            </w:r>
            <w:r w:rsidR="00F4587D">
              <w:rPr>
                <w:rFonts w:ascii="Tahoma" w:hAnsi="Tahoma" w:cs="Tahoma"/>
                <w:b w:val="0"/>
              </w:rPr>
              <w:t>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lastRenderedPageBreak/>
              <w:t>ZP4</w:t>
            </w:r>
          </w:p>
        </w:tc>
        <w:tc>
          <w:tcPr>
            <w:tcW w:w="9213" w:type="dxa"/>
            <w:vAlign w:val="center"/>
          </w:tcPr>
          <w:p w:rsidR="00446E31" w:rsidRPr="00C04BCC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04BCC">
              <w:rPr>
                <w:rFonts w:ascii="Tahoma" w:hAnsi="Tahoma" w:cs="Tahoma"/>
                <w:b w:val="0"/>
              </w:rPr>
              <w:t>Dokumentowanie opieki nad chorym w opiece pal</w:t>
            </w:r>
            <w:r>
              <w:rPr>
                <w:rFonts w:ascii="Tahoma" w:hAnsi="Tahoma" w:cs="Tahoma"/>
                <w:b w:val="0"/>
              </w:rPr>
              <w:t>iatywnej.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6A6C1C" w:rsidRPr="00446E31" w:rsidRDefault="00446E31" w:rsidP="00F458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BF06BF" w:rsidRPr="004559DC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Edukacja rodziny chorego w zakresie sprawowania opieki nieprofesjonalnej nad pacjentem umierającym.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559DC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446E31" w:rsidRPr="00446E31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 xml:space="preserve">Komunikacja w zespole interdyscyplinarnym. Rola pielęgniarka jako łącznika </w:t>
            </w:r>
            <w:r w:rsidR="00BE0ED3">
              <w:rPr>
                <w:rFonts w:ascii="Tahoma" w:hAnsi="Tahoma" w:cs="Tahoma"/>
                <w:b w:val="0"/>
              </w:rPr>
              <w:t xml:space="preserve">pacjenta </w:t>
            </w:r>
            <w:r w:rsidRPr="00446E31">
              <w:rPr>
                <w:rFonts w:ascii="Tahoma" w:hAnsi="Tahoma" w:cs="Tahoma"/>
                <w:b w:val="0"/>
              </w:rPr>
              <w:t>z rodziną, psychologiem, kapłanem, pracownikiem socjalnym.</w:t>
            </w:r>
          </w:p>
        </w:tc>
      </w:tr>
    </w:tbl>
    <w:p w:rsidR="006D23E8" w:rsidRPr="004559DC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03677D" w:rsidRPr="004559DC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273C" w:rsidRPr="004559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Treś</w:t>
            </w:r>
            <w:r w:rsidR="00290EBA" w:rsidRPr="004559DC">
              <w:rPr>
                <w:rFonts w:ascii="Tahoma" w:hAnsi="Tahoma" w:cs="Tahoma"/>
              </w:rPr>
              <w:t>ci</w:t>
            </w:r>
            <w:r w:rsidRPr="004559DC">
              <w:rPr>
                <w:rFonts w:ascii="Tahoma" w:hAnsi="Tahoma" w:cs="Tahoma"/>
              </w:rPr>
              <w:t xml:space="preserve"> kształcenia realizowane w ramach </w:t>
            </w:r>
            <w:r w:rsidR="00FA602C" w:rsidRPr="004559DC">
              <w:rPr>
                <w:rFonts w:ascii="Tahoma" w:hAnsi="Tahoma" w:cs="Tahoma"/>
              </w:rPr>
              <w:t>praktyki zawodowej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BF06BF" w:rsidRPr="004559DC" w:rsidRDefault="00BF06BF" w:rsidP="00461AC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BF06BF" w:rsidRPr="004559DC" w:rsidRDefault="00BF06BF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Samodzielna opieka pielęgniarska nad pacjentem w zaawansowanej fazi</w:t>
            </w:r>
            <w:r w:rsidR="003D20E4" w:rsidRPr="004559DC">
              <w:rPr>
                <w:rFonts w:ascii="Tahoma" w:hAnsi="Tahoma" w:cs="Tahoma"/>
                <w:b w:val="0"/>
              </w:rPr>
              <w:t xml:space="preserve">e choroby nowotworowej. 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BF06BF" w:rsidRPr="004559DC" w:rsidRDefault="00BF06BF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BF06BF" w:rsidRPr="004559DC" w:rsidRDefault="00BF06BF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Praktyczne działania poprawiające komfort fizyczny i psychiczny osoby chorej, </w:t>
            </w:r>
            <w:r w:rsidR="004926E2">
              <w:rPr>
                <w:rFonts w:ascii="Tahoma" w:hAnsi="Tahoma" w:cs="Tahoma"/>
                <w:b w:val="0"/>
              </w:rPr>
              <w:t>p</w:t>
            </w:r>
            <w:r w:rsidR="00314E48" w:rsidRPr="004926E2">
              <w:rPr>
                <w:rFonts w:ascii="Tahoma" w:hAnsi="Tahoma" w:cs="Tahoma"/>
                <w:b w:val="0"/>
              </w:rPr>
              <w:t>rofilaktyka</w:t>
            </w:r>
            <w:r w:rsidR="00314E48" w:rsidRPr="004559DC">
              <w:rPr>
                <w:rFonts w:ascii="Tahoma" w:hAnsi="Tahoma" w:cs="Tahoma"/>
                <w:b w:val="0"/>
              </w:rPr>
              <w:t xml:space="preserve"> powikłań leczenia farmakologicznego, dietetycznego, rehabilitacyjnego i leczniczo-pielęgnacyjnego.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2C35E7" w:rsidRDefault="002C35E7" w:rsidP="00F4587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62873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2C35E7" w:rsidRPr="004559DC" w:rsidRDefault="002C35E7" w:rsidP="002042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Prowadzenie dokumentacji opieki nad chorym</w:t>
            </w:r>
            <w:r w:rsidR="00204264">
              <w:rPr>
                <w:rFonts w:ascii="Tahoma" w:hAnsi="Tahoma" w:cs="Tahoma"/>
                <w:b w:val="0"/>
              </w:rPr>
              <w:t>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4559DC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Udział pielęgniarki w łagodzeniu i leczeniu bólu.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Udział pielęgniarki w badaniach diagnostycznych i stosowaniu metod leczniczych w opiece paliatywnej.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Tworzenie warunków do godnego umierania.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A721E" w:rsidRPr="00742DD7" w:rsidRDefault="007A721E" w:rsidP="007A72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FF0000"/>
          <w:spacing w:val="-8"/>
          <w:sz w:val="20"/>
        </w:rPr>
      </w:pPr>
      <w:r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Korelacja pomiędzy efektami </w:t>
      </w:r>
      <w:r w:rsidR="006C0575" w:rsidRPr="002F3ED6">
        <w:rPr>
          <w:rFonts w:ascii="Tahoma" w:hAnsi="Tahoma" w:cs="Tahoma"/>
          <w:color w:val="000000" w:themeColor="text1"/>
          <w:spacing w:val="-8"/>
          <w:sz w:val="20"/>
        </w:rPr>
        <w:t>uczenia się</w:t>
      </w:r>
      <w:r w:rsidRPr="002F3ED6">
        <w:rPr>
          <w:rFonts w:ascii="Tahoma" w:hAnsi="Tahoma" w:cs="Tahoma"/>
          <w:color w:val="000000" w:themeColor="text1"/>
          <w:spacing w:val="-8"/>
          <w:sz w:val="20"/>
        </w:rPr>
        <w:t>, celami przedmiotu, a treściami kształcenia</w:t>
      </w:r>
      <w:r w:rsidR="00082C47"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 </w:t>
      </w:r>
    </w:p>
    <w:tbl>
      <w:tblPr>
        <w:tblW w:w="100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9"/>
        <w:gridCol w:w="2540"/>
        <w:gridCol w:w="3997"/>
      </w:tblGrid>
      <w:tr w:rsidR="009770FE" w:rsidRPr="00D21D29" w:rsidTr="00BC5350">
        <w:trPr>
          <w:trHeight w:val="58"/>
        </w:trPr>
        <w:tc>
          <w:tcPr>
            <w:tcW w:w="3499" w:type="dxa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2540" w:type="dxa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997" w:type="dxa"/>
          </w:tcPr>
          <w:p w:rsidR="007A721E" w:rsidRPr="00D21D29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21D2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P_U01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D21D29" w:rsidRDefault="00613E7F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ZP2, </w:t>
            </w:r>
            <w:r w:rsidR="00E37309"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  <w:r w:rsidR="007A2473"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P_U02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D21D29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</w:t>
            </w:r>
            <w:r w:rsidR="00A0249B"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ZP5,</w:t>
            </w:r>
            <w:r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PZ1</w:t>
            </w:r>
            <w:r w:rsidR="007A2473"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,PZ2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P_U03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,PZ2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P_U04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P_U05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P_U06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P_U07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P_U08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ZP4,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PZ3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P_U09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P_U10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P_U11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 ZP3,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PZ2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B92096">
              <w:rPr>
                <w:rFonts w:ascii="Tahoma" w:hAnsi="Tahoma" w:cs="Tahoma"/>
              </w:rPr>
              <w:t>2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ZP6,PZ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B92096">
              <w:rPr>
                <w:rFonts w:ascii="Tahoma" w:hAnsi="Tahoma" w:cs="Tahoma"/>
              </w:rPr>
              <w:t>3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,PZ4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B92096">
              <w:rPr>
                <w:rFonts w:ascii="Tahoma" w:hAnsi="Tahoma" w:cs="Tahoma"/>
              </w:rPr>
              <w:t>4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,PZ6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B92096">
              <w:rPr>
                <w:rFonts w:ascii="Tahoma" w:hAnsi="Tahoma" w:cs="Tahoma"/>
              </w:rPr>
              <w:t>5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P_K01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7A2473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ZP6,PZ1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PZ6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BE0ED3" w:rsidRDefault="00F5623C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P_K02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384"/>
          <w:jc w:val="center"/>
        </w:trPr>
        <w:tc>
          <w:tcPr>
            <w:tcW w:w="3499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P_K03</w:t>
            </w:r>
          </w:p>
        </w:tc>
        <w:tc>
          <w:tcPr>
            <w:tcW w:w="2540" w:type="dxa"/>
            <w:vAlign w:val="center"/>
          </w:tcPr>
          <w:p w:rsidR="00BE0ED3" w:rsidRPr="00BE0ED3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P_K04</w:t>
            </w:r>
          </w:p>
        </w:tc>
        <w:tc>
          <w:tcPr>
            <w:tcW w:w="2540" w:type="dxa"/>
            <w:vAlign w:val="center"/>
          </w:tcPr>
          <w:p w:rsidR="00BE0ED3" w:rsidRPr="00BE0ED3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P_K05</w:t>
            </w:r>
          </w:p>
        </w:tc>
        <w:tc>
          <w:tcPr>
            <w:tcW w:w="2540" w:type="dxa"/>
            <w:vAlign w:val="center"/>
          </w:tcPr>
          <w:p w:rsidR="00BE0ED3" w:rsidRPr="00BE0ED3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P_K06</w:t>
            </w:r>
          </w:p>
        </w:tc>
        <w:tc>
          <w:tcPr>
            <w:tcW w:w="2540" w:type="dxa"/>
            <w:vAlign w:val="center"/>
          </w:tcPr>
          <w:p w:rsidR="00BE0ED3" w:rsidRPr="00BE0ED3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P_K07</w:t>
            </w:r>
          </w:p>
        </w:tc>
        <w:tc>
          <w:tcPr>
            <w:tcW w:w="2540" w:type="dxa"/>
            <w:vAlign w:val="center"/>
          </w:tcPr>
          <w:p w:rsidR="00BE0ED3" w:rsidRPr="00BE0ED3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</w:tbl>
    <w:p w:rsidR="009770FE" w:rsidRPr="004559DC" w:rsidRDefault="009770FE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Metody </w:t>
      </w:r>
      <w:r w:rsidR="00603431" w:rsidRPr="004559DC">
        <w:rPr>
          <w:rFonts w:ascii="Tahoma" w:hAnsi="Tahoma" w:cs="Tahoma"/>
          <w:sz w:val="20"/>
        </w:rPr>
        <w:t xml:space="preserve">weryfikacji efektów </w:t>
      </w:r>
      <w:r w:rsidR="004F33B4" w:rsidRPr="004559DC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9273C" w:rsidRPr="004559DC" w:rsidTr="000A1541">
        <w:tc>
          <w:tcPr>
            <w:tcW w:w="1418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Efekt </w:t>
            </w:r>
            <w:r w:rsidR="004F33B4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559D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52350" w:rsidRPr="004559DC" w:rsidTr="000A1541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052350" w:rsidRPr="004559DC" w:rsidRDefault="00052350" w:rsidP="006E5D5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052350" w:rsidRPr="00D4182B" w:rsidRDefault="00052350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052350" w:rsidRPr="004559DC" w:rsidTr="000A1541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052350" w:rsidRPr="004559DC" w:rsidRDefault="00052350" w:rsidP="008C209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pracy-ocena umiejętności praktycznych. Obser</w:t>
            </w:r>
            <w:r w:rsidR="00341C61">
              <w:rPr>
                <w:rFonts w:ascii="Tahoma" w:hAnsi="Tahoma" w:cs="Tahoma"/>
                <w:b w:val="0"/>
              </w:rPr>
              <w:t xml:space="preserve">wacja </w:t>
            </w:r>
            <w:proofErr w:type="spellStart"/>
            <w:r w:rsidR="00341C6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52350" w:rsidRPr="00C949C3" w:rsidRDefault="00052350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052350" w:rsidRPr="004559DC" w:rsidTr="000A1541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5103" w:type="dxa"/>
            <w:vAlign w:val="center"/>
          </w:tcPr>
          <w:p w:rsidR="00052350" w:rsidRPr="004559DC" w:rsidRDefault="00052350" w:rsidP="008C209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52350" w:rsidRPr="00C949C3" w:rsidRDefault="00052350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E81895" w:rsidRPr="00C949C3" w:rsidRDefault="00E81895" w:rsidP="00A000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A9025B">
        <w:tc>
          <w:tcPr>
            <w:tcW w:w="1418" w:type="dxa"/>
            <w:vAlign w:val="center"/>
          </w:tcPr>
          <w:p w:rsidR="001028EF" w:rsidRPr="00C949C3" w:rsidRDefault="001028EF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1028EF" w:rsidRPr="00C949C3" w:rsidRDefault="001028EF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1028EF" w:rsidRPr="00C949C3" w:rsidRDefault="001028EF" w:rsidP="00C04BC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A9025B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E81895" w:rsidRPr="00C949C3" w:rsidRDefault="00E81895" w:rsidP="00C04BC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341C61" w:rsidRPr="00C949C3" w:rsidRDefault="00341C61" w:rsidP="00B3606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341C61" w:rsidRPr="00C949C3" w:rsidRDefault="00341C61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341C61" w:rsidRPr="00C949C3" w:rsidRDefault="00341C61" w:rsidP="00B360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341C61" w:rsidRPr="00C949C3" w:rsidRDefault="00341C61" w:rsidP="00B3606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341C61" w:rsidRPr="00C949C3" w:rsidRDefault="00341C61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341C61" w:rsidRPr="00C949C3" w:rsidRDefault="00341C61" w:rsidP="00B360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3717F5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</w:tbl>
    <w:p w:rsidR="006E1949" w:rsidRPr="002C190D" w:rsidRDefault="006E1949" w:rsidP="009C1AC1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D764BE">
        <w:rPr>
          <w:rFonts w:ascii="Tahoma" w:eastAsia="Times New Roman" w:hAnsi="Tahoma" w:cs="Tahoma"/>
          <w:bCs/>
          <w:sz w:val="20"/>
          <w:u w:val="single"/>
        </w:rPr>
        <w:t>Warunkiem zaliczenia 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6E1949" w:rsidRDefault="006E1949" w:rsidP="006E1949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D764BE">
        <w:rPr>
          <w:rFonts w:ascii="Tahoma" w:eastAsia="Times New Roman" w:hAnsi="Tahoma" w:cs="Tahoma"/>
          <w:bCs/>
          <w:sz w:val="20"/>
          <w:u w:val="single"/>
        </w:rPr>
        <w:t>Warunkiem zaliczenia 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9461E7" w:rsidRPr="009C1AC1" w:rsidRDefault="008938C7" w:rsidP="003717F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96EBD">
        <w:rPr>
          <w:rFonts w:ascii="Tahoma" w:hAnsi="Tahoma" w:cs="Tahoma"/>
          <w:sz w:val="20"/>
        </w:rPr>
        <w:t xml:space="preserve">Kryteria oceny </w:t>
      </w:r>
      <w:r w:rsidR="00167B9C" w:rsidRPr="00296EBD">
        <w:rPr>
          <w:rFonts w:ascii="Tahoma" w:hAnsi="Tahoma" w:cs="Tahoma"/>
          <w:sz w:val="20"/>
        </w:rPr>
        <w:t xml:space="preserve">stopnia </w:t>
      </w:r>
      <w:r w:rsidRPr="00296EBD">
        <w:rPr>
          <w:rFonts w:ascii="Tahoma" w:hAnsi="Tahoma" w:cs="Tahoma"/>
          <w:sz w:val="20"/>
        </w:rPr>
        <w:t>osiągnię</w:t>
      </w:r>
      <w:r w:rsidR="00167B9C" w:rsidRPr="00296EBD">
        <w:rPr>
          <w:rFonts w:ascii="Tahoma" w:hAnsi="Tahoma" w:cs="Tahoma"/>
          <w:sz w:val="20"/>
        </w:rPr>
        <w:t>cia</w:t>
      </w:r>
      <w:r w:rsidRPr="00296EBD">
        <w:rPr>
          <w:rFonts w:ascii="Tahoma" w:hAnsi="Tahoma" w:cs="Tahoma"/>
          <w:sz w:val="20"/>
        </w:rPr>
        <w:t xml:space="preserve"> efektów </w:t>
      </w:r>
      <w:r w:rsidR="00755AAB" w:rsidRPr="00296EBD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9273C" w:rsidRPr="004559DC" w:rsidTr="000276ED">
        <w:trPr>
          <w:trHeight w:val="397"/>
        </w:trPr>
        <w:tc>
          <w:tcPr>
            <w:tcW w:w="1418" w:type="dxa"/>
            <w:vAlign w:val="center"/>
          </w:tcPr>
          <w:p w:rsidR="008938C7" w:rsidRPr="004559D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Efekt</w:t>
            </w:r>
            <w:r w:rsidR="00755AAB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5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nie potrafi gromadzić informacji, formułować diagnozy pielęgniarskiej, ustalać celów i planu opieki pielęgniarskiej, wdrażać interwencji pielęgniarskich oraz 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>dokonywać ewaluacji opieki pielęgniarskiej.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Student potrafi gromadzić informacje, formułować diagnozę pielęgniarską, ustalać cele i plan opieki pielęgniarskiej, wdrażać interwencje pielęgniarskie oraz 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>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Student potrafi gromadzić informacje, formułować diagnozę pielęgniarską, ustalać cele i plan opieki pielęgniarskiej, wdrażać interwencje pielęgniarskie oraz 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>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Student potrafi samodzielnie i bezbłędnie gromadzić informacje, formułować diagnozę pielęgniarską, ustalać cele i plan opieki pielęgniarskiej, wdrażać 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>interwencje pielęgniarskie oraz dokonywać ewaluacji opieki pielęgniarskiej.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bezbłędny i samodzielny prowadzić poradnictwo w zakresie samoopieki pacjentów w różnym wieku i stanie zdrowia dotyczące wad rozwojowych, chorób i uzależnień.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bezbłędny i samodzielny prowadzić profilaktykę powikłań występujących w przebiegu chorób.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lecz wymaga ścisłego nadzoru prowadzącego/opiekuna.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bezbłędnie organizować izolację pacjentów z chorobą zakaźną w miejscach publicznych i w warunkach domowych.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dobierać techniki i sposobów pielęgnowania rany, w tym zakładania opatrunków.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technikę i sposoby pielęgnowania rany, w tym zakładania opatrunków;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technikę i sposoby pielęgnowania rany, w tym zakładania opatrunków; podczas wykonywania czynności zawodowych, wymaga niewielkiej pomocy prowadzącego/ 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dobierać technikę i sposoby pielęgnowania rany, w tym zakładania opatrunków.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dobierać metod i środków pielęgnacji ran na podstawie ich klasyfikacji.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samodzielnie i poprawnie dobierać metody i środki pielęgnacji ran na podstawie ich klasyfikacji.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6E1949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</w:t>
            </w:r>
            <w:r w:rsidR="00BE0ED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i realizowaną opiekę pielęgniarską, z uwzględnieniem narzędzi informatycznych do gromadzenia danych, popełniając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w sposób bezbłędny i samodzielny dokumentować sytuację zdrowotną pacjenta, dynamikę jej zmian i realizowaną opiekę pielęgniarską, z uwzględnieniem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narzędzi informatycznych do gromadzenia danych.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P_U09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uczyć pacjenta i jego opiekuna doboru oraz użytkowania sprzętu pielęgnacyjno - rehabilitacyjnego i wyrobów medycznych.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 - rehabilitacyjnego i wyrobów medycznych; lecz wymaga ścisłego nadzoru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="006E1949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</w:t>
            </w:r>
            <w:r w:rsidR="006E1949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uczyć pacjenta i jego opiekuna doboru oraz użytkowania sprzętu pielęgnacyjno rehabilitacyjnego i wyrobów medycznych.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dzieci żywienie dojelitowe (przez zgłębnik i przetokę odżywczą) oraz żywienie pozajelitowe, </w:t>
            </w:r>
            <w:r w:rsidRPr="006E1949">
              <w:rPr>
                <w:rFonts w:ascii="Tahoma" w:hAnsi="Tahoma" w:cs="Tahoma"/>
                <w:sz w:val="18"/>
                <w:szCs w:val="18"/>
              </w:rPr>
              <w:t>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dzieci żywienie dojelitowe (przez zgłębnik i przetokę odżywczą) oraz żywienie pozajelitowe; </w:t>
            </w:r>
            <w:r w:rsidRPr="006E1949">
              <w:rPr>
                <w:rFonts w:ascii="Tahoma" w:hAnsi="Tahoma" w:cs="Tahoma"/>
                <w:sz w:val="18"/>
                <w:szCs w:val="18"/>
              </w:rPr>
              <w:t>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sposób bezbłędny i samodzielny prowadzić u osób dorosłych i dzieci żywienie dojelitowe (przez zgłębnik i przetokę odżywczą) oraz żywienie pozajelitowe.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bezbłędnie rozpoznawać powikłania leczenia farmakologicznego, dietetycznego, rehabilitacyjnego i leczniczo-pielęgnacyjnego.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B92096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="00D8565B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="00D8565B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przekazywać informacje członkom zespołu terapeutycznego o stanie zdrowia pacjenta, komunikuje wyczerpująco, nie popełnia błędów.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B92096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wyłącznie pod ścisłym nadzorem opiekuna na każdym  z etapów realizacji procedur powyższych działań.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wymagając 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bez konieczności ścisłego nadzoru ze strony opiekuna podczas realizacji etapów procedur powyższych działań.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</w:t>
            </w:r>
            <w:r w:rsidR="00B92096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nie potrafi postępować zgodnie z procedurą z ciałem zmarłego pacjenta.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wyłącznie pod ścisłym nadzorem opiekuna na każdym z etapów realizacji procedur powyższych działań.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wymagając niewielkiej pomocy opiekuna na pewnych etapach realizacji procedur powyższych działań.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bez konieczności ścisłego nadzoru ze strony opiekuna podczas realizacji wszystkich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etapów procedur powyższych działań.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B65B6C" w:rsidRDefault="00D77734" w:rsidP="00B65B6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P_U1</w:t>
            </w:r>
            <w:r w:rsidR="00B92096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ścisłej kontroli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niewielkiej kontroli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przygotować i podawać pacjentom leki różnymi drogami, samodzielnie lub na zlecenie lekarza; postępuje wzorcowo, nie popełnia błędów.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D8565B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wymaga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D8565B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wymaga ukierunkowania i przypominania w niektórych działaniach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D8565B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nie wymaga ukierunkowania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jest gotów do przewidywania i uwzględniania czynników wpływających na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reakcje własne i pacjenta,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przewidywania i uwzględniania czynników wpływających na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reakcje własne i pacjenta, wymaga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przewidywania i uwzględniania czynników wpływających na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reakcje własne i pacjenta, wymaga ukierunkowania i przypominania w niektórych działaniach.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przewidywania i uwzględniania czynników wpływających na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reakcje własne i pacjenta, nie wymaga ukierunkowania  i przypominania w żadnych działaniach.</w:t>
            </w:r>
          </w:p>
        </w:tc>
      </w:tr>
      <w:tr w:rsidR="006C2650" w:rsidRPr="004559DC" w:rsidTr="000276ED">
        <w:tc>
          <w:tcPr>
            <w:tcW w:w="1418" w:type="dxa"/>
            <w:vAlign w:val="center"/>
          </w:tcPr>
          <w:p w:rsidR="006C2650" w:rsidRPr="00D8565B" w:rsidRDefault="006C2650" w:rsidP="00D856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P_K07</w:t>
            </w:r>
          </w:p>
        </w:tc>
        <w:tc>
          <w:tcPr>
            <w:tcW w:w="2126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6E1949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7A721E" w:rsidRPr="004559DC" w:rsidRDefault="007A721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653957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F06BF" w:rsidRPr="00867AF8" w:rsidTr="00653957">
        <w:tc>
          <w:tcPr>
            <w:tcW w:w="9776" w:type="dxa"/>
            <w:vAlign w:val="center"/>
          </w:tcPr>
          <w:p w:rsidR="00BF06BF" w:rsidRPr="004B29C3" w:rsidRDefault="00653957" w:rsidP="00653957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Palliative Care Nursing / Walshe Catherine - open University Press; 2017</w:t>
            </w:r>
          </w:p>
        </w:tc>
      </w:tr>
      <w:tr w:rsidR="00BF06BF" w:rsidRPr="00867AF8" w:rsidTr="00653957">
        <w:tc>
          <w:tcPr>
            <w:tcW w:w="9776" w:type="dxa"/>
            <w:vAlign w:val="center"/>
          </w:tcPr>
          <w:p w:rsidR="00BF06BF" w:rsidRPr="004B29C3" w:rsidRDefault="00653957" w:rsidP="00052350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Palliative Nursing / N. Coyle, J. A.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Paice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, B. R.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Farrel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 -  Oxford University Press Inc; 2019</w:t>
            </w:r>
          </w:p>
        </w:tc>
      </w:tr>
    </w:tbl>
    <w:p w:rsidR="00FC1BE5" w:rsidRPr="00653957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653957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F06BF" w:rsidRPr="00867AF8" w:rsidTr="00653957">
        <w:tc>
          <w:tcPr>
            <w:tcW w:w="9776" w:type="dxa"/>
          </w:tcPr>
          <w:p w:rsidR="00BF06BF" w:rsidRPr="004B29C3" w:rsidRDefault="00653957" w:rsidP="00653957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Palliative Care and Nursing / Bowen Lily -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Hayle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 Medical; 2019</w:t>
            </w:r>
          </w:p>
        </w:tc>
      </w:tr>
    </w:tbl>
    <w:p w:rsidR="006863F4" w:rsidRPr="00653957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653957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  <w:lang w:val="en-US"/>
        </w:rPr>
      </w:pPr>
    </w:p>
    <w:p w:rsidR="008938C7" w:rsidRPr="006E194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6E194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F67D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F67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3F67DD" w:rsidP="00FF21E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5E554F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40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40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4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Pr="004559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559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FE2" w:rsidRDefault="007B3FE2">
      <w:r>
        <w:separator/>
      </w:r>
    </w:p>
  </w:endnote>
  <w:endnote w:type="continuationSeparator" w:id="0">
    <w:p w:rsidR="007B3FE2" w:rsidRDefault="007B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D37" w:rsidRDefault="00A77D3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77D37" w:rsidRDefault="00A77D3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77D37" w:rsidRPr="005D2001" w:rsidRDefault="00A77D3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8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FE2" w:rsidRDefault="007B3FE2">
      <w:r>
        <w:separator/>
      </w:r>
    </w:p>
  </w:footnote>
  <w:footnote w:type="continuationSeparator" w:id="0">
    <w:p w:rsidR="007B3FE2" w:rsidRDefault="007B3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D37" w:rsidRDefault="00A77D3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77D37" w:rsidRDefault="00867AF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623B9"/>
    <w:multiLevelType w:val="hybridMultilevel"/>
    <w:tmpl w:val="A3EAE4CE"/>
    <w:lvl w:ilvl="0" w:tplc="8618B1B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2EF16FA"/>
    <w:multiLevelType w:val="hybridMultilevel"/>
    <w:tmpl w:val="A48CFAA8"/>
    <w:lvl w:ilvl="0" w:tplc="D2BC1B1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6D84EE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711FF"/>
    <w:multiLevelType w:val="hybridMultilevel"/>
    <w:tmpl w:val="A41AF2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FB4249"/>
    <w:multiLevelType w:val="hybridMultilevel"/>
    <w:tmpl w:val="DD00C466"/>
    <w:lvl w:ilvl="0" w:tplc="034E125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F68C6"/>
    <w:multiLevelType w:val="hybridMultilevel"/>
    <w:tmpl w:val="A41AF2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930A72"/>
    <w:multiLevelType w:val="hybridMultilevel"/>
    <w:tmpl w:val="A7003E8E"/>
    <w:lvl w:ilvl="0" w:tplc="0036908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0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1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6"/>
  </w:num>
  <w:num w:numId="5">
    <w:abstractNumId w:val="1"/>
  </w:num>
  <w:num w:numId="6">
    <w:abstractNumId w:val="20"/>
  </w:num>
  <w:num w:numId="7">
    <w:abstractNumId w:val="5"/>
  </w:num>
  <w:num w:numId="8">
    <w:abstractNumId w:val="20"/>
    <w:lvlOverride w:ilvl="0">
      <w:startOverride w:val="1"/>
    </w:lvlOverride>
  </w:num>
  <w:num w:numId="9">
    <w:abstractNumId w:val="21"/>
  </w:num>
  <w:num w:numId="10">
    <w:abstractNumId w:val="14"/>
  </w:num>
  <w:num w:numId="11">
    <w:abstractNumId w:val="17"/>
  </w:num>
  <w:num w:numId="12">
    <w:abstractNumId w:val="3"/>
  </w:num>
  <w:num w:numId="13">
    <w:abstractNumId w:val="7"/>
  </w:num>
  <w:num w:numId="14">
    <w:abstractNumId w:val="19"/>
  </w:num>
  <w:num w:numId="15">
    <w:abstractNumId w:val="13"/>
  </w:num>
  <w:num w:numId="16">
    <w:abstractNumId w:val="22"/>
  </w:num>
  <w:num w:numId="17">
    <w:abstractNumId w:val="6"/>
  </w:num>
  <w:num w:numId="18">
    <w:abstractNumId w:val="24"/>
  </w:num>
  <w:num w:numId="19">
    <w:abstractNumId w:val="23"/>
  </w:num>
  <w:num w:numId="2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"/>
  </w:num>
  <w:num w:numId="23">
    <w:abstractNumId w:val="0"/>
  </w:num>
  <w:num w:numId="24">
    <w:abstractNumId w:val="11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A19"/>
    <w:rsid w:val="00004948"/>
    <w:rsid w:val="0001795B"/>
    <w:rsid w:val="00027526"/>
    <w:rsid w:val="000276ED"/>
    <w:rsid w:val="00027E20"/>
    <w:rsid w:val="00030F12"/>
    <w:rsid w:val="000320D5"/>
    <w:rsid w:val="00036673"/>
    <w:rsid w:val="0003677D"/>
    <w:rsid w:val="00041E4B"/>
    <w:rsid w:val="00043806"/>
    <w:rsid w:val="00046652"/>
    <w:rsid w:val="00046CFF"/>
    <w:rsid w:val="00052350"/>
    <w:rsid w:val="0005749C"/>
    <w:rsid w:val="00061263"/>
    <w:rsid w:val="00063863"/>
    <w:rsid w:val="00074D28"/>
    <w:rsid w:val="00082C47"/>
    <w:rsid w:val="00083761"/>
    <w:rsid w:val="000839C8"/>
    <w:rsid w:val="0009273C"/>
    <w:rsid w:val="00096DEE"/>
    <w:rsid w:val="000A1541"/>
    <w:rsid w:val="000A5135"/>
    <w:rsid w:val="000A7983"/>
    <w:rsid w:val="000B5935"/>
    <w:rsid w:val="000C19ED"/>
    <w:rsid w:val="000C41C8"/>
    <w:rsid w:val="000D6CF0"/>
    <w:rsid w:val="000D77C2"/>
    <w:rsid w:val="000D7D8F"/>
    <w:rsid w:val="000E549E"/>
    <w:rsid w:val="000F4512"/>
    <w:rsid w:val="001028EF"/>
    <w:rsid w:val="001032F4"/>
    <w:rsid w:val="00111106"/>
    <w:rsid w:val="00111894"/>
    <w:rsid w:val="00114163"/>
    <w:rsid w:val="00115FFF"/>
    <w:rsid w:val="00123E4C"/>
    <w:rsid w:val="00125B4F"/>
    <w:rsid w:val="00131673"/>
    <w:rsid w:val="00133A52"/>
    <w:rsid w:val="00137FAD"/>
    <w:rsid w:val="00156A71"/>
    <w:rsid w:val="00167B9C"/>
    <w:rsid w:val="0017105A"/>
    <w:rsid w:val="00185742"/>
    <w:rsid w:val="00195598"/>
    <w:rsid w:val="001969DA"/>
    <w:rsid w:val="00196F16"/>
    <w:rsid w:val="001B0271"/>
    <w:rsid w:val="001B28CD"/>
    <w:rsid w:val="001B3BF7"/>
    <w:rsid w:val="001B5CA4"/>
    <w:rsid w:val="001C1344"/>
    <w:rsid w:val="001C4A29"/>
    <w:rsid w:val="001C4F0A"/>
    <w:rsid w:val="001C6C52"/>
    <w:rsid w:val="001D2A65"/>
    <w:rsid w:val="001D5FCC"/>
    <w:rsid w:val="001D73E7"/>
    <w:rsid w:val="001E2E49"/>
    <w:rsid w:val="001E3F2A"/>
    <w:rsid w:val="001E5AEB"/>
    <w:rsid w:val="001F143D"/>
    <w:rsid w:val="00204264"/>
    <w:rsid w:val="0020696D"/>
    <w:rsid w:val="0020733C"/>
    <w:rsid w:val="00230A6F"/>
    <w:rsid w:val="002325AB"/>
    <w:rsid w:val="00232843"/>
    <w:rsid w:val="00240FAC"/>
    <w:rsid w:val="00246312"/>
    <w:rsid w:val="002556BE"/>
    <w:rsid w:val="00260F68"/>
    <w:rsid w:val="00262185"/>
    <w:rsid w:val="002843E1"/>
    <w:rsid w:val="00285CA1"/>
    <w:rsid w:val="00287AB6"/>
    <w:rsid w:val="00290EBA"/>
    <w:rsid w:val="00293E7C"/>
    <w:rsid w:val="00296EBD"/>
    <w:rsid w:val="002A249F"/>
    <w:rsid w:val="002A3A00"/>
    <w:rsid w:val="002C35E7"/>
    <w:rsid w:val="002C5054"/>
    <w:rsid w:val="002D4AE9"/>
    <w:rsid w:val="002D70D2"/>
    <w:rsid w:val="002D7BC7"/>
    <w:rsid w:val="002E42B0"/>
    <w:rsid w:val="002E694B"/>
    <w:rsid w:val="002F1916"/>
    <w:rsid w:val="002F3ED6"/>
    <w:rsid w:val="002F70F0"/>
    <w:rsid w:val="002F74C7"/>
    <w:rsid w:val="003026A3"/>
    <w:rsid w:val="003059F7"/>
    <w:rsid w:val="00305B42"/>
    <w:rsid w:val="00307065"/>
    <w:rsid w:val="00314269"/>
    <w:rsid w:val="00314C23"/>
    <w:rsid w:val="00314E48"/>
    <w:rsid w:val="00315070"/>
    <w:rsid w:val="00316CE8"/>
    <w:rsid w:val="00340B3A"/>
    <w:rsid w:val="00341C61"/>
    <w:rsid w:val="00350CF9"/>
    <w:rsid w:val="003519AE"/>
    <w:rsid w:val="0035344F"/>
    <w:rsid w:val="00364F1A"/>
    <w:rsid w:val="00365292"/>
    <w:rsid w:val="0037008D"/>
    <w:rsid w:val="00371123"/>
    <w:rsid w:val="003717F5"/>
    <w:rsid w:val="00371AED"/>
    <w:rsid w:val="003724A3"/>
    <w:rsid w:val="0038203F"/>
    <w:rsid w:val="00383130"/>
    <w:rsid w:val="0039645B"/>
    <w:rsid w:val="003973B8"/>
    <w:rsid w:val="003A2F6F"/>
    <w:rsid w:val="003A3B72"/>
    <w:rsid w:val="003A5FF0"/>
    <w:rsid w:val="003C5800"/>
    <w:rsid w:val="003C62A2"/>
    <w:rsid w:val="003C7DD6"/>
    <w:rsid w:val="003D0B08"/>
    <w:rsid w:val="003D20E4"/>
    <w:rsid w:val="003D4003"/>
    <w:rsid w:val="003E1A8D"/>
    <w:rsid w:val="003E2860"/>
    <w:rsid w:val="003E56F9"/>
    <w:rsid w:val="003F4233"/>
    <w:rsid w:val="003F67DD"/>
    <w:rsid w:val="003F7B62"/>
    <w:rsid w:val="00400B99"/>
    <w:rsid w:val="004056E3"/>
    <w:rsid w:val="00405D10"/>
    <w:rsid w:val="004062AB"/>
    <w:rsid w:val="00412A5F"/>
    <w:rsid w:val="004252DC"/>
    <w:rsid w:val="00426BA1"/>
    <w:rsid w:val="00426BFE"/>
    <w:rsid w:val="0043676D"/>
    <w:rsid w:val="00442815"/>
    <w:rsid w:val="00446E31"/>
    <w:rsid w:val="004559DC"/>
    <w:rsid w:val="00457FDC"/>
    <w:rsid w:val="004600E4"/>
    <w:rsid w:val="004607EF"/>
    <w:rsid w:val="00461AC9"/>
    <w:rsid w:val="00462873"/>
    <w:rsid w:val="004734B2"/>
    <w:rsid w:val="00476517"/>
    <w:rsid w:val="00477AE7"/>
    <w:rsid w:val="0048174C"/>
    <w:rsid w:val="004846A3"/>
    <w:rsid w:val="0048771D"/>
    <w:rsid w:val="004926E2"/>
    <w:rsid w:val="00496027"/>
    <w:rsid w:val="00497319"/>
    <w:rsid w:val="004A1B60"/>
    <w:rsid w:val="004A3E58"/>
    <w:rsid w:val="004B29C3"/>
    <w:rsid w:val="004B49A9"/>
    <w:rsid w:val="004C4181"/>
    <w:rsid w:val="004D26FD"/>
    <w:rsid w:val="004D35E7"/>
    <w:rsid w:val="004D5537"/>
    <w:rsid w:val="004D72D9"/>
    <w:rsid w:val="004E34F1"/>
    <w:rsid w:val="004E3EF7"/>
    <w:rsid w:val="004E5A1D"/>
    <w:rsid w:val="004E679A"/>
    <w:rsid w:val="004F2C68"/>
    <w:rsid w:val="004F2E71"/>
    <w:rsid w:val="004F33B4"/>
    <w:rsid w:val="00503C9B"/>
    <w:rsid w:val="005165AE"/>
    <w:rsid w:val="005247A6"/>
    <w:rsid w:val="005271FB"/>
    <w:rsid w:val="00544C64"/>
    <w:rsid w:val="00546EAF"/>
    <w:rsid w:val="00546FCF"/>
    <w:rsid w:val="005614E2"/>
    <w:rsid w:val="0056722C"/>
    <w:rsid w:val="00574996"/>
    <w:rsid w:val="00575545"/>
    <w:rsid w:val="0057704B"/>
    <w:rsid w:val="0058049D"/>
    <w:rsid w:val="005807B4"/>
    <w:rsid w:val="00580D9C"/>
    <w:rsid w:val="00581858"/>
    <w:rsid w:val="005930A7"/>
    <w:rsid w:val="005955F9"/>
    <w:rsid w:val="005B11FF"/>
    <w:rsid w:val="005B765F"/>
    <w:rsid w:val="005C55D0"/>
    <w:rsid w:val="005D0C1E"/>
    <w:rsid w:val="005D2001"/>
    <w:rsid w:val="005E1CB9"/>
    <w:rsid w:val="005E554F"/>
    <w:rsid w:val="005E5692"/>
    <w:rsid w:val="005F3BBF"/>
    <w:rsid w:val="00603431"/>
    <w:rsid w:val="00606392"/>
    <w:rsid w:val="00613E7F"/>
    <w:rsid w:val="006258EC"/>
    <w:rsid w:val="00626EA3"/>
    <w:rsid w:val="0063007E"/>
    <w:rsid w:val="00637BE6"/>
    <w:rsid w:val="00641D09"/>
    <w:rsid w:val="00653957"/>
    <w:rsid w:val="00655F46"/>
    <w:rsid w:val="00663E53"/>
    <w:rsid w:val="00676A3F"/>
    <w:rsid w:val="00677A49"/>
    <w:rsid w:val="00680034"/>
    <w:rsid w:val="00680BA2"/>
    <w:rsid w:val="00684D54"/>
    <w:rsid w:val="006863F4"/>
    <w:rsid w:val="0068751D"/>
    <w:rsid w:val="00687DAC"/>
    <w:rsid w:val="006975AC"/>
    <w:rsid w:val="006977DF"/>
    <w:rsid w:val="006A46E0"/>
    <w:rsid w:val="006A6C1C"/>
    <w:rsid w:val="006A6FF5"/>
    <w:rsid w:val="006B07BF"/>
    <w:rsid w:val="006B1D30"/>
    <w:rsid w:val="006C0575"/>
    <w:rsid w:val="006C2650"/>
    <w:rsid w:val="006C3AEE"/>
    <w:rsid w:val="006D23E8"/>
    <w:rsid w:val="006E1949"/>
    <w:rsid w:val="006E5D58"/>
    <w:rsid w:val="006E6720"/>
    <w:rsid w:val="006F77F9"/>
    <w:rsid w:val="00700347"/>
    <w:rsid w:val="00710DD1"/>
    <w:rsid w:val="007158A9"/>
    <w:rsid w:val="00721413"/>
    <w:rsid w:val="00731B10"/>
    <w:rsid w:val="007334E2"/>
    <w:rsid w:val="0073390C"/>
    <w:rsid w:val="00737A9F"/>
    <w:rsid w:val="00741B8D"/>
    <w:rsid w:val="00742DD7"/>
    <w:rsid w:val="007461A1"/>
    <w:rsid w:val="0075070E"/>
    <w:rsid w:val="00755AAB"/>
    <w:rsid w:val="007633AD"/>
    <w:rsid w:val="00766B1E"/>
    <w:rsid w:val="007720A2"/>
    <w:rsid w:val="00776076"/>
    <w:rsid w:val="00784AD2"/>
    <w:rsid w:val="00785D16"/>
    <w:rsid w:val="00786A38"/>
    <w:rsid w:val="00790329"/>
    <w:rsid w:val="00793B9C"/>
    <w:rsid w:val="00794F15"/>
    <w:rsid w:val="00797DB8"/>
    <w:rsid w:val="007A2473"/>
    <w:rsid w:val="007A3CE1"/>
    <w:rsid w:val="007A721E"/>
    <w:rsid w:val="007A79F2"/>
    <w:rsid w:val="007B3FE2"/>
    <w:rsid w:val="007B5DC7"/>
    <w:rsid w:val="007C068F"/>
    <w:rsid w:val="007C675D"/>
    <w:rsid w:val="007D191E"/>
    <w:rsid w:val="007E05DB"/>
    <w:rsid w:val="007E4D57"/>
    <w:rsid w:val="007F19E2"/>
    <w:rsid w:val="007F2FF6"/>
    <w:rsid w:val="007F7CE4"/>
    <w:rsid w:val="008046AE"/>
    <w:rsid w:val="0080542D"/>
    <w:rsid w:val="00814C3C"/>
    <w:rsid w:val="00814DF7"/>
    <w:rsid w:val="00833BFD"/>
    <w:rsid w:val="008376A1"/>
    <w:rsid w:val="00842918"/>
    <w:rsid w:val="00846BE3"/>
    <w:rsid w:val="00847A73"/>
    <w:rsid w:val="00856081"/>
    <w:rsid w:val="00857E00"/>
    <w:rsid w:val="00867AF8"/>
    <w:rsid w:val="00867C44"/>
    <w:rsid w:val="00875CB5"/>
    <w:rsid w:val="00877135"/>
    <w:rsid w:val="0088218E"/>
    <w:rsid w:val="00884518"/>
    <w:rsid w:val="00886BE8"/>
    <w:rsid w:val="00890118"/>
    <w:rsid w:val="00890508"/>
    <w:rsid w:val="008938C7"/>
    <w:rsid w:val="008B1B66"/>
    <w:rsid w:val="008B6A8D"/>
    <w:rsid w:val="008C2097"/>
    <w:rsid w:val="008C6711"/>
    <w:rsid w:val="008C7701"/>
    <w:rsid w:val="008C7BF3"/>
    <w:rsid w:val="008D2150"/>
    <w:rsid w:val="008E018B"/>
    <w:rsid w:val="008E2680"/>
    <w:rsid w:val="008E5471"/>
    <w:rsid w:val="008E7155"/>
    <w:rsid w:val="008F65F8"/>
    <w:rsid w:val="00912AA8"/>
    <w:rsid w:val="009146BE"/>
    <w:rsid w:val="00914E87"/>
    <w:rsid w:val="00923212"/>
    <w:rsid w:val="00925678"/>
    <w:rsid w:val="009310C5"/>
    <w:rsid w:val="00931F5B"/>
    <w:rsid w:val="00933296"/>
    <w:rsid w:val="00937803"/>
    <w:rsid w:val="00940876"/>
    <w:rsid w:val="009430EF"/>
    <w:rsid w:val="009458F5"/>
    <w:rsid w:val="009461E7"/>
    <w:rsid w:val="009544D6"/>
    <w:rsid w:val="00955477"/>
    <w:rsid w:val="009573BB"/>
    <w:rsid w:val="009614FE"/>
    <w:rsid w:val="00964390"/>
    <w:rsid w:val="0096524B"/>
    <w:rsid w:val="0096658E"/>
    <w:rsid w:val="009704EC"/>
    <w:rsid w:val="00972B35"/>
    <w:rsid w:val="009770FE"/>
    <w:rsid w:val="00985689"/>
    <w:rsid w:val="009A1318"/>
    <w:rsid w:val="009A39CB"/>
    <w:rsid w:val="009A3FEE"/>
    <w:rsid w:val="009A43CE"/>
    <w:rsid w:val="009A4F9E"/>
    <w:rsid w:val="009B08B7"/>
    <w:rsid w:val="009B4991"/>
    <w:rsid w:val="009B6496"/>
    <w:rsid w:val="009B7BAA"/>
    <w:rsid w:val="009C1AC1"/>
    <w:rsid w:val="009C7640"/>
    <w:rsid w:val="009C7AD6"/>
    <w:rsid w:val="009E09D8"/>
    <w:rsid w:val="009E5863"/>
    <w:rsid w:val="009F1C6F"/>
    <w:rsid w:val="009F25D0"/>
    <w:rsid w:val="009F6476"/>
    <w:rsid w:val="00A000C2"/>
    <w:rsid w:val="00A0249B"/>
    <w:rsid w:val="00A02A52"/>
    <w:rsid w:val="00A0650D"/>
    <w:rsid w:val="00A0661C"/>
    <w:rsid w:val="00A11DDA"/>
    <w:rsid w:val="00A1538D"/>
    <w:rsid w:val="00A21AFF"/>
    <w:rsid w:val="00A22B5F"/>
    <w:rsid w:val="00A32047"/>
    <w:rsid w:val="00A32D69"/>
    <w:rsid w:val="00A36BAF"/>
    <w:rsid w:val="00A45FE3"/>
    <w:rsid w:val="00A472F0"/>
    <w:rsid w:val="00A50365"/>
    <w:rsid w:val="00A52C7D"/>
    <w:rsid w:val="00A64607"/>
    <w:rsid w:val="00A65076"/>
    <w:rsid w:val="00A7454D"/>
    <w:rsid w:val="00A76DEF"/>
    <w:rsid w:val="00A77D37"/>
    <w:rsid w:val="00A84DEE"/>
    <w:rsid w:val="00A9025B"/>
    <w:rsid w:val="00AA3B18"/>
    <w:rsid w:val="00AA4DD9"/>
    <w:rsid w:val="00AB655E"/>
    <w:rsid w:val="00AC57A5"/>
    <w:rsid w:val="00AD1721"/>
    <w:rsid w:val="00AD320F"/>
    <w:rsid w:val="00AE1C76"/>
    <w:rsid w:val="00AE3B8A"/>
    <w:rsid w:val="00AE7751"/>
    <w:rsid w:val="00AF0B6F"/>
    <w:rsid w:val="00AF5D34"/>
    <w:rsid w:val="00AF7D73"/>
    <w:rsid w:val="00B03E50"/>
    <w:rsid w:val="00B056F7"/>
    <w:rsid w:val="00B158DC"/>
    <w:rsid w:val="00B21019"/>
    <w:rsid w:val="00B339F5"/>
    <w:rsid w:val="00B357F8"/>
    <w:rsid w:val="00B3606E"/>
    <w:rsid w:val="00B40256"/>
    <w:rsid w:val="00B44699"/>
    <w:rsid w:val="00B46D91"/>
    <w:rsid w:val="00B46F30"/>
    <w:rsid w:val="00B47D0D"/>
    <w:rsid w:val="00B60B0B"/>
    <w:rsid w:val="00B65B6C"/>
    <w:rsid w:val="00B65EFA"/>
    <w:rsid w:val="00B663E7"/>
    <w:rsid w:val="00B7288E"/>
    <w:rsid w:val="00B83F26"/>
    <w:rsid w:val="00B86007"/>
    <w:rsid w:val="00B92096"/>
    <w:rsid w:val="00B95607"/>
    <w:rsid w:val="00B96AC5"/>
    <w:rsid w:val="00BA0A65"/>
    <w:rsid w:val="00BA6984"/>
    <w:rsid w:val="00BB4F43"/>
    <w:rsid w:val="00BC1152"/>
    <w:rsid w:val="00BC5350"/>
    <w:rsid w:val="00BC59E1"/>
    <w:rsid w:val="00BD12E3"/>
    <w:rsid w:val="00BD7516"/>
    <w:rsid w:val="00BE0634"/>
    <w:rsid w:val="00BE0ED3"/>
    <w:rsid w:val="00BF06BF"/>
    <w:rsid w:val="00BF3E48"/>
    <w:rsid w:val="00C04BCC"/>
    <w:rsid w:val="00C06894"/>
    <w:rsid w:val="00C10249"/>
    <w:rsid w:val="00C11509"/>
    <w:rsid w:val="00C15B5C"/>
    <w:rsid w:val="00C234CB"/>
    <w:rsid w:val="00C33798"/>
    <w:rsid w:val="00C3479D"/>
    <w:rsid w:val="00C34A50"/>
    <w:rsid w:val="00C35AD2"/>
    <w:rsid w:val="00C37C9A"/>
    <w:rsid w:val="00C41795"/>
    <w:rsid w:val="00C434B0"/>
    <w:rsid w:val="00C44C63"/>
    <w:rsid w:val="00C50308"/>
    <w:rsid w:val="00C52F26"/>
    <w:rsid w:val="00C85753"/>
    <w:rsid w:val="00C93787"/>
    <w:rsid w:val="00C947FB"/>
    <w:rsid w:val="00C949C3"/>
    <w:rsid w:val="00CB5513"/>
    <w:rsid w:val="00CD2DB2"/>
    <w:rsid w:val="00CE3E09"/>
    <w:rsid w:val="00CE7B7D"/>
    <w:rsid w:val="00CF1CB2"/>
    <w:rsid w:val="00CF2FBF"/>
    <w:rsid w:val="00CF7288"/>
    <w:rsid w:val="00D05635"/>
    <w:rsid w:val="00D11547"/>
    <w:rsid w:val="00D1183C"/>
    <w:rsid w:val="00D17216"/>
    <w:rsid w:val="00D21D29"/>
    <w:rsid w:val="00D22B8B"/>
    <w:rsid w:val="00D36BD4"/>
    <w:rsid w:val="00D4182B"/>
    <w:rsid w:val="00D43CB7"/>
    <w:rsid w:val="00D465B9"/>
    <w:rsid w:val="00D53022"/>
    <w:rsid w:val="00D549D5"/>
    <w:rsid w:val="00D55B2B"/>
    <w:rsid w:val="00D73A56"/>
    <w:rsid w:val="00D764BE"/>
    <w:rsid w:val="00D77734"/>
    <w:rsid w:val="00D80576"/>
    <w:rsid w:val="00D837E5"/>
    <w:rsid w:val="00D8565B"/>
    <w:rsid w:val="00D85A5A"/>
    <w:rsid w:val="00D876C7"/>
    <w:rsid w:val="00D9232C"/>
    <w:rsid w:val="00D94086"/>
    <w:rsid w:val="00DA6194"/>
    <w:rsid w:val="00DA7DF3"/>
    <w:rsid w:val="00DB0142"/>
    <w:rsid w:val="00DB3A5B"/>
    <w:rsid w:val="00DB7026"/>
    <w:rsid w:val="00DC3072"/>
    <w:rsid w:val="00DD1B68"/>
    <w:rsid w:val="00DD2ED3"/>
    <w:rsid w:val="00DD6E4F"/>
    <w:rsid w:val="00DE190F"/>
    <w:rsid w:val="00DE2E06"/>
    <w:rsid w:val="00DE2EB6"/>
    <w:rsid w:val="00DF108C"/>
    <w:rsid w:val="00DF2963"/>
    <w:rsid w:val="00DF5C11"/>
    <w:rsid w:val="00DF5FE1"/>
    <w:rsid w:val="00E0095C"/>
    <w:rsid w:val="00E00FC4"/>
    <w:rsid w:val="00E16E4A"/>
    <w:rsid w:val="00E303B9"/>
    <w:rsid w:val="00E37309"/>
    <w:rsid w:val="00E4218B"/>
    <w:rsid w:val="00E45546"/>
    <w:rsid w:val="00E46276"/>
    <w:rsid w:val="00E63B65"/>
    <w:rsid w:val="00E65A40"/>
    <w:rsid w:val="00E72AED"/>
    <w:rsid w:val="00E74082"/>
    <w:rsid w:val="00E74903"/>
    <w:rsid w:val="00E80536"/>
    <w:rsid w:val="00E81895"/>
    <w:rsid w:val="00E872C1"/>
    <w:rsid w:val="00E90747"/>
    <w:rsid w:val="00E961BE"/>
    <w:rsid w:val="00E9725F"/>
    <w:rsid w:val="00E9743E"/>
    <w:rsid w:val="00EA1B88"/>
    <w:rsid w:val="00EA39FC"/>
    <w:rsid w:val="00EA786F"/>
    <w:rsid w:val="00EB0ADA"/>
    <w:rsid w:val="00EB52B7"/>
    <w:rsid w:val="00EB5D10"/>
    <w:rsid w:val="00EC15E6"/>
    <w:rsid w:val="00EC3562"/>
    <w:rsid w:val="00EE1335"/>
    <w:rsid w:val="00EE3891"/>
    <w:rsid w:val="00EF0582"/>
    <w:rsid w:val="00EF0908"/>
    <w:rsid w:val="00EF5D3F"/>
    <w:rsid w:val="00EF6962"/>
    <w:rsid w:val="00F00795"/>
    <w:rsid w:val="00F01879"/>
    <w:rsid w:val="00F03B30"/>
    <w:rsid w:val="00F058F6"/>
    <w:rsid w:val="00F128D3"/>
    <w:rsid w:val="00F139C0"/>
    <w:rsid w:val="00F201F9"/>
    <w:rsid w:val="00F214FF"/>
    <w:rsid w:val="00F21A9D"/>
    <w:rsid w:val="00F23ABE"/>
    <w:rsid w:val="00F246DB"/>
    <w:rsid w:val="00F31E7C"/>
    <w:rsid w:val="00F365F4"/>
    <w:rsid w:val="00F421C0"/>
    <w:rsid w:val="00F4304E"/>
    <w:rsid w:val="00F4587D"/>
    <w:rsid w:val="00F469CC"/>
    <w:rsid w:val="00F510C9"/>
    <w:rsid w:val="00F53F75"/>
    <w:rsid w:val="00F5623C"/>
    <w:rsid w:val="00F5704E"/>
    <w:rsid w:val="00F70D67"/>
    <w:rsid w:val="00F86F1A"/>
    <w:rsid w:val="00FA0292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E0864"/>
    <w:rsid w:val="00FE7A79"/>
    <w:rsid w:val="00FF1A1D"/>
    <w:rsid w:val="00FF21EB"/>
    <w:rsid w:val="00FF376F"/>
    <w:rsid w:val="00FF57D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5:docId w15:val="{EDA65329-7F70-4E0E-8497-BAA18621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BF06BF"/>
    <w:rPr>
      <w:rFonts w:eastAsia="Times New Roman"/>
    </w:rPr>
  </w:style>
  <w:style w:type="paragraph" w:customStyle="1" w:styleId="xmsonormal">
    <w:name w:val="x_msonormal"/>
    <w:basedOn w:val="Normalny"/>
    <w:rsid w:val="005E569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76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76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76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76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76C7"/>
    <w:rPr>
      <w:b/>
      <w:bCs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87DA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1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8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0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55655-300F-4277-AFE3-D0DCE8CD6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8</Pages>
  <Words>3876</Words>
  <Characters>23261</Characters>
  <Application>Microsoft Office Word</Application>
  <DocSecurity>0</DocSecurity>
  <Lines>193</Lines>
  <Paragraphs>54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49</cp:revision>
  <cp:lastPrinted>2021-10-18T20:17:00Z</cp:lastPrinted>
  <dcterms:created xsi:type="dcterms:W3CDTF">2021-01-26T09:33:00Z</dcterms:created>
  <dcterms:modified xsi:type="dcterms:W3CDTF">2025-06-13T12:03:00Z</dcterms:modified>
</cp:coreProperties>
</file>