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A62F2E" w:rsidRPr="00D125B8" w:rsidRDefault="00A62F2E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5477A3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5477A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ED6FBE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820B1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Zapoznanie się z praktycznym funkcjonowaniem zadań i procesów logistycznych oraz wspierających je systemów informatycznych i </w:t>
            </w:r>
            <w:proofErr w:type="spellStart"/>
            <w:r w:rsidRPr="00462149">
              <w:rPr>
                <w:rFonts w:ascii="Tahoma" w:hAnsi="Tahoma" w:cs="Tahoma"/>
                <w:sz w:val="20"/>
                <w:szCs w:val="20"/>
              </w:rPr>
              <w:t>telematycznych</w:t>
            </w:r>
            <w:proofErr w:type="spellEnd"/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A62F2E" w:rsidRPr="00D125B8" w:rsidRDefault="00A62F2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A62F2E" w:rsidRPr="00D125B8" w:rsidTr="00D13F7F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486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A62F2E" w:rsidRPr="00D125B8" w:rsidRDefault="00A62F2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A62F2E" w:rsidRPr="004246D1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A62F2E" w:rsidRPr="00D16918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A62F2E" w:rsidRPr="00846461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A62F2E" w:rsidRPr="00D125B8" w:rsidTr="00D13F7F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A62F2E" w:rsidRPr="00D125B8" w:rsidRDefault="00A62F2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A62F2E" w:rsidRDefault="00A62F2E" w:rsidP="00A62F2E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A62F2E" w:rsidRDefault="00A62F2E" w:rsidP="00A62F2E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i </w:t>
            </w:r>
            <w:proofErr w:type="spellStart"/>
            <w:r>
              <w:rPr>
                <w:rFonts w:ascii="Tahoma" w:hAnsi="Tahoma" w:cs="Tahoma"/>
                <w:bCs/>
              </w:rPr>
              <w:t>telematycznymi</w:t>
            </w:r>
            <w:proofErr w:type="spellEnd"/>
            <w:r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następującymi działaniami</w:t>
            </w:r>
            <w:r>
              <w:rPr>
                <w:rFonts w:ascii="Tahoma" w:hAnsi="Tahoma" w:cs="Tahoma"/>
                <w:b w:val="0"/>
                <w:bCs/>
              </w:rPr>
              <w:t xml:space="preserve">: działaniami pomocniczymi przy organizacji audytów wewnętrznych, planowaniem przepływu produktów i ładunków, organizacją </w:t>
            </w:r>
            <w:r>
              <w:rPr>
                <w:rFonts w:ascii="Tahoma" w:hAnsi="Tahoma" w:cs="Tahoma"/>
                <w:b w:val="0"/>
                <w:bCs/>
              </w:rPr>
              <w:lastRenderedPageBreak/>
              <w:t>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korzysta z narzędzi (maszyn i urządzeń w tym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 xml:space="preserve">i umiejętności korzystania z systemów informatycznych i </w:t>
            </w:r>
            <w:proofErr w:type="spellStart"/>
            <w:r w:rsidR="001A3A4A">
              <w:rPr>
                <w:rFonts w:ascii="Tahoma" w:hAnsi="Tahoma" w:cs="Tahoma"/>
                <w:sz w:val="20"/>
              </w:rPr>
              <w:t>telematycznych</w:t>
            </w:r>
            <w:proofErr w:type="spellEnd"/>
            <w:r w:rsidR="001A3A4A">
              <w:rPr>
                <w:rFonts w:ascii="Tahoma" w:hAnsi="Tahoma" w:cs="Tahoma"/>
                <w:sz w:val="20"/>
              </w:rPr>
              <w:t xml:space="preserve"> w miejscu odbywania praktyki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zidentyfikować infrastruktury logistycznej w miejscu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D5B" w:rsidRDefault="00F00D5B">
      <w:r>
        <w:separator/>
      </w:r>
    </w:p>
  </w:endnote>
  <w:endnote w:type="continuationSeparator" w:id="0">
    <w:p w:rsidR="00F00D5B" w:rsidRDefault="00F0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6FB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D5B" w:rsidRDefault="00F00D5B">
      <w:r>
        <w:separator/>
      </w:r>
    </w:p>
  </w:footnote>
  <w:footnote w:type="continuationSeparator" w:id="0">
    <w:p w:rsidR="00F00D5B" w:rsidRDefault="00F00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5477A3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20D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12EA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C4668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477A3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20B16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2F2E"/>
    <w:rsid w:val="00A64607"/>
    <w:rsid w:val="00A92DF8"/>
    <w:rsid w:val="00AA3306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85D62"/>
    <w:rsid w:val="00B95607"/>
    <w:rsid w:val="00B96AC5"/>
    <w:rsid w:val="00BA6783"/>
    <w:rsid w:val="00BA6C39"/>
    <w:rsid w:val="00BB4B70"/>
    <w:rsid w:val="00BB4F43"/>
    <w:rsid w:val="00BB73ED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D6FBE"/>
    <w:rsid w:val="00EE123A"/>
    <w:rsid w:val="00EE1335"/>
    <w:rsid w:val="00F00795"/>
    <w:rsid w:val="00F00D5B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06A3D25E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7E515-F0EA-4BCF-91F8-FC5ED163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1520</Words>
  <Characters>9121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10620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7</cp:revision>
  <cp:lastPrinted>2017-06-07T06:27:00Z</cp:lastPrinted>
  <dcterms:created xsi:type="dcterms:W3CDTF">2020-09-08T05:29:00Z</dcterms:created>
  <dcterms:modified xsi:type="dcterms:W3CDTF">2024-02-12T11:14:00Z</dcterms:modified>
</cp:coreProperties>
</file>