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4C4451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8E036B">
              <w:rPr>
                <w:rFonts w:ascii="Tahoma" w:hAnsi="Tahoma" w:cs="Tahoma"/>
                <w:b w:val="0"/>
              </w:rPr>
              <w:t>2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8E036B">
              <w:rPr>
                <w:rFonts w:ascii="Tahoma" w:hAnsi="Tahoma" w:cs="Tahoma"/>
                <w:b w:val="0"/>
              </w:rPr>
              <w:t>3</w:t>
            </w:r>
            <w:r w:rsidR="00387AED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4044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9B775D">
              <w:rPr>
                <w:rFonts w:ascii="Tahoma" w:hAnsi="Tahoma" w:cs="Tahoma"/>
                <w:b w:val="0"/>
              </w:rPr>
              <w:t>Lek.med</w:t>
            </w:r>
            <w:proofErr w:type="spellEnd"/>
            <w:r w:rsidRPr="009B775D">
              <w:rPr>
                <w:rFonts w:ascii="Tahoma" w:hAnsi="Tahoma" w:cs="Tahoma"/>
                <w:b w:val="0"/>
              </w:rPr>
              <w:t xml:space="preserve">. Elżbieta Pyrkosz – </w:t>
            </w:r>
            <w:proofErr w:type="spellStart"/>
            <w:r w:rsidRPr="009B775D">
              <w:rPr>
                <w:rFonts w:ascii="Tahoma" w:hAnsi="Tahoma" w:cs="Tahoma"/>
                <w:b w:val="0"/>
              </w:rPr>
              <w:t>Cifonel</w:t>
            </w:r>
            <w:r>
              <w:rPr>
                <w:rFonts w:ascii="Tahoma" w:hAnsi="Tahoma" w:cs="Tahoma"/>
                <w:b w:val="0"/>
              </w:rPr>
              <w:t>l</w:t>
            </w:r>
            <w:r w:rsidRPr="009B775D">
              <w:rPr>
                <w:rFonts w:ascii="Tahoma" w:hAnsi="Tahoma" w:cs="Tahoma"/>
                <w:b w:val="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</w:t>
            </w:r>
            <w:r w:rsidR="00702F77">
              <w:rPr>
                <w:rFonts w:ascii="Tahoma" w:hAnsi="Tahoma" w:cs="Tahoma"/>
                <w:b w:val="0"/>
              </w:rPr>
              <w:t xml:space="preserve">mgr </w:t>
            </w:r>
            <w:r w:rsidR="0078781E">
              <w:rPr>
                <w:rFonts w:ascii="Tahoma" w:hAnsi="Tahoma" w:cs="Tahoma"/>
                <w:b w:val="0"/>
              </w:rPr>
              <w:t>Karolina Kuśnierz</w:t>
            </w:r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43364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A64110" w:rsidRPr="004E1229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8812"/>
      </w:tblGrid>
      <w:tr w:rsidR="00532617" w:rsidRPr="004E1229" w:rsidTr="004C4451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09" w:rsidRPr="004E1229" w:rsidRDefault="003020AC" w:rsidP="007F63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</w:t>
            </w:r>
            <w:r w:rsidR="000A5E09" w:rsidRPr="004E1229">
              <w:rPr>
                <w:rFonts w:ascii="Tahoma" w:hAnsi="Tahoma" w:cs="Tahoma"/>
                <w:b w:val="0"/>
              </w:rPr>
              <w:t xml:space="preserve"> wiedzy niezbędnej do samodzielnego pielęgnowania osób starszych zgodnie z obowiązującymi standardami pielęgniarskiej opieki geriatrycznej w określonych stanach zdrowotnych.</w:t>
            </w:r>
          </w:p>
        </w:tc>
      </w:tr>
      <w:tr w:rsidR="00532617" w:rsidRPr="004E1229" w:rsidTr="004C4451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E1229" w:rsidRDefault="0090628A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7F63BF" w:rsidRPr="004E1229">
              <w:rPr>
                <w:rFonts w:ascii="Tahoma" w:hAnsi="Tahoma" w:cs="Tahoma"/>
                <w:b w:val="0"/>
              </w:rPr>
              <w:t>doby</w:t>
            </w:r>
            <w:r>
              <w:rPr>
                <w:rFonts w:ascii="Tahoma" w:hAnsi="Tahoma" w:cs="Tahoma"/>
                <w:b w:val="0"/>
              </w:rPr>
              <w:t>cie przez studenta</w:t>
            </w:r>
            <w:r w:rsidR="007F63BF" w:rsidRPr="004E1229">
              <w:rPr>
                <w:rFonts w:ascii="Tahoma" w:hAnsi="Tahoma" w:cs="Tahoma"/>
                <w:b w:val="0"/>
              </w:rPr>
              <w:t xml:space="preserve"> wiedz</w:t>
            </w:r>
            <w:r>
              <w:rPr>
                <w:rFonts w:ascii="Tahoma" w:hAnsi="Tahoma" w:cs="Tahoma"/>
                <w:b w:val="0"/>
              </w:rPr>
              <w:t>y</w:t>
            </w:r>
            <w:r w:rsidR="007F63BF" w:rsidRPr="004E1229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ej</w:t>
            </w:r>
            <w:r w:rsidR="007F63BF" w:rsidRPr="004E1229">
              <w:rPr>
                <w:rFonts w:ascii="Tahoma" w:hAnsi="Tahoma" w:cs="Tahoma"/>
                <w:b w:val="0"/>
              </w:rPr>
              <w:t xml:space="preserve"> kompleksowej diagnostyki chorego w podeszłym wieku i postępowania w procesie </w:t>
            </w:r>
            <w:r w:rsidR="00502E16" w:rsidRPr="004E1229">
              <w:rPr>
                <w:rFonts w:ascii="Tahoma" w:hAnsi="Tahoma" w:cs="Tahoma"/>
                <w:b w:val="0"/>
              </w:rPr>
              <w:t xml:space="preserve">pielęgnacyjno – leczniczym </w:t>
            </w:r>
            <w:r w:rsidR="007F63BF" w:rsidRPr="004E1229">
              <w:rPr>
                <w:rFonts w:ascii="Tahoma" w:hAnsi="Tahoma" w:cs="Tahoma"/>
                <w:b w:val="0"/>
              </w:rPr>
              <w:t xml:space="preserve"> z uwzględnieniem rodzaju schorzenia, wieku, chorób towarzyszących</w:t>
            </w:r>
            <w:r w:rsidR="00C42EE5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157035" w:rsidRPr="00157035" w:rsidTr="004C4451">
        <w:tblPrEx>
          <w:jc w:val="left"/>
        </w:tblPrEx>
        <w:tc>
          <w:tcPr>
            <w:tcW w:w="703" w:type="dxa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4C445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2" w:type="dxa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532617" w:rsidRPr="004E1229" w:rsidTr="0062617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B2B9F" w:rsidRDefault="008938C7" w:rsidP="009A394C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lastRenderedPageBreak/>
              <w:t xml:space="preserve">pediatrycznym, 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geriatrycznym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proces starzenia się w aspekcie biologicznym, psychologicznym, społecznym i ekonomicznym;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D.W9.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organizacji opieki specjalistycznej (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geriatrycznej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 najczęstszych schorzeń wieku podeszłego;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D.W11.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narzędzia i skale oceny wsparcia osób starszych i ich rodzin oraz zasady ich aktywizacji;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D.W12.</w:t>
            </w:r>
          </w:p>
        </w:tc>
      </w:tr>
      <w:tr w:rsidR="00681F67" w:rsidRPr="00681F67" w:rsidTr="00681F67">
        <w:trPr>
          <w:trHeight w:val="227"/>
          <w:jc w:val="center"/>
        </w:trPr>
        <w:tc>
          <w:tcPr>
            <w:tcW w:w="846" w:type="dxa"/>
            <w:vAlign w:val="center"/>
          </w:tcPr>
          <w:p w:rsidR="00681F67" w:rsidRPr="00681F67" w:rsidRDefault="00681F67" w:rsidP="00681F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681F67">
              <w:rPr>
                <w:rFonts w:ascii="Tahoma" w:hAnsi="Tahoma" w:cs="Tahoma"/>
                <w:color w:val="000000" w:themeColor="text1"/>
              </w:rPr>
              <w:t>P_W10</w:t>
            </w:r>
          </w:p>
        </w:tc>
        <w:tc>
          <w:tcPr>
            <w:tcW w:w="7087" w:type="dxa"/>
            <w:vAlign w:val="center"/>
          </w:tcPr>
          <w:p w:rsidR="00681F67" w:rsidRPr="00681F67" w:rsidRDefault="00681F67" w:rsidP="00681F6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81F6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681F67" w:rsidRPr="00681F67" w:rsidRDefault="00681F67" w:rsidP="00681F6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81F6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D.W19.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</w:t>
            </w:r>
            <w:r w:rsidR="004C4451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9"/>
        <w:gridCol w:w="1256"/>
        <w:gridCol w:w="1112"/>
        <w:gridCol w:w="1116"/>
        <w:gridCol w:w="1253"/>
        <w:gridCol w:w="1116"/>
        <w:gridCol w:w="1197"/>
        <w:gridCol w:w="1209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543364" w:rsidRPr="004E1229" w:rsidRDefault="004C44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543364" w:rsidRPr="004E1229" w:rsidRDefault="004C44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543364" w:rsidRPr="004E1229" w:rsidRDefault="004C44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532617" w:rsidRPr="004E1229" w:rsidTr="004C4451">
        <w:tc>
          <w:tcPr>
            <w:tcW w:w="2108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532617" w:rsidRPr="004E1229" w:rsidTr="004C4451">
        <w:tc>
          <w:tcPr>
            <w:tcW w:w="2108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A46E0" w:rsidRPr="004E1229" w:rsidRDefault="00A127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 teoretyczny z wykorzystaniem środków audiowizualnych.</w:t>
            </w:r>
          </w:p>
        </w:tc>
      </w:tr>
      <w:tr w:rsidR="00543364" w:rsidRPr="004E1229" w:rsidTr="004C4451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543364" w:rsidRPr="004E1229" w:rsidRDefault="004E1229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w formie np. ref</w:t>
            </w:r>
            <w:r w:rsidR="008E6107">
              <w:rPr>
                <w:rFonts w:ascii="Tahoma" w:hAnsi="Tahoma" w:cs="Tahoma"/>
                <w:b w:val="0"/>
              </w:rPr>
              <w:t>eratu</w:t>
            </w:r>
            <w:r w:rsidRPr="004E1229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  <w:tr w:rsidR="00543364" w:rsidRPr="004E1229" w:rsidTr="004C4451">
        <w:tc>
          <w:tcPr>
            <w:tcW w:w="2108" w:type="dxa"/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554" w:type="dxa"/>
            <w:vAlign w:val="center"/>
          </w:tcPr>
          <w:p w:rsidR="00543364" w:rsidRPr="004E1229" w:rsidRDefault="00C42EE5" w:rsidP="00C42EE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E122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W</w:t>
      </w:r>
      <w:r w:rsidR="008938C7" w:rsidRPr="004E1229">
        <w:rPr>
          <w:rFonts w:ascii="Tahoma" w:hAnsi="Tahoma" w:cs="Tahoma"/>
          <w:smallCaps/>
          <w:sz w:val="20"/>
        </w:rPr>
        <w:t>ykład</w:t>
      </w:r>
      <w:r w:rsidR="004B31F1" w:rsidRPr="004E1229">
        <w:rPr>
          <w:rFonts w:ascii="Tahoma" w:hAnsi="Tahoma" w:cs="Tahoma"/>
          <w:smallCaps/>
          <w:sz w:val="20"/>
        </w:rPr>
        <w:t xml:space="preserve"> - Geriatria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C349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Gerontologia. Fizjologia procesu starzenia.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Wielkie problemy geriatryczne w aspekcie </w:t>
            </w:r>
            <w:r w:rsidR="00CB4151" w:rsidRPr="004E1229">
              <w:rPr>
                <w:rFonts w:ascii="Tahoma" w:hAnsi="Tahoma" w:cs="Tahoma"/>
                <w:b w:val="0"/>
              </w:rPr>
              <w:t>schorzeń wieku podeszłego</w:t>
            </w:r>
            <w:r w:rsidRPr="004E1229">
              <w:rPr>
                <w:rFonts w:ascii="Tahoma" w:hAnsi="Tahoma" w:cs="Tahoma"/>
                <w:b w:val="0"/>
              </w:rPr>
              <w:t xml:space="preserve">, opieki medycznej i wyzwań dla ochrony zdrowia.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Schorzenia wieku geriatrycznego o podłożu neurologicznym ośrodkowego układu nerwowego: choroba Alzheimera, choroba Parkinsona, zaburzenia wegetatywne, choroby obwodowego układu nerwowego – zespoły bólowe kręgosłupa (dyskopatie, rwa kulszowa, zespoły korzeniowe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rzekomopochodne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).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Zaburzenia psychoorganiczne, charakteropatie, zaburzenia osobowości.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o podłożu zwyrodnieniowym i reumatoidalnym – choroby zwyrodnieniowe kręgosłupa i stawów obwodowych (biodrowego, kolanowego),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cox</w:t>
            </w:r>
            <w:r w:rsidR="00C42EE5" w:rsidRPr="004E1229">
              <w:rPr>
                <w:rFonts w:ascii="Tahoma" w:hAnsi="Tahoma" w:cs="Tahoma"/>
                <w:b w:val="0"/>
              </w:rPr>
              <w:t>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42EE5" w:rsidRPr="004E1229">
              <w:rPr>
                <w:rFonts w:ascii="Tahoma" w:hAnsi="Tahoma" w:cs="Tahoma"/>
                <w:b w:val="0"/>
              </w:rPr>
              <w:t>gonartrozy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>, RZS i ZZSK.</w:t>
            </w:r>
          </w:p>
          <w:p w:rsidR="00C42EE5" w:rsidRPr="004E1229" w:rsidRDefault="00C42EE5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z grupy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ortopedyczno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– </w:t>
            </w:r>
            <w:r w:rsidR="00A127FB" w:rsidRPr="004E1229">
              <w:rPr>
                <w:rFonts w:ascii="Tahoma" w:hAnsi="Tahoma" w:cs="Tahoma"/>
                <w:b w:val="0"/>
              </w:rPr>
              <w:t>urazowych: złamania, urazy kręgosłupa i rdzenia kręgowego, urazy stawów, amputacje kończyn, starc</w:t>
            </w:r>
            <w:r w:rsidRPr="004E1229">
              <w:rPr>
                <w:rFonts w:ascii="Tahoma" w:hAnsi="Tahoma" w:cs="Tahoma"/>
                <w:b w:val="0"/>
              </w:rPr>
              <w:t xml:space="preserve">ze złamanie szyjki kości udowej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endoprotezoplastyka. </w:t>
            </w:r>
          </w:p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>Choroby o podłożu naczyniowym: udary mózgu, choroba niedokrwienna mięśnia sercowego, zawały mięśnia sercowego, zaburzenia krążenia obwodowego (żylaki, owrzodzenia żylakowate, amputacje). Cho</w:t>
            </w:r>
            <w:r w:rsidR="00DE059D" w:rsidRPr="004E1229">
              <w:rPr>
                <w:rFonts w:ascii="Tahoma" w:hAnsi="Tahoma" w:cs="Tahoma"/>
                <w:b w:val="0"/>
              </w:rPr>
              <w:t>r</w:t>
            </w:r>
            <w:r w:rsidR="00DA5493" w:rsidRPr="004E1229">
              <w:rPr>
                <w:rFonts w:ascii="Tahoma" w:hAnsi="Tahoma" w:cs="Tahoma"/>
                <w:b w:val="0"/>
              </w:rPr>
              <w:t xml:space="preserve">oby o podłożu pulmonologicznym – </w:t>
            </w:r>
            <w:r w:rsidR="00AF294C" w:rsidRPr="004E1229">
              <w:rPr>
                <w:rFonts w:ascii="Tahoma" w:hAnsi="Tahoma" w:cs="Tahoma"/>
                <w:b w:val="0"/>
              </w:rPr>
              <w:t>e</w:t>
            </w:r>
            <w:r w:rsidR="00DE059D" w:rsidRPr="004E1229">
              <w:rPr>
                <w:rFonts w:ascii="Tahoma" w:hAnsi="Tahoma" w:cs="Tahoma"/>
                <w:b w:val="0"/>
              </w:rPr>
              <w:t>tiopatogeneza, objawy kliniczne, diagnostyka, leczenie</w:t>
            </w:r>
            <w:r w:rsidR="00200991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127FB" w:rsidRPr="00A26FA6" w:rsidRDefault="00A26FA6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6FA6">
              <w:rPr>
                <w:rFonts w:ascii="Tahoma" w:hAnsi="Tahoma" w:cs="Tahoma"/>
                <w:b w:val="0"/>
                <w:bCs/>
              </w:rPr>
              <w:t>Stany zagrożenia życia w opiece geriatrycznej. Zespół majaczeniowy u pacjentów geriatrycznych. Systemy wczesnego ostrzegania EWS i MEWS.</w:t>
            </w:r>
            <w:bookmarkStart w:id="0" w:name="_GoBack"/>
            <w:bookmarkEnd w:id="0"/>
          </w:p>
        </w:tc>
      </w:tr>
      <w:tr w:rsidR="00A127FB" w:rsidRPr="004E1229" w:rsidTr="00200BEB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:rsidR="00A127FB" w:rsidRPr="004E1229" w:rsidRDefault="00A127F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Zasady farmakoterapii w starszym wieku. Niekorzystne interakcje leków w geriatrii.</w:t>
            </w:r>
          </w:p>
        </w:tc>
      </w:tr>
    </w:tbl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</w:p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Wykład - pielęgniarstwo geriatryczne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14"/>
      </w:tblGrid>
      <w:tr w:rsidR="00C95BFE" w:rsidRPr="004E1229" w:rsidTr="00473037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formy zajęć</w:t>
            </w:r>
          </w:p>
        </w:tc>
      </w:tr>
      <w:tr w:rsidR="00C95BFE" w:rsidRPr="004E1229" w:rsidTr="00473037">
        <w:trPr>
          <w:cantSplit/>
          <w:trHeight w:val="2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F44C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Uwarunkowania starzenia się społeczeństwa polskiego i stan opieki geriatrycznej w Polsce.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</w:rPr>
              <w:t xml:space="preserve">Rola pielęgniarki w opiece nad pacjentem w wieku geriatrycznym z uwzględnieniem zjawiska </w:t>
            </w:r>
            <w:proofErr w:type="spellStart"/>
            <w:r w:rsidR="00EC1386" w:rsidRPr="004E1229">
              <w:rPr>
                <w:rFonts w:ascii="Tahoma" w:hAnsi="Tahoma" w:cs="Tahoma"/>
                <w:sz w:val="20"/>
                <w:szCs w:val="20"/>
              </w:rPr>
              <w:t>wielochorobowości</w:t>
            </w:r>
            <w:proofErr w:type="spellEnd"/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4E1229">
              <w:rPr>
                <w:rFonts w:ascii="Tahoma" w:hAnsi="Tahoma" w:cs="Tahoma"/>
                <w:sz w:val="20"/>
                <w:szCs w:val="20"/>
              </w:rPr>
              <w:t>Udział i rola p</w:t>
            </w:r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ielęgniarki w zespole leczniczo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 xml:space="preserve">terapeutycznym w procesie leczenia, usprawniania psychofizycznego pacjenta. Współpraca pielęgniarki z lekarzem, fizjoterapeutą, logopedą, psychologiem, psychiatrą, pracownikiem zaopatrzenia ortopedycznego, pracownikiem socjalnym i rodziną w zakresie kompleksowej opieki </w:t>
            </w:r>
            <w:proofErr w:type="spellStart"/>
            <w:r w:rsidR="005D0D77" w:rsidRPr="004E1229">
              <w:rPr>
                <w:rFonts w:ascii="Tahoma" w:hAnsi="Tahoma" w:cs="Tahoma"/>
                <w:sz w:val="20"/>
                <w:szCs w:val="20"/>
              </w:rPr>
              <w:t>diagnostyczno</w:t>
            </w:r>
            <w:proofErr w:type="spellEnd"/>
            <w:r w:rsidR="005D0D77" w:rsidRPr="004E122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>terapeutycznej.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Specyfika postępowania pielęgniarskiego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osób </w:t>
            </w:r>
            <w:proofErr w:type="spellStart"/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starszych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ze</w:t>
            </w:r>
            <w:proofErr w:type="spellEnd"/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zdiagnozowaną chorobą Alzhaimera, Parkinsona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, po udarze mózgu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okresach przebiegu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choroby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Zasady opieki pielęgniarskiej u pacjentów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schorzeniach układu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neurologicznego obwodowego z uszkodzeniem narządu ruchu– postępowanie w przypadku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rwy kulszowej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planowanie postępowania pielęgniarsko-terapeutycznego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3119A7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Opieka pielęgnacyjna</w:t>
            </w:r>
            <w:r w:rsidR="00C95BF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 pacjentów po amputacji kończyn w warunkach szpitalnych i środowiskowych.</w:t>
            </w:r>
          </w:p>
        </w:tc>
      </w:tr>
      <w:tr w:rsidR="00C95BFE" w:rsidRPr="004E1229" w:rsidTr="00C34913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C95BFE" w:rsidP="00C14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zagrożonych powikłaniami, odleżynami oraz deficytami w układzie krążeniowo-oddechowym.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po urazie kręgosłupa i rdzenia kręgowego.</w:t>
            </w:r>
          </w:p>
        </w:tc>
      </w:tr>
      <w:tr w:rsidR="003B1365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i metody aktywizowania osób starszych </w:t>
            </w:r>
            <w:r w:rsidR="00A0035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zależności od stanu zdrowia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 Zadania pielęgniarki w procesie aktywizowania i usprawniania.</w:t>
            </w:r>
          </w:p>
        </w:tc>
      </w:tr>
      <w:tr w:rsidR="009546D8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System wsparcia społecznego osób starszych i ich rodzin/opiekunów. Narzędzia i skale oceny wsparcia.</w:t>
            </w:r>
          </w:p>
        </w:tc>
      </w:tr>
    </w:tbl>
    <w:p w:rsidR="00242262" w:rsidRPr="004E1229" w:rsidRDefault="0024226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E1229" w:rsidRDefault="00F573BB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5570" w:rsidRPr="004E1229">
              <w:rPr>
                <w:rFonts w:ascii="Tahoma" w:hAnsi="Tahoma" w:cs="Tahoma"/>
              </w:rPr>
              <w:t>samokształcenia</w:t>
            </w:r>
          </w:p>
        </w:tc>
      </w:tr>
      <w:tr w:rsidR="00532617" w:rsidRPr="004E1229" w:rsidTr="00786A38">
        <w:tc>
          <w:tcPr>
            <w:tcW w:w="568" w:type="dxa"/>
            <w:vAlign w:val="center"/>
          </w:tcPr>
          <w:p w:rsidR="00A65076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</w:t>
            </w:r>
            <w:r w:rsidR="00BC051E"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20CEC" w:rsidRPr="004E1229" w:rsidRDefault="0039699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Zadania pielęgniarki w zapewnieniu optymalnej jakości życia osób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34913" w:rsidRPr="004E1229" w:rsidRDefault="00406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Przemiany demograficzne a specyfika opieki pielęgniarskiej nad osobą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34913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Kobieta – mężczyzna, odrębności w procesie starzenia. 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Edukacja osób starszych i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i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ich rodzin/opiekunów w zakresie aktywizacji i przygotowania do samoopieki.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Profilaktyka powikłań chorób wieku podeszłego i promowanie zdrowia u ludzi starszych.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39699A" w:rsidRPr="004E1229" w:rsidRDefault="00406247" w:rsidP="004E41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779D7" w:rsidRPr="004E1229">
              <w:rPr>
                <w:rFonts w:ascii="Tahoma" w:hAnsi="Tahoma" w:cs="Tahoma"/>
                <w:b w:val="0"/>
              </w:rPr>
              <w:t xml:space="preserve">geriatrii i </w:t>
            </w:r>
            <w:r w:rsidRPr="004E1229">
              <w:rPr>
                <w:rFonts w:ascii="Tahoma" w:hAnsi="Tahoma" w:cs="Tahoma"/>
                <w:b w:val="0"/>
              </w:rPr>
              <w:t xml:space="preserve">pielęgniarstwa w opiece </w:t>
            </w:r>
            <w:r w:rsidR="004E41DF" w:rsidRPr="004E1229">
              <w:rPr>
                <w:rFonts w:ascii="Tahoma" w:hAnsi="Tahoma" w:cs="Tahoma"/>
                <w:b w:val="0"/>
              </w:rPr>
              <w:t>geriatrycznej</w:t>
            </w:r>
            <w:r w:rsidRPr="004E122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4E1229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2091" w:rsidRPr="004E1229" w:rsidRDefault="000C2091" w:rsidP="000C209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C2091" w:rsidRPr="004E1229" w:rsidTr="00096697">
        <w:trPr>
          <w:cantSplit/>
          <w:trHeight w:val="281"/>
        </w:trPr>
        <w:tc>
          <w:tcPr>
            <w:tcW w:w="568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02F1" w:rsidRPr="004E1229">
              <w:rPr>
                <w:rFonts w:ascii="Tahoma" w:hAnsi="Tahoma" w:cs="Tahoma"/>
              </w:rPr>
              <w:t>e-learningu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75134" w:rsidRPr="004E1229" w:rsidRDefault="00C34913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</w:rPr>
              <w:t>System</w:t>
            </w:r>
            <w:r w:rsidR="00C42EE5" w:rsidRPr="004E1229">
              <w:rPr>
                <w:rFonts w:ascii="Tahoma" w:hAnsi="Tahoma" w:cs="Tahoma"/>
                <w:b w:val="0"/>
              </w:rPr>
              <w:t xml:space="preserve"> organizacji opieki geriatrycznej oraz formy świadczeń na rzecz osób starszych i ich opiekunów na świecie i w Polsce.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Proces starzenia się w aspekcie biologicznym, psychologicznym, społecznym i ekonomicznym</w:t>
            </w:r>
            <w:r w:rsidR="007F3F9C"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36CF2" w:rsidRPr="004E1229" w:rsidRDefault="00036CF2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Uwarunkowania reakcji pacjenta geriatrycznego na chorobę i konieczność hospitalizacji.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Całościowa ocena geriatryczna i interdyscyplinarna opieka geriatryczna z uwzględnieniem skutków klinicznych i zaawansowania choroby.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9699A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406247" w:rsidRPr="004E1229">
              <w:rPr>
                <w:rFonts w:ascii="Tahoma" w:hAnsi="Tahoma" w:cs="Tahoma"/>
                <w:b w:val="0"/>
                <w:color w:val="000000" w:themeColor="text1"/>
              </w:rPr>
              <w:t>tandardy pielęgniarskiej opieki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 geriatrycznej w </w:t>
            </w:r>
            <w:r w:rsidR="0039699A" w:rsidRPr="004E1229">
              <w:rPr>
                <w:rFonts w:ascii="Tahoma" w:hAnsi="Tahoma" w:cs="Tahoma"/>
                <w:b w:val="0"/>
                <w:color w:val="000000" w:themeColor="text1"/>
              </w:rPr>
              <w:t>wybranych problemach klinicznych w geriatrii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27564E" w:rsidRDefault="0027564E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4C44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WK2-WK5,WP1-WP6,SK5,SK6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P_W03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WK5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4C44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WK1,WK2,WP1,SK1-SK3,eL2,SK6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WK3-WK4,WP2-WP6,SK6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WP7,WP8,SK4,eL4,SK6</w:t>
            </w:r>
          </w:p>
        </w:tc>
      </w:tr>
      <w:tr w:rsidR="0018235B" w:rsidRPr="0018235B" w:rsidTr="00604B6F">
        <w:tc>
          <w:tcPr>
            <w:tcW w:w="3367" w:type="dxa"/>
            <w:vAlign w:val="center"/>
          </w:tcPr>
          <w:p w:rsidR="0018235B" w:rsidRPr="0018235B" w:rsidRDefault="0018235B" w:rsidP="00604B6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18235B" w:rsidRPr="0018235B" w:rsidRDefault="0018235B" w:rsidP="00604B6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18235B" w:rsidRPr="0018235B" w:rsidRDefault="0018235B" w:rsidP="00604B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  <w:t>WP2, WK3</w:t>
            </w:r>
          </w:p>
        </w:tc>
      </w:tr>
      <w:tr w:rsidR="00C26884" w:rsidRPr="009D5FD0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F87AB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4C44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63B5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Sk1-Sk6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50175A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B6F0E" w:rsidRPr="004E1229" w:rsidRDefault="005B6F0E" w:rsidP="000562E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E1229">
              <w:rPr>
                <w:rFonts w:ascii="Tahoma" w:hAnsi="Tahoma" w:cs="Tahoma"/>
              </w:rPr>
              <w:t>Test dydaktyczny (zadania typu otwartego i/lub zamkniętego)</w:t>
            </w:r>
          </w:p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4E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</w:t>
            </w:r>
            <w:r w:rsidR="004C445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175A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175A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Warunkiem uzyskania zaliczenia z samokształcenia</w:t>
      </w:r>
      <w:r w:rsidRPr="004E1229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18235B" w:rsidRDefault="0018235B" w:rsidP="0018235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976923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 w:rsidR="008E6107" w:rsidRPr="008E6107">
        <w:rPr>
          <w:rFonts w:ascii="Tahoma" w:eastAsia="Times New Roman" w:hAnsi="Tahoma" w:cs="Tahoma"/>
          <w:bCs/>
          <w:sz w:val="20"/>
          <w:szCs w:val="20"/>
        </w:rPr>
        <w:t>Moodle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>
        <w:t xml:space="preserve"> </w:t>
      </w:r>
    </w:p>
    <w:p w:rsidR="00CE02F1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egzaminu.</w:t>
      </w:r>
    </w:p>
    <w:p w:rsidR="004C4451" w:rsidRDefault="004C445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5D0D77" w:rsidRPr="00652785">
              <w:rPr>
                <w:rFonts w:ascii="Tahoma" w:hAnsi="Tahoma" w:cs="Tahoma"/>
                <w:sz w:val="18"/>
                <w:szCs w:val="18"/>
              </w:rPr>
              <w:t xml:space="preserve"> etiopatogenezy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diagnozowania i planowania opieki nad pacjentem w pielęgniarstwie internistycznym, chirurgicznym,  położniczo-ginekologicznym, pediatrycznym, </w:t>
            </w:r>
            <w:r w:rsidRPr="0065278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geriatrycznym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60% zasady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7</w:t>
            </w:r>
            <w:r w:rsidR="005D0D77" w:rsidRPr="00652785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% zasady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procesu starzenia się w aspekcie biologicznym, psychologicznym, społecznym i ekonomicznym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ie w co najmniej 60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psychologicznym, społecznym i ekono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micznym.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07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paliatywnej, długoterminowej oraz na bloku operacyjnym)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>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racyjnym).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08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etiopatogenezy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09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zasad stosowania narzędzi i skali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ich rodzin oraz zasad ich aktywizacji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asad stosowania narzędzi i skale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starszych i ich rodzin oraz zasady ich akty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wizacji.</w:t>
            </w:r>
          </w:p>
        </w:tc>
      </w:tr>
      <w:tr w:rsidR="0018235B" w:rsidRPr="0018235B" w:rsidTr="00604B6F">
        <w:tc>
          <w:tcPr>
            <w:tcW w:w="1418" w:type="dxa"/>
            <w:vAlign w:val="center"/>
          </w:tcPr>
          <w:p w:rsidR="0018235B" w:rsidRPr="0018235B" w:rsidRDefault="0018235B" w:rsidP="00604B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P_W10</w:t>
            </w:r>
          </w:p>
        </w:tc>
        <w:tc>
          <w:tcPr>
            <w:tcW w:w="2126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60%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76%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93%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</w:tr>
      <w:tr w:rsidR="00B43F6E" w:rsidRPr="00652785" w:rsidTr="00681F67">
        <w:trPr>
          <w:trHeight w:val="301"/>
        </w:trPr>
        <w:tc>
          <w:tcPr>
            <w:tcW w:w="1418" w:type="dxa"/>
            <w:vMerge w:val="restart"/>
            <w:vAlign w:val="center"/>
          </w:tcPr>
          <w:p w:rsidR="00B43F6E" w:rsidRPr="00652785" w:rsidRDefault="004C4451" w:rsidP="00681F6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63" w:type="dxa"/>
            <w:gridSpan w:val="4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Dla samokształcenia:</w:t>
            </w:r>
          </w:p>
        </w:tc>
      </w:tr>
      <w:tr w:rsidR="00B43F6E" w:rsidRPr="00652785" w:rsidTr="00681F67">
        <w:tc>
          <w:tcPr>
            <w:tcW w:w="1418" w:type="dxa"/>
            <w:vMerge/>
            <w:vAlign w:val="center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trike/>
                <w:color w:val="00B05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53" w:type="dxa"/>
            <w:gridSpan w:val="2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NZAL</w:t>
            </w:r>
          </w:p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ZAL</w:t>
            </w:r>
          </w:p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A26FA6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Basic Geriatric Nursing / Williams Patricia A. RN MSN CCRN - Elsevier Health Sciences Division; 2019</w:t>
            </w:r>
          </w:p>
        </w:tc>
      </w:tr>
      <w:tr w:rsidR="00C96658" w:rsidRPr="00A26FA6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A26FA6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3</w:t>
            </w:r>
            <w:r w:rsidR="002E4761" w:rsidRPr="004E1229">
              <w:rPr>
                <w:color w:val="auto"/>
                <w:sz w:val="20"/>
                <w:szCs w:val="20"/>
              </w:rPr>
              <w:t>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6D5890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20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15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5C60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565" w:rsidRDefault="00382565">
      <w:r>
        <w:separator/>
      </w:r>
    </w:p>
  </w:endnote>
  <w:endnote w:type="continuationSeparator" w:id="0">
    <w:p w:rsidR="00382565" w:rsidRDefault="00382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F67" w:rsidRDefault="00681F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F67" w:rsidRDefault="00681F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81F67" w:rsidRPr="005D2001" w:rsidRDefault="00681F6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565" w:rsidRDefault="00382565">
      <w:r>
        <w:separator/>
      </w:r>
    </w:p>
  </w:footnote>
  <w:footnote w:type="continuationSeparator" w:id="0">
    <w:p w:rsidR="00382565" w:rsidRDefault="00382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F67" w:rsidRDefault="00681F6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81F67" w:rsidRDefault="00A26FA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62EE"/>
    <w:rsid w:val="0005749C"/>
    <w:rsid w:val="0006058E"/>
    <w:rsid w:val="0007143E"/>
    <w:rsid w:val="000736FD"/>
    <w:rsid w:val="00083761"/>
    <w:rsid w:val="00085A62"/>
    <w:rsid w:val="00093006"/>
    <w:rsid w:val="000956AD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547C"/>
    <w:rsid w:val="000D6CF0"/>
    <w:rsid w:val="000D7D8F"/>
    <w:rsid w:val="000E549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8235B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77EE"/>
    <w:rsid w:val="00350CF9"/>
    <w:rsid w:val="0035344F"/>
    <w:rsid w:val="0035383F"/>
    <w:rsid w:val="00365292"/>
    <w:rsid w:val="00371123"/>
    <w:rsid w:val="003724A3"/>
    <w:rsid w:val="0038203F"/>
    <w:rsid w:val="00382565"/>
    <w:rsid w:val="00387AED"/>
    <w:rsid w:val="0039645B"/>
    <w:rsid w:val="0039699A"/>
    <w:rsid w:val="003973B8"/>
    <w:rsid w:val="003A0F2D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45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445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1748D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1F67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02F77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6538"/>
    <w:rsid w:val="007720A2"/>
    <w:rsid w:val="00776076"/>
    <w:rsid w:val="00777020"/>
    <w:rsid w:val="00786A38"/>
    <w:rsid w:val="0078781E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E036B"/>
    <w:rsid w:val="008E6107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26FA6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6672C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3BCA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87AB7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88B22-1C6C-457C-969A-4C1995B5A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2712</Words>
  <Characters>16272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11</cp:revision>
  <cp:lastPrinted>2023-03-23T08:42:00Z</cp:lastPrinted>
  <dcterms:created xsi:type="dcterms:W3CDTF">2022-09-12T09:31:00Z</dcterms:created>
  <dcterms:modified xsi:type="dcterms:W3CDTF">2024-06-06T20:54:00Z</dcterms:modified>
</cp:coreProperties>
</file>