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  <w:r w:rsidR="00793527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2</w:t>
            </w:r>
            <w:r w:rsidRPr="000E2EB3">
              <w:rPr>
                <w:rFonts w:ascii="Tahoma" w:hAnsi="Tahoma" w:cs="Tahoma"/>
                <w:b w:val="0"/>
              </w:rPr>
              <w:t>/20</w:t>
            </w:r>
            <w:r w:rsidR="00EB42BB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3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E66B6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</w:t>
            </w:r>
            <w:r w:rsidR="001E5A27">
              <w:rPr>
                <w:rFonts w:ascii="Tahoma" w:hAnsi="Tahoma" w:cs="Tahoma"/>
                <w:b w:val="0"/>
              </w:rPr>
              <w:t>Gabriela Bury,</w:t>
            </w:r>
            <w:r w:rsidR="00E8546E" w:rsidRPr="000E2EB3">
              <w:rPr>
                <w:rFonts w:ascii="Tahoma" w:hAnsi="Tahoma" w:cs="Tahoma"/>
                <w:b w:val="0"/>
              </w:rPr>
              <w:t xml:space="preserve"> </w:t>
            </w:r>
            <w:r w:rsidR="001E5A27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1E5A27">
              <w:rPr>
                <w:rFonts w:ascii="Tahoma" w:hAnsi="Tahoma" w:cs="Tahoma"/>
                <w:b w:val="0"/>
              </w:rPr>
              <w:t>Wadiak</w:t>
            </w:r>
            <w:proofErr w:type="spellEnd"/>
            <w:r w:rsidR="001E5A27">
              <w:rPr>
                <w:rFonts w:ascii="Tahoma" w:hAnsi="Tahoma" w:cs="Tahoma"/>
                <w:b w:val="0"/>
              </w:rPr>
              <w:t xml:space="preserve">, </w:t>
            </w:r>
            <w:r w:rsidR="00E8546E" w:rsidRPr="000E2EB3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 </w:t>
            </w:r>
            <w:r w:rsidR="001E5A27">
              <w:rPr>
                <w:rFonts w:ascii="Tahoma" w:hAnsi="Tahoma" w:cs="Tahoma"/>
                <w:b w:val="0"/>
              </w:rPr>
              <w:t>–</w:t>
            </w:r>
            <w:r w:rsidR="00E8546E" w:rsidRPr="000E2EB3">
              <w:rPr>
                <w:rFonts w:ascii="Tahoma" w:hAnsi="Tahoma" w:cs="Tahoma"/>
                <w:b w:val="0"/>
              </w:rPr>
              <w:t xml:space="preserve"> Dziki</w:t>
            </w:r>
            <w:r w:rsidR="001E5A27">
              <w:rPr>
                <w:rFonts w:ascii="Tahoma" w:hAnsi="Tahoma" w:cs="Tahoma"/>
                <w:b w:val="0"/>
              </w:rPr>
              <w:t>, mgr Justyna Magdziarz</w:t>
            </w:r>
            <w:bookmarkStart w:id="0" w:name="_GoBack"/>
            <w:bookmarkEnd w:id="0"/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EF036F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0E2EB3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0E2EB3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3527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0E2EB3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0E2EB3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0E2EB3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0E2EB3" w:rsidRDefault="007F74D9" w:rsidP="007F74D9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7F74D9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 xml:space="preserve">Wymagania wstępne </w:t>
      </w:r>
      <w:r w:rsidR="00F00795" w:rsidRPr="007F74D9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0E2EB3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0E2EB3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0E2EB3" w:rsidRDefault="00302ACB" w:rsidP="00302ACB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  <w:tr w:rsidR="00F51E4C" w:rsidRPr="000E2EB3" w:rsidTr="008851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4C" w:rsidRPr="000F3A41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Kształtowanie umiejętności praktycznego zastosowanie wiedzy z zakresu pielęgniarstwa neurologicznego do działań diagnostycznych, pielęgnacyjnych, terapeutycznych i profilaktycznych.</w:t>
            </w:r>
          </w:p>
        </w:tc>
      </w:tr>
      <w:tr w:rsidR="00F51E4C" w:rsidRPr="000E2EB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Kształtowanie postawy etycznej i odpowiedzialnej w sprawowaniu opieki nad pacjentem oraz we współpracy z zespołem interdyscyplinarnym, z uwzględnieniem potrzeb stałego doskonalenia wiedzy i umiejętności z zakresu opieki neurologicznej.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E8546E" w:rsidRPr="000E2EB3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E2E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Po zaliczeniu przedmiotu student w zakresie </w:t>
            </w:r>
            <w:r w:rsidRPr="000E2E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lastRenderedPageBreak/>
              <w:t>P_W0</w:t>
            </w:r>
            <w:r w:rsidR="006C79E2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</w:t>
            </w:r>
            <w:r w:rsidRPr="000E2EB3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neurologicznej</w:t>
            </w: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</w:t>
            </w:r>
            <w:r w:rsidR="006C79E2">
              <w:rPr>
                <w:rFonts w:ascii="Tahoma" w:hAnsi="Tahoma" w:cs="Tahoma"/>
              </w:rPr>
              <w:t>06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  <w:b/>
                <w:color w:val="000000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 rehabilitacyjnego i wyrobów medycznych;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pStyle w:val="wrubryce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wrubryce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0E2EB3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052121" w:rsidRPr="000E2EB3" w:rsidTr="00B56161">
        <w:tc>
          <w:tcPr>
            <w:tcW w:w="2107" w:type="dxa"/>
            <w:vAlign w:val="center"/>
          </w:tcPr>
          <w:p w:rsidR="00052121" w:rsidRPr="000E2EB3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5" w:type="dxa"/>
          </w:tcPr>
          <w:p w:rsidR="00052121" w:rsidRPr="000E2EB3" w:rsidRDefault="00E27DDC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W</w:t>
            </w:r>
            <w:r w:rsidR="00052121" w:rsidRPr="000E2EB3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821538" w:rsidRPr="000E2EB3" w:rsidTr="00B56161">
        <w:tc>
          <w:tcPr>
            <w:tcW w:w="2107" w:type="dxa"/>
            <w:vAlign w:val="center"/>
          </w:tcPr>
          <w:p w:rsidR="00821538" w:rsidRPr="000E2EB3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0E2EB3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 w:rsidRPr="000E2EB3">
              <w:rPr>
                <w:rFonts w:ascii="Tahoma" w:hAnsi="Tahoma" w:cs="Tahoma"/>
                <w:b w:val="0"/>
              </w:rPr>
              <w:t xml:space="preserve"> w formie np. referatu</w:t>
            </w:r>
            <w:r w:rsidRPr="000E2EB3">
              <w:rPr>
                <w:rFonts w:ascii="Tahoma" w:hAnsi="Tahoma" w:cs="Tahoma"/>
                <w:b w:val="0"/>
              </w:rPr>
              <w:t>)</w:t>
            </w:r>
            <w:r w:rsidR="00BB10A5" w:rsidRPr="000E2EB3">
              <w:rPr>
                <w:rFonts w:ascii="Tahoma" w:hAnsi="Tahoma" w:cs="Tahoma"/>
                <w:b w:val="0"/>
              </w:rPr>
              <w:t xml:space="preserve"> – samokształcenie kontrolowan</w:t>
            </w:r>
            <w:r w:rsidR="00F1275F" w:rsidRPr="000E2EB3">
              <w:rPr>
                <w:rFonts w:ascii="Tahoma" w:hAnsi="Tahoma" w:cs="Tahoma"/>
                <w:b w:val="0"/>
              </w:rPr>
              <w:t>e.</w:t>
            </w:r>
          </w:p>
        </w:tc>
      </w:tr>
      <w:tr w:rsidR="00B33F13" w:rsidRPr="000E2EB3" w:rsidTr="00B56161">
        <w:tc>
          <w:tcPr>
            <w:tcW w:w="2107" w:type="dxa"/>
            <w:vAlign w:val="center"/>
          </w:tcPr>
          <w:p w:rsidR="00B33F13" w:rsidRPr="000E2EB3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0E2EB3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Praca zespołowa, próba pracy, studium przypadku, instruktaż, pokaz.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0E2E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465B9" w:rsidRPr="000E2EB3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F00599" w:rsidRPr="000E2EB3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</w:p>
    <w:p w:rsidR="008938C7" w:rsidRPr="000E2EB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</w:t>
      </w:r>
      <w:r w:rsidR="008938C7" w:rsidRPr="000E2EB3">
        <w:rPr>
          <w:rFonts w:ascii="Tahoma" w:hAnsi="Tahoma" w:cs="Tahoma"/>
          <w:smallCaps/>
          <w:sz w:val="20"/>
        </w:rPr>
        <w:t>ykład</w:t>
      </w:r>
      <w:r w:rsidR="0015206A" w:rsidRPr="000E2EB3">
        <w:rPr>
          <w:rFonts w:ascii="Tahoma" w:hAnsi="Tahoma" w:cs="Tahoma"/>
          <w:smallCaps/>
          <w:sz w:val="20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Zaburzenia funkcji układu nerwowego.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Badanie neurologiczne pacjenta. Leczenie farmakologiczne stosowane w neurologii.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nagłe w neurologii. Udar mózgu, guz mózgu, padaczka.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zapalne w zakresie OUN (bakteryjne i wirusowe zapalenie opon mózgowo – rdzeniowych).</w:t>
            </w:r>
          </w:p>
        </w:tc>
      </w:tr>
    </w:tbl>
    <w:p w:rsidR="0015206A" w:rsidRPr="000E2EB3" w:rsidRDefault="0015206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206A" w:rsidRPr="000E2EB3" w:rsidRDefault="0015206A" w:rsidP="0015206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0E2EB3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15206A" w:rsidRPr="000E2EB3" w:rsidRDefault="004D1F9B" w:rsidP="004D1F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Postępowanie pielęgniarskie z pacjentem w wybranych stanach zaburz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enia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funkcji układu nerwowego  (w chorobach naczyniowych mózgu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E2EB3">
              <w:rPr>
                <w:rFonts w:ascii="Tahoma" w:hAnsi="Tahoma" w:cs="Tahoma"/>
                <w:sz w:val="20"/>
                <w:szCs w:val="20"/>
              </w:rPr>
              <w:t>udar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ze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mózgu, stwardnieniu rozsianym, chorobie Parkinsona, padaczce, miastenii, urazach rdzenia kręgowego, chorobie Alzheimera)</w:t>
            </w:r>
            <w:r w:rsidR="00677787" w:rsidRPr="000E2EB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Opieka pielęgniarska nad pacjentem z nowotworem centralnego układu nerwowego.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 xml:space="preserve">Opieka pielęgniarska nad pacjentem z objawami zespołów bólowych kręgosłupa. </w:t>
            </w:r>
          </w:p>
        </w:tc>
      </w:tr>
      <w:tr w:rsidR="00487225" w:rsidRPr="000E2EB3" w:rsidTr="00B61658">
        <w:tc>
          <w:tcPr>
            <w:tcW w:w="568" w:type="dxa"/>
            <w:vAlign w:val="center"/>
          </w:tcPr>
          <w:p w:rsidR="00487225" w:rsidRPr="000E2EB3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</w:tcPr>
          <w:p w:rsidR="00487225" w:rsidRPr="000E2EB3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Postępowanie pielęgniarki w zaburzeniach komunikacji u chorych po udar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ze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 xml:space="preserve"> mózg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. Zasady stosowania psychoterapii u chorych z zaburzeniami układu nerwowego.</w:t>
            </w:r>
          </w:p>
        </w:tc>
      </w:tr>
      <w:tr w:rsidR="003C7B93" w:rsidRPr="000E2EB3" w:rsidTr="00B61658">
        <w:tc>
          <w:tcPr>
            <w:tcW w:w="568" w:type="dxa"/>
            <w:vAlign w:val="center"/>
          </w:tcPr>
          <w:p w:rsidR="003C7B93" w:rsidRPr="000E2EB3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</w:tcPr>
          <w:p w:rsidR="003C7B93" w:rsidRPr="000E2EB3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neurologicznym.</w:t>
            </w:r>
          </w:p>
        </w:tc>
      </w:tr>
    </w:tbl>
    <w:p w:rsidR="00C974DA" w:rsidRPr="000E2EB3" w:rsidRDefault="00C974D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E2EB3" w:rsidRDefault="00487225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EB42BB" w:rsidRPr="000E2EB3">
              <w:rPr>
                <w:rFonts w:ascii="Tahoma" w:hAnsi="Tahoma" w:cs="Tahoma"/>
              </w:rPr>
              <w:t>samokształcenia</w:t>
            </w:r>
          </w:p>
        </w:tc>
      </w:tr>
      <w:tr w:rsidR="00E8546E" w:rsidRPr="000E2EB3" w:rsidTr="00786A38">
        <w:tc>
          <w:tcPr>
            <w:tcW w:w="568" w:type="dxa"/>
            <w:vAlign w:val="center"/>
          </w:tcPr>
          <w:p w:rsidR="00A65076" w:rsidRPr="000E2EB3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lastRenderedPageBreak/>
              <w:t>SK</w:t>
            </w:r>
            <w:r w:rsidR="00A65076"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E2EB3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czynników ryzyka chorób</w:t>
            </w:r>
            <w:r w:rsidR="00486745" w:rsidRPr="000E2EB3">
              <w:rPr>
                <w:rFonts w:ascii="Tahoma" w:hAnsi="Tahoma" w:cs="Tahoma"/>
                <w:b w:val="0"/>
              </w:rPr>
              <w:t>,</w:t>
            </w:r>
            <w:r w:rsidRPr="000E2EB3">
              <w:rPr>
                <w:rFonts w:ascii="Tahoma" w:hAnsi="Tahoma" w:cs="Tahoma"/>
                <w:b w:val="0"/>
              </w:rPr>
              <w:t xml:space="preserve"> zagrożeń zdrowotnych</w:t>
            </w:r>
            <w:r w:rsidR="00486745" w:rsidRPr="000E2EB3">
              <w:rPr>
                <w:rFonts w:ascii="Tahoma" w:hAnsi="Tahoma" w:cs="Tahoma"/>
                <w:b w:val="0"/>
              </w:rPr>
              <w:t xml:space="preserve"> i wybranych aspektów jakości życia</w:t>
            </w:r>
            <w:r w:rsidRPr="000E2EB3">
              <w:rPr>
                <w:rFonts w:ascii="Tahoma" w:hAnsi="Tahoma" w:cs="Tahoma"/>
                <w:b w:val="0"/>
              </w:rPr>
              <w:t xml:space="preserve"> u pacjentów neurologicznych. 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Diagnoza pielęgniarska i planowanie działań wobec chorych po udarze mózgu.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Problemy pielęgniarskie chorych z padaczką.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0E2EB3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Istota pielęgnowania pacjentów z chorobami mięśni, miasteni</w:t>
            </w:r>
            <w:r w:rsidR="00C974DA" w:rsidRPr="000E2EB3">
              <w:rPr>
                <w:rFonts w:ascii="Tahoma" w:hAnsi="Tahoma" w:cs="Tahoma"/>
                <w:b w:val="0"/>
              </w:rPr>
              <w:t>ą</w:t>
            </w:r>
            <w:r w:rsidRPr="000E2EB3">
              <w:rPr>
                <w:rFonts w:ascii="Tahoma" w:hAnsi="Tahoma" w:cs="Tahoma"/>
                <w:b w:val="0"/>
              </w:rPr>
              <w:t>.</w:t>
            </w:r>
            <w:r w:rsidR="00B56DA9" w:rsidRPr="000E2EB3">
              <w:rPr>
                <w:rFonts w:ascii="Tahoma" w:hAnsi="Tahoma" w:cs="Tahoma"/>
                <w:b w:val="0"/>
              </w:rPr>
              <w:t xml:space="preserve">  Znaczenie współpracy z rodziną/opiekunem chorego.</w:t>
            </w:r>
          </w:p>
        </w:tc>
      </w:tr>
      <w:tr w:rsidR="00C974DA" w:rsidRPr="000E2EB3" w:rsidTr="00786A38">
        <w:tc>
          <w:tcPr>
            <w:tcW w:w="568" w:type="dxa"/>
            <w:vAlign w:val="center"/>
          </w:tcPr>
          <w:p w:rsidR="00C974DA" w:rsidRPr="000E2EB3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C974DA" w:rsidRPr="000E2EB3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93480" w:rsidRPr="000E2EB3">
              <w:rPr>
                <w:rFonts w:ascii="Tahoma" w:hAnsi="Tahoma" w:cs="Tahoma"/>
                <w:b w:val="0"/>
              </w:rPr>
              <w:t xml:space="preserve">neurologii i pielęgniarstwa neurologicznego </w:t>
            </w:r>
            <w:r w:rsidRPr="000E2EB3">
              <w:rPr>
                <w:rFonts w:ascii="Tahoma" w:hAnsi="Tahoma" w:cs="Tahoma"/>
                <w:b w:val="0"/>
              </w:rPr>
              <w:t xml:space="preserve">w zakresie wskazanym przez prowadzącego (w ramach wszystkich form zajęć). </w:t>
            </w:r>
          </w:p>
        </w:tc>
      </w:tr>
    </w:tbl>
    <w:p w:rsidR="006D23E8" w:rsidRPr="000E2EB3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21538" w:rsidRPr="000E2EB3" w:rsidRDefault="00821538" w:rsidP="0082153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0E2EB3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F00599" w:rsidRPr="000E2EB3">
              <w:rPr>
                <w:rFonts w:ascii="Tahoma" w:hAnsi="Tahoma" w:cs="Tahoma"/>
              </w:rPr>
              <w:t>e-learningu</w:t>
            </w:r>
          </w:p>
        </w:tc>
      </w:tr>
      <w:tr w:rsidR="00821538" w:rsidRPr="000E2EB3" w:rsidTr="00E60677"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0E2EB3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Zasady organizacji opieki neurologicznej.</w:t>
            </w:r>
          </w:p>
        </w:tc>
      </w:tr>
      <w:tr w:rsidR="00A414BF" w:rsidRPr="000E2EB3" w:rsidTr="00E60677">
        <w:tc>
          <w:tcPr>
            <w:tcW w:w="568" w:type="dxa"/>
            <w:vAlign w:val="center"/>
          </w:tcPr>
          <w:p w:rsidR="00A414BF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0E2EB3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0E2EB3" w:rsidTr="00B61658">
        <w:trPr>
          <w:trHeight w:val="795"/>
        </w:trPr>
        <w:tc>
          <w:tcPr>
            <w:tcW w:w="568" w:type="dxa"/>
            <w:vAlign w:val="center"/>
          </w:tcPr>
          <w:p w:rsidR="00B61658" w:rsidRPr="000E2EB3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3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Rola pielęgniarki w podmiotowym i przedmiotowy badaniu neurologicznym. </w:t>
            </w:r>
          </w:p>
          <w:p w:rsidR="00B61658" w:rsidRPr="000E2EB3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56DA9" w:rsidRPr="000E2EB3" w:rsidTr="00B56DA9">
        <w:trPr>
          <w:trHeight w:val="295"/>
        </w:trPr>
        <w:tc>
          <w:tcPr>
            <w:tcW w:w="568" w:type="dxa"/>
            <w:vAlign w:val="center"/>
          </w:tcPr>
          <w:p w:rsidR="00B56DA9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0E2EB3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Problemy opiekuńcze i procedury ich rozwiązywania w chorobach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demielizacyjnych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6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Przygotowanie chorego do samoopieki jako główny element edukacji zdrowotnej prowadzonej przez pielęgniarkę wobec chorego </w:t>
            </w:r>
            <w:r w:rsidR="00FB0571" w:rsidRPr="000E2EB3">
              <w:rPr>
                <w:rFonts w:ascii="Tahoma" w:hAnsi="Tahoma" w:cs="Tahoma"/>
                <w:b w:val="0"/>
              </w:rPr>
              <w:t>w przebiegu schorzeń</w:t>
            </w:r>
            <w:r w:rsidRPr="000E2EB3">
              <w:rPr>
                <w:rFonts w:ascii="Tahoma" w:hAnsi="Tahoma" w:cs="Tahoma"/>
                <w:b w:val="0"/>
              </w:rPr>
              <w:t xml:space="preserve"> układu nerwowego.</w:t>
            </w:r>
          </w:p>
        </w:tc>
      </w:tr>
    </w:tbl>
    <w:p w:rsidR="00B56DA9" w:rsidRDefault="00B56DA9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Gromadzenie informacji, sformułowanie diagnozy pielęgniarskiej, ustalenie celów i planu opieki, wdrażanie interwencji pielęgniarskich, dokonywanie ewaluacji opieki.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 wykonywaniu zabiegów diagnostycznych, pielęgnacyjnych, terapeutycznych i usprawniających u chorych z chorobami neurologicznymi.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i profilaktyka powikłań po badaniach diagnostycznych.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Model opieki pielęgniarskiej nad chorym po udarze mózgu.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Opieka pielęgniarska nad pacjentem z objawami zespołu bólowego kręgosłupa.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Pielęgnowanie pacjenta z chorobami demielinizacyjnymi. Problemy chorych na stwardnienie rozsiane. Edukacja pacjenta z SM.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Zasady odżywiania w chorobach neurologicznych.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we współpracy interdyscyplinarnej  w opiece nad pacjentem neurologicznym.</w:t>
            </w:r>
          </w:p>
        </w:tc>
      </w:tr>
    </w:tbl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Modele opieki pielęgniarskiej w wybranych schorzeniach (udar mózgu, miastenia, choroba Parkinsona, choroba Alzheimera, padaczka, dyskopatia). Rola zespołu terapeutycznego w realizacji opieki nad pacjentem z chorobą neurologiczną.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Zastosowanie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 xml:space="preserve"> do oceny stanu przytomności i sprawności funkcjonalnej chorego.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lastRenderedPageBreak/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Rehabilitacja przyłóżkowa i usprawnianie ruchowe pacjenta oraz aktywizacja z wykorzystaniem elementów terapii zajęciowej.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zaburzeń komunikacji – rozmowa terapeutyczna.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Profilaktyka zakażeń – zasady izolacji pacjentów z chorobą zakaźną (neuroinfekcją).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Przygotowanie i podaż leków różnymi drogami. Rola pielęgniarki w profilaktyce powikłań leczenia farmakologicznego, dietetycznego, rehabilitacyjnego i leczniczo-pielęgnacyjnego;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zaplanowanych działań edukacyjnych – prowadzenie poradnictwa w zakresie samoopieki.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6C79E2" w:rsidRPr="000E2EB3" w:rsidTr="00802710">
        <w:tc>
          <w:tcPr>
            <w:tcW w:w="3367" w:type="dxa"/>
            <w:vAlign w:val="center"/>
          </w:tcPr>
          <w:p w:rsidR="006C79E2" w:rsidRPr="000E2EB3" w:rsidRDefault="006C79E2" w:rsidP="006C79E2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2EB3">
              <w:rPr>
                <w:rFonts w:ascii="Tahoma" w:hAnsi="Tahoma" w:cs="Tahoma"/>
                <w:b w:val="0"/>
                <w:sz w:val="20"/>
              </w:rPr>
              <w:t>P_W0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474" w:type="dxa"/>
            <w:vAlign w:val="center"/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C79E2" w:rsidRPr="006827BC" w:rsidRDefault="006C79E2" w:rsidP="006C79E2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WK1,WK3-WK8,WP1-WP4,</w:t>
            </w:r>
            <w:r w:rsidRPr="006C79E2">
              <w:rPr>
                <w:rFonts w:ascii="Tahoma" w:hAnsi="Tahoma" w:cs="Tahoma"/>
                <w:color w:val="auto"/>
                <w:sz w:val="18"/>
                <w:szCs w:val="18"/>
              </w:rPr>
              <w:t>eL2, eL4-eL6,sK1-sK5</w:t>
            </w:r>
          </w:p>
        </w:tc>
      </w:tr>
      <w:tr w:rsidR="006C79E2" w:rsidRPr="000E2EB3" w:rsidTr="008851DD">
        <w:tc>
          <w:tcPr>
            <w:tcW w:w="3367" w:type="dxa"/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474" w:type="dxa"/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WK1-WK8,WP1-WP4,Sk2,eL3,SK5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WK2,WP1,sK5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WP5,SK5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eL1,SK5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WP4, SK5</w:t>
            </w:r>
          </w:p>
        </w:tc>
      </w:tr>
      <w:tr w:rsidR="003B589A" w:rsidTr="003B589A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9A" w:rsidRPr="003B589A" w:rsidRDefault="003B589A" w:rsidP="003B589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</w:rPr>
            </w:pPr>
            <w:r w:rsidRPr="003B589A">
              <w:rPr>
                <w:rFonts w:ascii="Tahoma" w:hAnsi="Tahoma" w:cs="Tahoma"/>
              </w:rPr>
              <w:t>P_U01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9A" w:rsidRPr="003B589A" w:rsidRDefault="003B589A" w:rsidP="003B589A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B58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89A" w:rsidRPr="003B589A" w:rsidRDefault="003B589A" w:rsidP="003B589A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589A">
              <w:rPr>
                <w:rFonts w:ascii="Tahoma" w:hAnsi="Tahoma" w:cs="Tahoma"/>
                <w:color w:val="auto"/>
              </w:rPr>
              <w:t>ZP2, PZ1,PZ2,PZ3,PZ6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PZ9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PZ3,PZ7,PZ8,PZ10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PZ1,PZ10,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ZP3,ZP5-ZP7, PZ5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ZP9, PZ8,PZ10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ZP3,ZP4,ZP9, PZ8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ZP3,ZP5,ZP7, PZ5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ZP10, PZ2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PZ8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</w:t>
            </w: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Sk1 – Sk5</w:t>
            </w:r>
            <w:r>
              <w:rPr>
                <w:rFonts w:ascii="Tahoma" w:hAnsi="Tahoma" w:cs="Tahoma"/>
                <w:color w:val="auto"/>
              </w:rPr>
              <w:t xml:space="preserve">, </w:t>
            </w: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Test dydaktyczny</w:t>
            </w:r>
            <w:r w:rsidR="000E2A5A" w:rsidRPr="000E2EB3">
              <w:rPr>
                <w:rFonts w:ascii="Tahoma" w:hAnsi="Tahoma" w:cs="Tahoma"/>
              </w:rPr>
              <w:t xml:space="preserve"> (</w:t>
            </w:r>
            <w:r w:rsidRPr="000E2EB3">
              <w:rPr>
                <w:rFonts w:ascii="Tahoma" w:hAnsi="Tahoma" w:cs="Tahoma"/>
              </w:rPr>
              <w:t>zadania typu otwartego i/lub zamkniętego)</w:t>
            </w: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B6088" w:rsidRPr="000F3A41" w:rsidTr="00CB6088"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/ </w:t>
            </w:r>
            <w:r w:rsidRPr="000E2EB3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\</w:t>
            </w:r>
            <w:r w:rsidRPr="000E2EB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Samokształcenie</w:t>
            </w:r>
          </w:p>
        </w:tc>
      </w:tr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1EF0" w:rsidRPr="000E2EB3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0E2EB3">
        <w:rPr>
          <w:rFonts w:ascii="Tahoma" w:hAnsi="Tahoma" w:cs="Tahoma"/>
          <w:b w:val="0"/>
          <w:bCs/>
          <w:sz w:val="20"/>
        </w:rPr>
        <w:t xml:space="preserve">Warunkiem uzyskania zaliczenia z </w:t>
      </w:r>
      <w:r w:rsidRPr="00086CEC">
        <w:rPr>
          <w:rFonts w:ascii="Tahoma" w:hAnsi="Tahoma" w:cs="Tahoma"/>
          <w:b w:val="0"/>
          <w:bCs/>
          <w:sz w:val="20"/>
          <w:u w:val="single"/>
        </w:rPr>
        <w:t>samokształcenia</w:t>
      </w:r>
      <w:r w:rsidRPr="000E2EB3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E63DDB" w:rsidRPr="00EE340A" w:rsidRDefault="00E63DDB" w:rsidP="00E63DD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EE340A">
        <w:rPr>
          <w:rFonts w:ascii="Tahoma" w:eastAsia="Times New Roman" w:hAnsi="Tahoma" w:cs="Tahoma"/>
          <w:bCs/>
          <w:sz w:val="18"/>
          <w:szCs w:val="18"/>
          <w:u w:val="single"/>
          <w:lang w:eastAsia="pl-PL"/>
        </w:rPr>
        <w:t>W ramach e-learningu</w:t>
      </w:r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student jest zobowiązany do systematycznej pracy z kursem zamieszczonym na platformie </w:t>
      </w:r>
      <w:proofErr w:type="spellStart"/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>BlackBoard</w:t>
      </w:r>
      <w:proofErr w:type="spellEnd"/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oraz zaliczenia każdego modułu kursu, tj. uzyskania wyniku minimum 80% z testu podsumowującego każdy z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> </w:t>
      </w:r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modułów kursu. </w:t>
      </w:r>
    </w:p>
    <w:p w:rsidR="008C1EF0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0E2EB3">
        <w:rPr>
          <w:rFonts w:ascii="Tahoma" w:hAnsi="Tahoma" w:cs="Tahoma"/>
          <w:b w:val="0"/>
          <w:bCs/>
          <w:sz w:val="20"/>
        </w:rPr>
        <w:lastRenderedPageBreak/>
        <w:t>Ponadto student wykaże się znajomością zagadnień wskazanych przez prowadzącego przedmiot w ramach samokształcenia oraz e-learningu, jak i literatury przedmiotowej podczas egzaminu</w:t>
      </w:r>
      <w:r w:rsidR="00C22526" w:rsidRPr="000E2EB3">
        <w:rPr>
          <w:rFonts w:ascii="Tahoma" w:hAnsi="Tahoma" w:cs="Tahoma"/>
          <w:b w:val="0"/>
          <w:bCs/>
          <w:sz w:val="20"/>
        </w:rPr>
        <w:t>,</w:t>
      </w:r>
      <w:r w:rsidR="00646963" w:rsidRPr="000E2EB3">
        <w:rPr>
          <w:rFonts w:ascii="Tahoma" w:hAnsi="Tahoma" w:cs="Tahoma"/>
          <w:b w:val="0"/>
          <w:bCs/>
          <w:sz w:val="20"/>
        </w:rPr>
        <w:t xml:space="preserve"> dyskusji</w:t>
      </w:r>
      <w:r w:rsidRPr="000E2EB3">
        <w:rPr>
          <w:rFonts w:ascii="Tahoma" w:hAnsi="Tahoma" w:cs="Tahoma"/>
          <w:b w:val="0"/>
          <w:bCs/>
          <w:sz w:val="20"/>
        </w:rPr>
        <w:t>.</w:t>
      </w:r>
    </w:p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E71A68" w:rsidRPr="000F3A41" w:rsidRDefault="00E71A68" w:rsidP="00E71A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 wpisem do „Dziennika praktycznych umiejętności zawodowych”, obecność na zajęciach i aktywny w nich udział oraz opracowanie procesu pielęgnowania.  </w:t>
      </w:r>
    </w:p>
    <w:p w:rsidR="00E71A68" w:rsidRPr="00E71A68" w:rsidRDefault="00E71A68" w:rsidP="00E71A68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 i zasady opieki pielęgniarskiej nad pacjentami w wybranych chorobach.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opiece paliatywnej, opiece długoterminowej.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psychiatrycznej, pediatrycznej, internistycznej, chirurgicznej, paliatywnej, długoterminowej oraz na bloku operacyjnym).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lastRenderedPageBreak/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lastRenderedPageBreak/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lastRenderedPageBreak/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3B589A">
              <w:rPr>
                <w:rFonts w:ascii="Tahoma" w:hAnsi="Tahoma" w:cs="Tahoma"/>
                <w:sz w:val="18"/>
                <w:szCs w:val="18"/>
              </w:rPr>
              <w:t>06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gromadzić informacje, formułować diagnozę pielęgniarską, ustalać cele i 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powikłań po specjalistycznych badaniach diagnostycznych i zabiegach operacyjnych.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samodzielnie i niemal bezbłędnie rozpoznawać powikłania po specjalistycznych badaniach diagnostycznych i zabiegach operacyjnych.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P_U08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</w:t>
            </w:r>
            <w:r w:rsidR="00866736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tr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asystować lekarzowi w trakcie badań diagnostycznych.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asystować lekarzowi w trakcie badań diagnostycznych.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F445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ponoszenia odpowiedzialności za wykonywane czynności zawodowe, bierze pod uwagę wszystkie możliwe konsekwencje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nieprawidłowego ich wykonania.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P_K05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F4454" w:rsidRPr="00BF4454" w:rsidTr="00946C5D">
        <w:tc>
          <w:tcPr>
            <w:tcW w:w="1418" w:type="dxa"/>
            <w:vMerge w:val="restart"/>
            <w:vAlign w:val="center"/>
          </w:tcPr>
          <w:p w:rsidR="00BF4454" w:rsidRPr="00BF4454" w:rsidRDefault="00BF4454" w:rsidP="00BF445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F445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F445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BF4454" w:rsidRPr="00BF4454" w:rsidTr="00946C5D">
        <w:trPr>
          <w:trHeight w:val="217"/>
        </w:trPr>
        <w:tc>
          <w:tcPr>
            <w:tcW w:w="1418" w:type="dxa"/>
            <w:vMerge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367" w:type="dxa"/>
            <w:gridSpan w:val="4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BF4454" w:rsidRPr="00BF4454" w:rsidTr="00946C5D">
        <w:tc>
          <w:tcPr>
            <w:tcW w:w="1418" w:type="dxa"/>
            <w:vMerge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1E5A27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1E5A27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1E5A27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0E2EB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E2EB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2EB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2EB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3</w:t>
            </w:r>
            <w:r w:rsidR="00083F59" w:rsidRPr="000E2EB3">
              <w:rPr>
                <w:color w:val="auto"/>
                <w:sz w:val="20"/>
                <w:szCs w:val="20"/>
              </w:rPr>
              <w:t>0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2EB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6827BC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2EB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20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0E2EB3" w:rsidRDefault="009E5184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0E2EB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20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lastRenderedPageBreak/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934413" w:rsidRPr="000E2EB3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B66BB3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0E2E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BE7" w:rsidRDefault="002D5BE7">
      <w:r>
        <w:separator/>
      </w:r>
    </w:p>
  </w:endnote>
  <w:endnote w:type="continuationSeparator" w:id="0">
    <w:p w:rsidR="002D5BE7" w:rsidRDefault="002D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C5D" w:rsidRDefault="00946C5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6C5D" w:rsidRDefault="00946C5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46C5D" w:rsidRPr="005D2001" w:rsidRDefault="00946C5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BE7" w:rsidRDefault="002D5BE7">
      <w:r>
        <w:separator/>
      </w:r>
    </w:p>
  </w:footnote>
  <w:footnote w:type="continuationSeparator" w:id="0">
    <w:p w:rsidR="002D5BE7" w:rsidRDefault="002D5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C5D" w:rsidRDefault="00946C5D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46C5D" w:rsidRDefault="002D5BE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86CEC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27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76476"/>
    <w:rsid w:val="002843E1"/>
    <w:rsid w:val="00285CA1"/>
    <w:rsid w:val="00290EBA"/>
    <w:rsid w:val="00293E7C"/>
    <w:rsid w:val="002A249F"/>
    <w:rsid w:val="002A3A00"/>
    <w:rsid w:val="002A72AC"/>
    <w:rsid w:val="002D1102"/>
    <w:rsid w:val="002D5BE7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29B3"/>
    <w:rsid w:val="00BC32E7"/>
    <w:rsid w:val="00BD12E3"/>
    <w:rsid w:val="00BE6549"/>
    <w:rsid w:val="00BF064C"/>
    <w:rsid w:val="00BF2146"/>
    <w:rsid w:val="00BF3E48"/>
    <w:rsid w:val="00BF4454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59CF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66B6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2873CA4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D31B7-3CB5-4C25-B535-746495887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5766</Words>
  <Characters>34599</Characters>
  <Application>Microsoft Office Word</Application>
  <DocSecurity>0</DocSecurity>
  <Lines>288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</cp:revision>
  <cp:lastPrinted>2021-02-12T09:52:00Z</cp:lastPrinted>
  <dcterms:created xsi:type="dcterms:W3CDTF">2022-09-09T10:37:00Z</dcterms:created>
  <dcterms:modified xsi:type="dcterms:W3CDTF">2024-06-05T13:41:00Z</dcterms:modified>
</cp:coreProperties>
</file>