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1C4A29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  <w:r w:rsidR="008E51AC">
              <w:rPr>
                <w:rFonts w:ascii="Tahoma" w:hAnsi="Tahoma" w:cs="Tahoma"/>
                <w:b w:val="0"/>
              </w:rPr>
              <w:t>, mgr Maria Rybacka</w:t>
            </w:r>
            <w:bookmarkStart w:id="1" w:name="_GoBack"/>
            <w:bookmarkEnd w:id="1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471785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2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3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3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informacyjno-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Opieka paliatywna - definicja, zakres, podstawowe pojęcia.</w:t>
            </w:r>
            <w:r>
              <w:t xml:space="preserve"> </w:t>
            </w:r>
            <w:r>
              <w:rPr>
                <w:rFonts w:ascii="Tahoma" w:hAnsi="Tahoma" w:cs="Tahoma"/>
              </w:rPr>
              <w:t xml:space="preserve">Organizacja opieki </w:t>
            </w:r>
            <w:proofErr w:type="spellStart"/>
            <w:r>
              <w:rPr>
                <w:rFonts w:ascii="Tahoma" w:hAnsi="Tahoma" w:cs="Tahoma"/>
              </w:rPr>
              <w:t>paliatywno</w:t>
            </w:r>
            <w:proofErr w:type="spellEnd"/>
            <w:r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Charakterystyka </w:t>
            </w:r>
            <w:proofErr w:type="spellStart"/>
            <w:r>
              <w:rPr>
                <w:rFonts w:ascii="Tahoma" w:hAnsi="Tahoma" w:cs="Tahoma"/>
              </w:rPr>
              <w:t>populacyjno</w:t>
            </w:r>
            <w:proofErr w:type="spellEnd"/>
            <w:r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podstawy kliniczne chorób.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Jakość opieki, jakość życia jako priorytet działań pielęgniarskich w opiece paliatywnej.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Leczenie paliatywne: radioterapia, chemioterapia, leczenie hormonalne, chirurgiczne z uwzględnieniem działań niepożądanych.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farmakoterapii w opiece paliatywnej.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Ból totalny – diagnoza i metody leczenia. Rola pielęgniarki w łagodzeniu bólu.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Opieka nad pacjentem w zaawansowanej fazie choroby nowotworowej. Opieka nad chorym, opieka nad rodziną i bliskimi, opieka nad dawcami wsparcia. Holistyczny model postrzegania człowieka w realizacji założeń opieki paliatywnej.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Opieka pielęgniarska nad dzieckiem w stanie terminalnym i jego rodziną. Wsparcie rodziny po śmierci dziecka.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</w:rPr>
              <w:t>Standardy i procedury stosowane w opiece paliatywnej.</w:t>
            </w:r>
            <w:r>
              <w:t xml:space="preserve"> </w:t>
            </w:r>
            <w:r>
              <w:rPr>
                <w:rFonts w:ascii="Tahoma" w:hAnsi="Tahoma" w:cs="Tahoma"/>
              </w:rPr>
              <w:t>Najczęściej stosowane skale w opiece paliatywnej. Metody i techniki oceny świadomości i przytomności.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lastRenderedPageBreak/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1969DA" w:rsidRDefault="00721413" w:rsidP="00B158DC">
      <w:pPr>
        <w:pStyle w:val="Podpunkty"/>
        <w:ind w:left="0"/>
        <w:rPr>
          <w:rFonts w:ascii="Tahoma" w:hAnsi="Tahoma" w:cs="Tahoma"/>
          <w:b w:val="0"/>
          <w:color w:val="00B05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proofErr w:type="spellStart"/>
            <w:r w:rsidRPr="00D94086">
              <w:rPr>
                <w:rFonts w:ascii="Tahoma" w:hAnsi="Tahoma" w:cs="Tahoma"/>
                <w:b w:val="0"/>
              </w:rPr>
              <w:t>pacjenta</w:t>
            </w:r>
            <w:r w:rsidRPr="00446E31">
              <w:rPr>
                <w:rFonts w:ascii="Tahoma" w:hAnsi="Tahoma" w:cs="Tahoma"/>
                <w:b w:val="0"/>
              </w:rPr>
              <w:t>w</w:t>
            </w:r>
            <w:proofErr w:type="spellEnd"/>
            <w:r w:rsidRPr="00446E31">
              <w:rPr>
                <w:rFonts w:ascii="Tahoma" w:hAnsi="Tahoma" w:cs="Tahoma"/>
                <w:b w:val="0"/>
              </w:rPr>
              <w:t xml:space="preserve"> terminalnej fazie choroby </w:t>
            </w:r>
            <w:proofErr w:type="spellStart"/>
            <w:r w:rsidRPr="00446E31">
              <w:rPr>
                <w:rFonts w:ascii="Tahoma" w:hAnsi="Tahoma" w:cs="Tahoma"/>
                <w:b w:val="0"/>
              </w:rPr>
              <w:t>nowotworowej.Diagnoza</w:t>
            </w:r>
            <w:proofErr w:type="spellEnd"/>
            <w:r w:rsidRPr="00446E31">
              <w:rPr>
                <w:rFonts w:ascii="Tahoma" w:hAnsi="Tahoma" w:cs="Tahoma"/>
                <w:b w:val="0"/>
              </w:rPr>
              <w:t xml:space="preserve">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59"/>
        <w:gridCol w:w="38"/>
      </w:tblGrid>
      <w:tr w:rsidR="009770FE" w:rsidRPr="00D21D29" w:rsidTr="00B92096">
        <w:trPr>
          <w:gridAfter w:val="1"/>
          <w:wAfter w:w="38" w:type="dxa"/>
          <w:trHeight w:val="58"/>
        </w:trPr>
        <w:tc>
          <w:tcPr>
            <w:tcW w:w="349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</w:t>
            </w:r>
            <w:r w:rsidR="00D8057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7A721E" w:rsidRPr="00D21D29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</w:t>
            </w:r>
            <w:r w:rsidR="00A32D69" w:rsidRPr="00D21D29">
              <w:rPr>
                <w:rFonts w:ascii="Tahoma" w:hAnsi="Tahoma" w:cs="Tahoma"/>
                <w:color w:val="auto"/>
              </w:rPr>
              <w:t>4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 w:rsidR="00C3257B">
              <w:rPr>
                <w:rFonts w:ascii="Tahoma" w:hAnsi="Tahoma" w:cs="Tahoma"/>
                <w:color w:val="auto"/>
              </w:rPr>
              <w:t>6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 w:rsidR="00C3257B">
              <w:rPr>
                <w:rFonts w:ascii="Tahoma" w:hAnsi="Tahoma" w:cs="Tahoma"/>
                <w:color w:val="auto"/>
              </w:rPr>
              <w:t>7</w:t>
            </w:r>
            <w:r w:rsidR="00613E7F" w:rsidRPr="00D21D29">
              <w:rPr>
                <w:rFonts w:ascii="Tahoma" w:hAnsi="Tahoma" w:cs="Tahoma"/>
                <w:color w:val="auto"/>
              </w:rPr>
              <w:t>,</w:t>
            </w:r>
            <w:r w:rsidR="00C3257B">
              <w:rPr>
                <w:rFonts w:ascii="Tahoma" w:hAnsi="Tahoma" w:cs="Tahoma"/>
                <w:color w:val="auto"/>
              </w:rPr>
              <w:t>W10,W11,</w:t>
            </w:r>
            <w:r w:rsidR="00AE7751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D8057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F5623C" w:rsidRPr="00D21D29" w:rsidRDefault="00884518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W6</w:t>
            </w:r>
            <w:r w:rsidR="00613E7F" w:rsidRPr="00D21D29">
              <w:rPr>
                <w:rFonts w:ascii="Tahoma" w:hAnsi="Tahoma" w:cs="Tahoma"/>
                <w:color w:val="auto"/>
              </w:rPr>
              <w:t>,</w:t>
            </w:r>
            <w:r w:rsidR="00C3257B">
              <w:rPr>
                <w:rFonts w:ascii="Tahoma" w:hAnsi="Tahoma" w:cs="Tahoma"/>
                <w:color w:val="auto"/>
              </w:rPr>
              <w:t>W11,</w:t>
            </w:r>
            <w:r w:rsidR="00DE2EB6" w:rsidRPr="00D21D29">
              <w:rPr>
                <w:rFonts w:ascii="Tahoma" w:hAnsi="Tahoma" w:cs="Tahoma"/>
                <w:color w:val="auto"/>
              </w:rPr>
              <w:t>SK1,</w:t>
            </w:r>
            <w:r w:rsidR="00F21A9D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D21D29" w:rsidRDefault="00F5623C" w:rsidP="00D76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</w:t>
            </w:r>
            <w:r w:rsidR="00884518" w:rsidRPr="00D21D29">
              <w:rPr>
                <w:rFonts w:ascii="Tahoma" w:hAnsi="Tahoma" w:cs="Tahoma"/>
                <w:color w:val="auto"/>
              </w:rPr>
              <w:t>7-W9,</w:t>
            </w:r>
            <w:r w:rsidR="00AE7751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3553FD" w:rsidRDefault="00941321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</w:t>
            </w:r>
            <w:r w:rsidR="00C3257B">
              <w:rPr>
                <w:rFonts w:ascii="Tahoma" w:hAnsi="Tahoma" w:cs="Tahoma"/>
                <w:color w:val="auto"/>
              </w:rPr>
              <w:t>5,W15</w:t>
            </w:r>
            <w:r w:rsidR="00884518" w:rsidRPr="003553FD">
              <w:rPr>
                <w:rFonts w:ascii="Tahoma" w:hAnsi="Tahoma" w:cs="Tahoma"/>
                <w:color w:val="auto"/>
              </w:rPr>
              <w:t>,</w:t>
            </w:r>
            <w:r w:rsidR="00AE7751" w:rsidRPr="003553FD">
              <w:rPr>
                <w:rFonts w:ascii="Tahoma" w:hAnsi="Tahoma" w:cs="Tahoma"/>
                <w:color w:val="auto"/>
              </w:rPr>
              <w:t>SK2</w:t>
            </w:r>
            <w:r w:rsidR="001E2E49" w:rsidRPr="003553FD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3553FD" w:rsidRDefault="00941321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W12</w:t>
            </w:r>
            <w:r w:rsidR="00C3257B">
              <w:rPr>
                <w:rFonts w:ascii="Tahoma" w:hAnsi="Tahoma" w:cs="Tahoma"/>
                <w:color w:val="auto"/>
              </w:rPr>
              <w:t xml:space="preserve"> – W14</w:t>
            </w:r>
            <w:r w:rsidR="00884518" w:rsidRPr="003553FD">
              <w:rPr>
                <w:rFonts w:ascii="Tahoma" w:hAnsi="Tahoma" w:cs="Tahoma"/>
                <w:color w:val="auto"/>
              </w:rPr>
              <w:t>,</w:t>
            </w:r>
            <w:r w:rsidR="00DE2EB6" w:rsidRPr="003553FD">
              <w:rPr>
                <w:rFonts w:ascii="Tahoma" w:hAnsi="Tahoma" w:cs="Tahoma"/>
                <w:color w:val="auto"/>
              </w:rPr>
              <w:t>SK1</w:t>
            </w:r>
            <w:r w:rsidR="00E74082" w:rsidRPr="003553FD">
              <w:rPr>
                <w:rFonts w:ascii="Tahoma" w:hAnsi="Tahoma" w:cs="Tahoma"/>
                <w:color w:val="auto"/>
              </w:rPr>
              <w:t>,</w:t>
            </w:r>
            <w:r w:rsidR="00E37309" w:rsidRPr="003553FD">
              <w:rPr>
                <w:rFonts w:ascii="Tahoma" w:hAnsi="Tahoma" w:cs="Tahoma"/>
                <w:color w:val="auto"/>
              </w:rPr>
              <w:t>SK2</w:t>
            </w:r>
            <w:r w:rsidR="001E2E49" w:rsidRPr="003553FD"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F5623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D21D29" w:rsidRDefault="00884518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W1</w:t>
            </w:r>
            <w:r w:rsidR="00C3257B">
              <w:rPr>
                <w:rFonts w:ascii="Tahoma" w:hAnsi="Tahoma" w:cs="Tahoma"/>
                <w:color w:val="auto"/>
              </w:rPr>
              <w:t xml:space="preserve"> – W3</w:t>
            </w:r>
            <w:r w:rsidRPr="00D21D29">
              <w:rPr>
                <w:rFonts w:ascii="Tahoma" w:hAnsi="Tahoma" w:cs="Tahoma"/>
                <w:color w:val="auto"/>
              </w:rPr>
              <w:t>,</w:t>
            </w:r>
            <w:r w:rsidR="001E2E49" w:rsidRPr="00D21D29">
              <w:rPr>
                <w:rFonts w:ascii="Tahoma" w:hAnsi="Tahoma" w:cs="Tahoma"/>
                <w:color w:val="auto"/>
              </w:rPr>
              <w:t>SK4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D21D29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D21D29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</w:t>
            </w:r>
            <w:r w:rsidR="00A0249B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</w:t>
            </w: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  <w:r w:rsidR="00EA786F">
              <w:rPr>
                <w:rFonts w:ascii="Tahoma" w:hAnsi="Tahoma" w:cs="Tahoma"/>
                <w:b w:val="0"/>
                <w:sz w:val="20"/>
              </w:rPr>
              <w:t>, SK1-SK4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</w:t>
            </w:r>
            <w:proofErr w:type="spellStart"/>
            <w:r w:rsidR="004A3E58" w:rsidRPr="00E303B9">
              <w:rPr>
                <w:rFonts w:ascii="Tahoma" w:hAnsi="Tahoma" w:cs="Tahoma"/>
                <w:color w:val="000000" w:themeColor="text1"/>
              </w:rPr>
              <w:t>lub</w:t>
            </w:r>
            <w:r w:rsidRPr="004559DC">
              <w:rPr>
                <w:rFonts w:ascii="Tahoma" w:hAnsi="Tahoma" w:cs="Tahoma"/>
                <w:color w:val="auto"/>
              </w:rPr>
              <w:t>zamkniętego</w:t>
            </w:r>
            <w:proofErr w:type="spellEnd"/>
            <w:r w:rsidRPr="004559DC">
              <w:rPr>
                <w:rFonts w:ascii="Tahoma" w:hAnsi="Tahoma" w:cs="Tahoma"/>
                <w:color w:val="auto"/>
              </w:rPr>
              <w:t>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 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0276ED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27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pacjenta na chorobę, przyjęcie do szpitala    i hospitalizację.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pacjenta na chorobę, przyjęcie do szpitala i hospitalizację.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zmiani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samodzielnie i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poprawnieuczyć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leczenia farmakologicznego, dietetycznego,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rozpoznawać powikłania leczenia farmakologicznego, dietetycznego, rehabilitacyjnego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bezbłędnie rozpoznawać powikłania leczenia farmakologicznego,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</w:t>
            </w:r>
            <w:r w:rsidR="00B9209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rodziną;wymaga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rodziną;wymaga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rodziną;nie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Merge w:val="restart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8E51AC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8E51AC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BF06BF" w:rsidRPr="008E51AC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13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7DD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420" w:rsidRDefault="00870420">
      <w:r>
        <w:separator/>
      </w:r>
    </w:p>
  </w:endnote>
  <w:endnote w:type="continuationSeparator" w:id="0">
    <w:p w:rsidR="00870420" w:rsidRDefault="0087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4B6" w:rsidRDefault="007344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44B6" w:rsidRDefault="007344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344B6" w:rsidRPr="005D2001" w:rsidRDefault="007344B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420" w:rsidRDefault="00870420">
      <w:r>
        <w:separator/>
      </w:r>
    </w:p>
  </w:footnote>
  <w:footnote w:type="continuationSeparator" w:id="0">
    <w:p w:rsidR="00870420" w:rsidRDefault="0087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4B6" w:rsidRDefault="007344B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44B6" w:rsidRDefault="0087042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B0870"/>
    <w:rsid w:val="002B25D3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553FD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3771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1785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051D9"/>
    <w:rsid w:val="00710DD1"/>
    <w:rsid w:val="007158A9"/>
    <w:rsid w:val="00721413"/>
    <w:rsid w:val="00731B10"/>
    <w:rsid w:val="007334E2"/>
    <w:rsid w:val="0073390C"/>
    <w:rsid w:val="007344B6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0420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1AC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1321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257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37ABC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60360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EDA2B4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C3674-B549-4BD4-B643-59FE2F66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5387</Words>
  <Characters>32326</Characters>
  <Application>Microsoft Office Word</Application>
  <DocSecurity>0</DocSecurity>
  <Lines>269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</cp:revision>
  <cp:lastPrinted>2023-03-27T11:17:00Z</cp:lastPrinted>
  <dcterms:created xsi:type="dcterms:W3CDTF">2023-03-27T11:29:00Z</dcterms:created>
  <dcterms:modified xsi:type="dcterms:W3CDTF">2024-06-05T13:37:00Z</dcterms:modified>
</cp:coreProperties>
</file>