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CD27D" w14:textId="77777777"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5113EE">
        <w:rPr>
          <w:rFonts w:ascii="Tahoma" w:hAnsi="Tahoma" w:cs="Tahoma"/>
          <w:b/>
          <w:sz w:val="28"/>
        </w:rPr>
        <w:t>3</w:t>
      </w:r>
    </w:p>
    <w:p w14:paraId="6A73C8FE" w14:textId="77777777"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14:paraId="76F2B254" w14:textId="77777777"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14:paraId="7F26755A" w14:textId="77777777" w:rsidTr="004846A3">
        <w:tc>
          <w:tcPr>
            <w:tcW w:w="2410" w:type="dxa"/>
            <w:vAlign w:val="center"/>
          </w:tcPr>
          <w:p w14:paraId="57B03C99" w14:textId="77777777"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F118BA1" w14:textId="77777777" w:rsidR="007461A1" w:rsidRPr="00D125B8" w:rsidRDefault="00D125B8" w:rsidP="005113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5113EE">
              <w:rPr>
                <w:rFonts w:ascii="Tahoma" w:hAnsi="Tahoma" w:cs="Tahoma"/>
                <w:b w:val="0"/>
                <w:color w:val="auto"/>
              </w:rPr>
              <w:t>2</w:t>
            </w:r>
            <w:r w:rsidR="00652BD5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5113EE">
              <w:rPr>
                <w:rFonts w:ascii="Tahoma" w:hAnsi="Tahoma" w:cs="Tahoma"/>
                <w:b w:val="0"/>
                <w:color w:val="auto"/>
              </w:rPr>
              <w:t>2</w:t>
            </w:r>
            <w:r w:rsidR="00652BD5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125B8" w:rsidRPr="00D125B8" w14:paraId="22297F5E" w14:textId="77777777" w:rsidTr="004846A3">
        <w:tc>
          <w:tcPr>
            <w:tcW w:w="2410" w:type="dxa"/>
            <w:vAlign w:val="center"/>
          </w:tcPr>
          <w:p w14:paraId="0171040C" w14:textId="77777777"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7B4E7B2" w14:textId="77777777"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14:paraId="453779E7" w14:textId="77777777" w:rsidTr="004846A3">
        <w:tc>
          <w:tcPr>
            <w:tcW w:w="2410" w:type="dxa"/>
            <w:vAlign w:val="center"/>
          </w:tcPr>
          <w:p w14:paraId="2D080713" w14:textId="77777777"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8043A26" w14:textId="77777777"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D125B8" w:rsidRPr="00D125B8" w14:paraId="2939C71B" w14:textId="77777777" w:rsidTr="004846A3">
        <w:tc>
          <w:tcPr>
            <w:tcW w:w="2410" w:type="dxa"/>
            <w:vAlign w:val="center"/>
          </w:tcPr>
          <w:p w14:paraId="7C4C724C" w14:textId="77777777"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BC9D695" w14:textId="77777777"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D125B8" w:rsidRPr="00D125B8" w14:paraId="2B6673AF" w14:textId="77777777" w:rsidTr="004846A3">
        <w:tc>
          <w:tcPr>
            <w:tcW w:w="2410" w:type="dxa"/>
            <w:vAlign w:val="center"/>
          </w:tcPr>
          <w:p w14:paraId="28981A65" w14:textId="77777777"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E396862" w14:textId="77777777" w:rsidR="008938C7" w:rsidRPr="00D125B8" w:rsidRDefault="00207ED7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14:paraId="6E2B4778" w14:textId="77777777" w:rsidTr="004846A3">
        <w:tc>
          <w:tcPr>
            <w:tcW w:w="2410" w:type="dxa"/>
            <w:vAlign w:val="center"/>
          </w:tcPr>
          <w:p w14:paraId="1470D2A0" w14:textId="77777777"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14:paraId="474CF3A1" w14:textId="77777777" w:rsidR="005A1416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14:paraId="1EBCD2DF" w14:textId="77777777" w:rsidTr="004846A3">
        <w:tc>
          <w:tcPr>
            <w:tcW w:w="2410" w:type="dxa"/>
            <w:vAlign w:val="center"/>
          </w:tcPr>
          <w:p w14:paraId="0D61BA96" w14:textId="77777777"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93FC6DC" w14:textId="7AE14E96" w:rsidR="00EC3B3E" w:rsidRPr="00D125B8" w:rsidRDefault="00763840" w:rsidP="00850E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63840">
              <w:rPr>
                <w:rFonts w:ascii="Tahoma" w:hAnsi="Tahoma" w:cs="Tahoma"/>
                <w:b w:val="0"/>
                <w:color w:val="auto"/>
              </w:rPr>
              <w:t>Zarządzanie personelem (HR)</w:t>
            </w:r>
          </w:p>
        </w:tc>
      </w:tr>
      <w:tr w:rsidR="00D125B8" w:rsidRPr="00D125B8" w14:paraId="3CF709E5" w14:textId="77777777" w:rsidTr="004846A3">
        <w:tc>
          <w:tcPr>
            <w:tcW w:w="2410" w:type="dxa"/>
            <w:vAlign w:val="center"/>
          </w:tcPr>
          <w:p w14:paraId="4CF26CAF" w14:textId="77777777"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14:paraId="0B404DD8" w14:textId="77777777"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</w:p>
        </w:tc>
      </w:tr>
    </w:tbl>
    <w:p w14:paraId="6C437965" w14:textId="77777777"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950469" w14:textId="77777777" w:rsidR="008938C7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14:paraId="36D71F90" w14:textId="77777777"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F260EC" w:rsidRPr="00D125B8" w14:paraId="1701F1F6" w14:textId="77777777" w:rsidTr="001E3816">
        <w:tc>
          <w:tcPr>
            <w:tcW w:w="817" w:type="dxa"/>
            <w:shd w:val="clear" w:color="auto" w:fill="auto"/>
            <w:vAlign w:val="center"/>
          </w:tcPr>
          <w:p w14:paraId="75E2B50B" w14:textId="77777777" w:rsidR="00F260EC" w:rsidRPr="00D125B8" w:rsidRDefault="00F260EC" w:rsidP="005113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14:paraId="1548701E" w14:textId="77777777" w:rsidR="00F260EC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hAnsi="Tahoma" w:cs="Tahoma"/>
                <w:sz w:val="20"/>
                <w:szCs w:val="20"/>
              </w:rPr>
              <w:t>Kształtowanie umiejętności diagnozowania i interpretowania problemów, które mogą pojawić się w praktyce funkcjonowania organizacji</w:t>
            </w:r>
          </w:p>
        </w:tc>
      </w:tr>
      <w:tr w:rsidR="00F260EC" w:rsidRPr="00D125B8" w14:paraId="0532D1A8" w14:textId="77777777" w:rsidTr="001E3816">
        <w:tc>
          <w:tcPr>
            <w:tcW w:w="817" w:type="dxa"/>
            <w:shd w:val="clear" w:color="auto" w:fill="auto"/>
            <w:vAlign w:val="center"/>
          </w:tcPr>
          <w:p w14:paraId="40AC33A6" w14:textId="77777777"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14:paraId="29463382" w14:textId="77777777"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>Kształtowanie umiejętności oceny etyczności zadań zawodowych</w:t>
            </w:r>
          </w:p>
        </w:tc>
      </w:tr>
      <w:tr w:rsidR="00F260EC" w:rsidRPr="00D125B8" w14:paraId="0FAC43C0" w14:textId="77777777" w:rsidTr="001E3816">
        <w:tc>
          <w:tcPr>
            <w:tcW w:w="817" w:type="dxa"/>
            <w:shd w:val="clear" w:color="auto" w:fill="auto"/>
            <w:vAlign w:val="center"/>
          </w:tcPr>
          <w:p w14:paraId="09A1BBD4" w14:textId="77777777"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14:paraId="1CAF646C" w14:textId="77777777"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 xml:space="preserve">Kształtowanie </w:t>
            </w:r>
            <w:r w:rsidR="005113EE">
              <w:rPr>
                <w:rFonts w:ascii="Tahoma" w:hAnsi="Tahoma" w:cs="Tahoma"/>
                <w:sz w:val="20"/>
                <w:szCs w:val="20"/>
              </w:rPr>
              <w:t xml:space="preserve">umiejętności identyfikowania czynników ułatwiających i utrudniających proces komunikacji społecznej </w:t>
            </w:r>
          </w:p>
        </w:tc>
      </w:tr>
      <w:tr w:rsidR="005113EE" w:rsidRPr="00D125B8" w14:paraId="0D290071" w14:textId="77777777" w:rsidTr="001E3816">
        <w:tc>
          <w:tcPr>
            <w:tcW w:w="817" w:type="dxa"/>
            <w:shd w:val="clear" w:color="auto" w:fill="auto"/>
            <w:vAlign w:val="center"/>
          </w:tcPr>
          <w:p w14:paraId="5EAFDF49" w14:textId="77777777" w:rsidR="005113EE" w:rsidRPr="00D125B8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14:paraId="1C15D8C0" w14:textId="77777777" w:rsidR="005113EE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Kształtowanie kompetencji kierowania się dobrem adresatów swoich działań zawodowych </w:t>
            </w:r>
          </w:p>
        </w:tc>
      </w:tr>
    </w:tbl>
    <w:p w14:paraId="7902957C" w14:textId="77777777" w:rsidR="001E3816" w:rsidRPr="00D125B8" w:rsidRDefault="001E3816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2DBD37" w14:textId="77777777"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125B8" w:rsidRPr="00D125B8" w14:paraId="4BAE8028" w14:textId="77777777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3CC0DAE5" w14:textId="77777777"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14:paraId="4D9A5D08" w14:textId="77777777"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35EFCD94" w14:textId="77777777"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14:paraId="7BC87A3A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0774CC3" w14:textId="77777777" w:rsidR="008938C7" w:rsidRPr="005113EE" w:rsidRDefault="008938C7" w:rsidP="005113EE">
            <w:pPr>
              <w:pStyle w:val="centralniewrubryce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Pr="005113EE">
              <w:rPr>
                <w:rFonts w:ascii="Tahoma" w:hAnsi="Tahoma" w:cs="Tahoma"/>
              </w:rPr>
              <w:t xml:space="preserve"> student w zakresie </w:t>
            </w:r>
            <w:r w:rsidRPr="005113EE">
              <w:rPr>
                <w:rFonts w:ascii="Tahoma" w:hAnsi="Tahoma" w:cs="Tahoma"/>
                <w:b/>
                <w:smallCaps/>
              </w:rPr>
              <w:t>umiejętności</w:t>
            </w:r>
            <w:r w:rsidRPr="005113EE">
              <w:rPr>
                <w:rFonts w:ascii="Tahoma" w:hAnsi="Tahoma" w:cs="Tahoma"/>
              </w:rPr>
              <w:t xml:space="preserve"> </w:t>
            </w:r>
          </w:p>
        </w:tc>
      </w:tr>
      <w:tr w:rsidR="00F260EC" w:rsidRPr="00D125B8" w14:paraId="20C1B99F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5505F569" w14:textId="77777777" w:rsidR="00F260EC" w:rsidRPr="00D125B8" w:rsidRDefault="00F260EC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14:paraId="60A4A990" w14:textId="77777777" w:rsidR="00F260EC" w:rsidRPr="005113EE" w:rsidRDefault="005113EE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i/>
              </w:rPr>
            </w:pPr>
            <w:r w:rsidRPr="005113EE">
              <w:rPr>
                <w:rFonts w:ascii="Tahoma" w:hAnsi="Tahoma" w:cs="Tahoma"/>
              </w:rPr>
              <w:t>Potrafi diagnozować i interpretować problemy, które  mogą pojawiać się w praktyce funkcjonowania organizacji</w:t>
            </w:r>
          </w:p>
        </w:tc>
        <w:tc>
          <w:tcPr>
            <w:tcW w:w="1486" w:type="dxa"/>
            <w:vAlign w:val="center"/>
          </w:tcPr>
          <w:p w14:paraId="2809F326" w14:textId="77777777" w:rsidR="00F260EC" w:rsidRPr="005113EE" w:rsidRDefault="00F260EC" w:rsidP="00652BD5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K_U03</w:t>
            </w:r>
          </w:p>
        </w:tc>
      </w:tr>
      <w:tr w:rsidR="00F260EC" w:rsidRPr="00D125B8" w14:paraId="5398AD29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42FAC0CF" w14:textId="77777777" w:rsidR="00F260EC" w:rsidRPr="00D125B8" w:rsidRDefault="00F260EC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14:paraId="28C399F2" w14:textId="77777777" w:rsidR="00F260EC" w:rsidRPr="005113EE" w:rsidRDefault="005113EE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o</w:t>
            </w:r>
            <w:r w:rsidR="00F260EC" w:rsidRPr="005113EE">
              <w:rPr>
                <w:rFonts w:ascii="Tahoma" w:hAnsi="Tahoma" w:cs="Tahoma"/>
              </w:rPr>
              <w:t>cenić etyczność zadań zawodowych</w:t>
            </w:r>
          </w:p>
        </w:tc>
        <w:tc>
          <w:tcPr>
            <w:tcW w:w="1486" w:type="dxa"/>
            <w:vAlign w:val="center"/>
          </w:tcPr>
          <w:p w14:paraId="72F59D19" w14:textId="77777777" w:rsidR="00F260EC" w:rsidRPr="005113EE" w:rsidRDefault="00F260EC" w:rsidP="00652BD5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K_U08</w:t>
            </w:r>
          </w:p>
        </w:tc>
      </w:tr>
      <w:tr w:rsidR="005113EE" w:rsidRPr="00D125B8" w14:paraId="0220F5ED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2337D916" w14:textId="77777777" w:rsidR="005113EE" w:rsidRPr="00D125B8" w:rsidRDefault="005113EE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14:paraId="308FD6A4" w14:textId="77777777" w:rsidR="005113EE" w:rsidRPr="005113EE" w:rsidRDefault="005113EE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identyfikować czynniki ułatwiające i utrudniające proces komunikacji społecznej</w:t>
            </w:r>
          </w:p>
        </w:tc>
        <w:tc>
          <w:tcPr>
            <w:tcW w:w="1486" w:type="dxa"/>
            <w:vAlign w:val="center"/>
          </w:tcPr>
          <w:p w14:paraId="192A2D85" w14:textId="77777777" w:rsidR="005113EE" w:rsidRPr="005113EE" w:rsidRDefault="005113EE" w:rsidP="00652BD5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K_U12</w:t>
            </w:r>
          </w:p>
        </w:tc>
      </w:tr>
      <w:tr w:rsidR="00D125B8" w:rsidRPr="00D125B8" w14:paraId="6F75725E" w14:textId="77777777" w:rsidTr="00652BD5">
        <w:trPr>
          <w:trHeight w:val="256"/>
          <w:jc w:val="right"/>
        </w:trPr>
        <w:tc>
          <w:tcPr>
            <w:tcW w:w="9850" w:type="dxa"/>
            <w:gridSpan w:val="3"/>
            <w:vAlign w:val="center"/>
          </w:tcPr>
          <w:p w14:paraId="458737D3" w14:textId="77777777" w:rsidR="008938C7" w:rsidRPr="005113EE" w:rsidRDefault="003635D0" w:rsidP="00652B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br w:type="page"/>
            </w:r>
            <w:r w:rsidR="008938C7"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="008938C7" w:rsidRPr="005113EE">
              <w:rPr>
                <w:rFonts w:ascii="Tahoma" w:hAnsi="Tahoma" w:cs="Tahoma"/>
              </w:rPr>
              <w:t xml:space="preserve"> student w zakresie </w:t>
            </w:r>
            <w:r w:rsidR="008938C7" w:rsidRPr="005113EE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260EC" w:rsidRPr="00D125B8" w14:paraId="4D13AE0F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07B17364" w14:textId="77777777" w:rsidR="00F260EC" w:rsidRPr="00D125B8" w:rsidRDefault="005113EE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14:paraId="3DA484E4" w14:textId="77777777" w:rsidR="00F260EC" w:rsidRPr="005113EE" w:rsidRDefault="00F260EC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Kieruje się dobrem adresatów swoich działań zawodowych</w:t>
            </w:r>
          </w:p>
        </w:tc>
        <w:tc>
          <w:tcPr>
            <w:tcW w:w="1486" w:type="dxa"/>
            <w:vAlign w:val="center"/>
          </w:tcPr>
          <w:p w14:paraId="6B8AF631" w14:textId="77777777" w:rsidR="00F260EC" w:rsidRPr="005113EE" w:rsidRDefault="00F260EC" w:rsidP="00652BD5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K_K04</w:t>
            </w:r>
          </w:p>
        </w:tc>
      </w:tr>
    </w:tbl>
    <w:p w14:paraId="070963D3" w14:textId="77777777" w:rsidR="008711A1" w:rsidRPr="00D125B8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E47381F" w14:textId="77777777"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14:paraId="5D40C604" w14:textId="77777777"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14:paraId="343B5338" w14:textId="77777777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18F96F9B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14:paraId="22F29969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62F450E0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51CF90CB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14:paraId="049D51E0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4FF40691" w14:textId="77777777"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5FACD612" w14:textId="77777777"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14:paraId="0C1DED1B" w14:textId="77777777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225AAFFB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14:paraId="1C792F87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731DCBC5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591F2FCA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14:paraId="2E07777D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70210B08" w14:textId="77777777"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3EB12C90" w14:textId="77777777"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14:paraId="6F7FD4D1" w14:textId="77777777" w:rsidR="00652BD5" w:rsidRDefault="00652BD5" w:rsidP="00652BD5">
      <w:pPr>
        <w:pStyle w:val="Podpunkty"/>
        <w:ind w:left="0"/>
        <w:rPr>
          <w:rFonts w:ascii="Tahoma" w:hAnsi="Tahoma" w:cs="Tahoma"/>
        </w:rPr>
      </w:pPr>
    </w:p>
    <w:p w14:paraId="16145109" w14:textId="77777777"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D125B8" w14:paraId="7BD279DF" w14:textId="77777777" w:rsidTr="003C4770">
        <w:tc>
          <w:tcPr>
            <w:tcW w:w="9778" w:type="dxa"/>
            <w:shd w:val="clear" w:color="auto" w:fill="auto"/>
          </w:tcPr>
          <w:p w14:paraId="24758A88" w14:textId="77777777"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doradztwa personalnego</w:t>
            </w:r>
          </w:p>
          <w:p w14:paraId="4C504917" w14:textId="77777777"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badań marketingowych</w:t>
            </w:r>
          </w:p>
          <w:p w14:paraId="3F10CE59" w14:textId="77777777"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lastRenderedPageBreak/>
              <w:t>agencje reklamowe</w:t>
            </w:r>
          </w:p>
          <w:p w14:paraId="02C901C1" w14:textId="77777777"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działy marketingu w organizacjach lub przedsiębiorstwach</w:t>
            </w:r>
          </w:p>
          <w:p w14:paraId="7454FF49" w14:textId="77777777" w:rsidR="00707237" w:rsidRPr="00D125B8" w:rsidRDefault="00207ED7" w:rsidP="00207E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     </w:t>
            </w:r>
            <w:r w:rsidRPr="00207ED7">
              <w:rPr>
                <w:rFonts w:ascii="Tahoma" w:hAnsi="Tahoma" w:cs="Tahoma"/>
                <w:b w:val="0"/>
                <w:sz w:val="20"/>
              </w:rPr>
              <w:t>działy personalne w organizacjach lub przedsiębiorstwach</w:t>
            </w:r>
          </w:p>
        </w:tc>
      </w:tr>
    </w:tbl>
    <w:p w14:paraId="549A5593" w14:textId="77777777" w:rsidR="00652BD5" w:rsidRDefault="00652BD5" w:rsidP="00652BD5">
      <w:pPr>
        <w:pStyle w:val="Podpunkty"/>
        <w:ind w:left="0"/>
        <w:rPr>
          <w:rFonts w:ascii="Tahoma" w:hAnsi="Tahoma" w:cs="Tahoma"/>
        </w:rPr>
      </w:pPr>
    </w:p>
    <w:p w14:paraId="3FD1C218" w14:textId="77777777"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14:paraId="347FEFF0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6D0FD674" w14:textId="77777777"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14:paraId="13A301C6" w14:textId="77777777"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14:paraId="6F87D67A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14:paraId="493C0673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ED034A2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F260EC" w:rsidRPr="00D125B8" w14:paraId="595250FD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2B248FCC" w14:textId="77777777"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AD5522" w14:textId="77777777"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 xml:space="preserve">C1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8A7D2E3" w14:textId="77777777" w:rsidR="00F260EC" w:rsidRPr="00CE1CE5" w:rsidRDefault="005D4943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BE040D">
              <w:rPr>
                <w:rFonts w:ascii="Tahoma" w:hAnsi="Tahoma" w:cs="Tahoma"/>
                <w:b w:val="0"/>
              </w:rPr>
              <w:t>iagnozowani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i interpretowani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problemów, które mogą pojawić się w praktyce funkcjonowania organizacji</w:t>
            </w:r>
          </w:p>
        </w:tc>
      </w:tr>
      <w:tr w:rsidR="00F260EC" w:rsidRPr="00D125B8" w14:paraId="31200A26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45F9E3EF" w14:textId="77777777"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A227D" w14:textId="77777777"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FF9E701" w14:textId="77777777"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5D4943">
              <w:rPr>
                <w:rFonts w:ascii="Tahoma" w:hAnsi="Tahoma" w:cs="Tahoma"/>
                <w:b w:val="0"/>
              </w:rPr>
              <w:t>cen</w:t>
            </w:r>
            <w:r>
              <w:rPr>
                <w:rFonts w:ascii="Tahoma" w:hAnsi="Tahoma" w:cs="Tahoma"/>
                <w:b w:val="0"/>
              </w:rPr>
              <w:t>a</w:t>
            </w:r>
            <w:r w:rsidRPr="005D4943">
              <w:rPr>
                <w:rFonts w:ascii="Tahoma" w:hAnsi="Tahoma" w:cs="Tahoma"/>
                <w:b w:val="0"/>
              </w:rPr>
              <w:t xml:space="preserve"> etyczności zadań zawodowych</w:t>
            </w:r>
          </w:p>
        </w:tc>
      </w:tr>
      <w:tr w:rsidR="00F260EC" w:rsidRPr="00D125B8" w14:paraId="2500B38C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35322627" w14:textId="77777777"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</w:t>
            </w:r>
            <w:r w:rsidR="00C8152A">
              <w:rPr>
                <w:rFonts w:ascii="Tahoma" w:hAnsi="Tahoma" w:cs="Tahoma"/>
                <w:b w:val="0"/>
              </w:rPr>
              <w:t>U</w:t>
            </w:r>
            <w:r w:rsidRPr="00D125B8">
              <w:rPr>
                <w:rFonts w:ascii="Tahoma" w:hAnsi="Tahoma" w:cs="Tahoma"/>
                <w:b w:val="0"/>
              </w:rPr>
              <w:t>0</w:t>
            </w:r>
            <w:r w:rsidR="00C8152A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EE718B" w14:textId="77777777"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986D75B" w14:textId="77777777"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5D4943">
              <w:rPr>
                <w:rFonts w:ascii="Tahoma" w:hAnsi="Tahoma" w:cs="Tahoma"/>
                <w:b w:val="0"/>
              </w:rPr>
              <w:t>dentyfikowani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czynników ułatwiających i utrudniających proces komunikacji społecznej</w:t>
            </w:r>
          </w:p>
        </w:tc>
      </w:tr>
      <w:tr w:rsidR="00F260EC" w:rsidRPr="00D125B8" w14:paraId="20844AA2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26F4D482" w14:textId="77777777"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</w:t>
            </w:r>
            <w:r w:rsidR="00D9030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89401E" w14:textId="77777777" w:rsidR="00F260EC" w:rsidRPr="00A472A3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72A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16D7DEA" w14:textId="77777777"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Pr="005D4943">
              <w:rPr>
                <w:rFonts w:ascii="Tahoma" w:hAnsi="Tahoma" w:cs="Tahoma"/>
                <w:b w:val="0"/>
              </w:rPr>
              <w:t>ierowani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się dobrem adresatów swoich działań zawodowych</w:t>
            </w:r>
          </w:p>
        </w:tc>
      </w:tr>
    </w:tbl>
    <w:p w14:paraId="0E2FED6A" w14:textId="77777777" w:rsidR="005D4943" w:rsidRDefault="005D4943" w:rsidP="005D4943">
      <w:pPr>
        <w:pStyle w:val="Podpunkty"/>
        <w:rPr>
          <w:rFonts w:ascii="Tahoma" w:hAnsi="Tahoma" w:cs="Tahoma"/>
        </w:rPr>
      </w:pPr>
    </w:p>
    <w:p w14:paraId="5FB3B6B3" w14:textId="77777777"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14:paraId="2F1A7887" w14:textId="77777777" w:rsidTr="003C4770">
        <w:trPr>
          <w:trHeight w:val="397"/>
        </w:trPr>
        <w:tc>
          <w:tcPr>
            <w:tcW w:w="1418" w:type="dxa"/>
            <w:vAlign w:val="center"/>
          </w:tcPr>
          <w:p w14:paraId="0C74DDE7" w14:textId="77777777"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14:paraId="7A719778" w14:textId="77777777"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72CCCB67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35A43584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14:paraId="77A5CF9C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F260EC" w:rsidRPr="00D125B8" w14:paraId="45CBB74B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258E9967" w14:textId="77777777"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6A9FCD65" w14:textId="77777777" w:rsidR="00F260EC" w:rsidRPr="00CE1CE5" w:rsidRDefault="005113EE" w:rsidP="00843C2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 xml:space="preserve">Stopień samodzielności w </w:t>
            </w:r>
            <w:r>
              <w:rPr>
                <w:rFonts w:ascii="Tahoma" w:hAnsi="Tahoma" w:cs="Tahoma"/>
                <w:sz w:val="20"/>
              </w:rPr>
              <w:t xml:space="preserve">diagnozowaniu </w:t>
            </w:r>
            <w:r w:rsidRPr="00F40DBD">
              <w:rPr>
                <w:rFonts w:ascii="Tahoma" w:hAnsi="Tahoma" w:cs="Tahoma"/>
                <w:sz w:val="20"/>
              </w:rPr>
              <w:t>i interpretowaniu problemów pojawiających się w praktyce funkcjonowania organizacji</w:t>
            </w:r>
          </w:p>
        </w:tc>
        <w:tc>
          <w:tcPr>
            <w:tcW w:w="1984" w:type="dxa"/>
          </w:tcPr>
          <w:p w14:paraId="0F9798C0" w14:textId="77777777" w:rsidR="00F260EC" w:rsidRPr="00CE1CE5" w:rsidRDefault="00F260EC" w:rsidP="00953C0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14:paraId="5D1279F0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3343A545" w14:textId="77777777"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4528068E" w14:textId="77777777"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ocenie etyczności zadań zawodowych</w:t>
            </w:r>
          </w:p>
        </w:tc>
        <w:tc>
          <w:tcPr>
            <w:tcW w:w="1984" w:type="dxa"/>
          </w:tcPr>
          <w:p w14:paraId="2B906229" w14:textId="77777777"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14:paraId="093CDF87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28DCCB20" w14:textId="77777777"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 w:rsidR="005113EE">
              <w:rPr>
                <w:rFonts w:ascii="Tahoma" w:hAnsi="Tahoma" w:cs="Tahoma"/>
              </w:rPr>
              <w:t>U03</w:t>
            </w:r>
          </w:p>
        </w:tc>
        <w:tc>
          <w:tcPr>
            <w:tcW w:w="6379" w:type="dxa"/>
            <w:vAlign w:val="center"/>
          </w:tcPr>
          <w:p w14:paraId="3969436C" w14:textId="77777777"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identyfikowaniu czynników ułatwiających i utrudniających proces komunikacji społecznej</w:t>
            </w:r>
          </w:p>
        </w:tc>
        <w:tc>
          <w:tcPr>
            <w:tcW w:w="1984" w:type="dxa"/>
          </w:tcPr>
          <w:p w14:paraId="164C53F0" w14:textId="77777777"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14:paraId="67D84391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7F580080" w14:textId="77777777"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 w:rsidR="005113EE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14:paraId="6E18331F" w14:textId="77777777" w:rsidR="00F260EC" w:rsidRPr="00CE1CE5" w:rsidRDefault="00DE5D1B" w:rsidP="005D494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Stopień </w:t>
            </w:r>
            <w:r w:rsidR="005D4943">
              <w:rPr>
                <w:rFonts w:ascii="Tahoma" w:hAnsi="Tahoma" w:cs="Tahoma"/>
                <w:sz w:val="20"/>
              </w:rPr>
              <w:t xml:space="preserve">samodzielności w </w:t>
            </w:r>
            <w:r>
              <w:rPr>
                <w:rFonts w:ascii="Tahoma" w:hAnsi="Tahoma" w:cs="Tahoma"/>
                <w:sz w:val="20"/>
              </w:rPr>
              <w:t>kierowani</w:t>
            </w:r>
            <w:r w:rsidR="005D4943"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 xml:space="preserve"> się dobrem adresatów swoich działań zawodowych</w:t>
            </w:r>
          </w:p>
        </w:tc>
        <w:tc>
          <w:tcPr>
            <w:tcW w:w="1984" w:type="dxa"/>
          </w:tcPr>
          <w:p w14:paraId="316E1995" w14:textId="77777777"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</w:tbl>
    <w:p w14:paraId="6EA4F4BA" w14:textId="77777777"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94D88B8" w14:textId="77777777"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0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0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410"/>
        <w:gridCol w:w="2126"/>
        <w:gridCol w:w="2268"/>
        <w:gridCol w:w="1701"/>
      </w:tblGrid>
      <w:tr w:rsidR="00D125B8" w:rsidRPr="00D125B8" w14:paraId="12628160" w14:textId="77777777" w:rsidTr="00901022">
        <w:trPr>
          <w:trHeight w:val="397"/>
        </w:trPr>
        <w:tc>
          <w:tcPr>
            <w:tcW w:w="1276" w:type="dxa"/>
            <w:vAlign w:val="center"/>
          </w:tcPr>
          <w:p w14:paraId="3E82CC24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14:paraId="3ADE5DFD" w14:textId="77777777"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410" w:type="dxa"/>
            <w:vAlign w:val="center"/>
          </w:tcPr>
          <w:p w14:paraId="7FC895BD" w14:textId="77777777"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2 </w:t>
            </w:r>
          </w:p>
          <w:p w14:paraId="4D2563E7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14:paraId="2E7672A8" w14:textId="77777777"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3 </w:t>
            </w:r>
          </w:p>
          <w:p w14:paraId="1119536D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268" w:type="dxa"/>
            <w:vAlign w:val="center"/>
          </w:tcPr>
          <w:p w14:paraId="13A23F83" w14:textId="77777777"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4 </w:t>
            </w:r>
          </w:p>
          <w:p w14:paraId="526B3FEF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1701" w:type="dxa"/>
            <w:vAlign w:val="center"/>
          </w:tcPr>
          <w:p w14:paraId="77808844" w14:textId="77777777"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5 </w:t>
            </w:r>
          </w:p>
          <w:p w14:paraId="18F88DBE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</w:tr>
      <w:tr w:rsidR="00E71EF6" w:rsidRPr="00F260EC" w14:paraId="7F8E2B33" w14:textId="77777777" w:rsidTr="00901022">
        <w:trPr>
          <w:trHeight w:val="567"/>
        </w:trPr>
        <w:tc>
          <w:tcPr>
            <w:tcW w:w="1276" w:type="dxa"/>
            <w:vAlign w:val="center"/>
          </w:tcPr>
          <w:p w14:paraId="680A010F" w14:textId="77777777" w:rsidR="00E71EF6" w:rsidRPr="00D125B8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410" w:type="dxa"/>
            <w:vAlign w:val="center"/>
          </w:tcPr>
          <w:p w14:paraId="62D79DB3" w14:textId="77777777"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 xml:space="preserve">zinterpretować problemów związanych z funkcjonowaniem  organizacji </w:t>
            </w:r>
          </w:p>
        </w:tc>
        <w:tc>
          <w:tcPr>
            <w:tcW w:w="2126" w:type="dxa"/>
            <w:vAlign w:val="center"/>
          </w:tcPr>
          <w:p w14:paraId="04C9C288" w14:textId="77777777"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organizacji</w:t>
            </w:r>
          </w:p>
        </w:tc>
        <w:tc>
          <w:tcPr>
            <w:tcW w:w="2268" w:type="dxa"/>
            <w:vAlign w:val="center"/>
          </w:tcPr>
          <w:p w14:paraId="4B38A177" w14:textId="77777777"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Pr="008F7BEA">
              <w:rPr>
                <w:rFonts w:ascii="Tahoma" w:hAnsi="Tahoma" w:cs="Tahoma"/>
                <w:sz w:val="20"/>
              </w:rPr>
              <w:t xml:space="preserve">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</w:p>
        </w:tc>
        <w:tc>
          <w:tcPr>
            <w:tcW w:w="1701" w:type="dxa"/>
            <w:vAlign w:val="center"/>
          </w:tcPr>
          <w:p w14:paraId="569725B3" w14:textId="77777777"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  <w:r w:rsidRPr="008F7BE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71EF6" w:rsidRPr="00F260EC" w14:paraId="19BBEE6C" w14:textId="77777777" w:rsidTr="00901022">
        <w:trPr>
          <w:trHeight w:val="567"/>
        </w:trPr>
        <w:tc>
          <w:tcPr>
            <w:tcW w:w="1276" w:type="dxa"/>
            <w:vAlign w:val="center"/>
          </w:tcPr>
          <w:p w14:paraId="0C1C484E" w14:textId="77777777" w:rsidR="00E71EF6" w:rsidRPr="00E71EF6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71EF6">
              <w:rPr>
                <w:rFonts w:ascii="Tahoma" w:hAnsi="Tahoma" w:cs="Tahoma"/>
              </w:rPr>
              <w:t>P_U02</w:t>
            </w:r>
          </w:p>
        </w:tc>
        <w:tc>
          <w:tcPr>
            <w:tcW w:w="2410" w:type="dxa"/>
            <w:vAlign w:val="center"/>
          </w:tcPr>
          <w:p w14:paraId="340E86B8" w14:textId="77777777"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Nie potrafi, nawet przy wydatnej pomocy opiekuna praktyki ocenić etyczności zadań zawodowych</w:t>
            </w:r>
          </w:p>
        </w:tc>
        <w:tc>
          <w:tcPr>
            <w:tcW w:w="2126" w:type="dxa"/>
            <w:vAlign w:val="center"/>
          </w:tcPr>
          <w:p w14:paraId="2C530508" w14:textId="77777777"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wydatnej pomocy opiekuna praktyki ocenić etyczność zadań zawodowych</w:t>
            </w:r>
          </w:p>
        </w:tc>
        <w:tc>
          <w:tcPr>
            <w:tcW w:w="2268" w:type="dxa"/>
            <w:vAlign w:val="center"/>
          </w:tcPr>
          <w:p w14:paraId="07F4C2A0" w14:textId="77777777"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niewielkiej pomocy opiekuna praktyki ocenić etyczność zadań zawodowych</w:t>
            </w:r>
          </w:p>
        </w:tc>
        <w:tc>
          <w:tcPr>
            <w:tcW w:w="1701" w:type="dxa"/>
            <w:vAlign w:val="center"/>
          </w:tcPr>
          <w:p w14:paraId="53DB28E0" w14:textId="77777777"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ocenić etyczność zadań zawodowych </w:t>
            </w:r>
          </w:p>
        </w:tc>
      </w:tr>
      <w:tr w:rsidR="00DE5D1B" w:rsidRPr="00F260EC" w14:paraId="4F2D6EBB" w14:textId="77777777" w:rsidTr="00901022">
        <w:trPr>
          <w:trHeight w:val="567"/>
        </w:trPr>
        <w:tc>
          <w:tcPr>
            <w:tcW w:w="1276" w:type="dxa"/>
            <w:vAlign w:val="center"/>
          </w:tcPr>
          <w:p w14:paraId="59B65EEE" w14:textId="77777777"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U03</w:t>
            </w:r>
          </w:p>
        </w:tc>
        <w:tc>
          <w:tcPr>
            <w:tcW w:w="2410" w:type="dxa"/>
            <w:vAlign w:val="center"/>
          </w:tcPr>
          <w:p w14:paraId="4464A50E" w14:textId="77777777" w:rsidR="00DE5D1B" w:rsidRPr="00E71EF6" w:rsidRDefault="00DE5D1B" w:rsidP="00DE5D1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</w:t>
            </w:r>
            <w:r>
              <w:rPr>
                <w:rFonts w:ascii="Tahoma" w:hAnsi="Tahoma" w:cs="Tahoma"/>
                <w:sz w:val="20"/>
              </w:rPr>
              <w:t>ów</w:t>
            </w:r>
            <w:r w:rsidRPr="005113EE">
              <w:rPr>
                <w:rFonts w:ascii="Tahoma" w:hAnsi="Tahoma" w:cs="Tahoma"/>
                <w:sz w:val="20"/>
              </w:rPr>
              <w:t xml:space="preserve"> ułatwiając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i utrudniając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proces komunikacji społecznej</w:t>
            </w:r>
          </w:p>
        </w:tc>
        <w:tc>
          <w:tcPr>
            <w:tcW w:w="2126" w:type="dxa"/>
            <w:vAlign w:val="center"/>
          </w:tcPr>
          <w:p w14:paraId="641CE6B2" w14:textId="77777777"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2268" w:type="dxa"/>
            <w:vAlign w:val="center"/>
          </w:tcPr>
          <w:p w14:paraId="43CB27FC" w14:textId="77777777"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1701" w:type="dxa"/>
            <w:vAlign w:val="center"/>
          </w:tcPr>
          <w:p w14:paraId="63C9C8E9" w14:textId="77777777"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</w:tr>
      <w:tr w:rsidR="00DE5D1B" w:rsidRPr="00F260EC" w14:paraId="6844C4DB" w14:textId="77777777" w:rsidTr="00901022">
        <w:trPr>
          <w:trHeight w:val="567"/>
        </w:trPr>
        <w:tc>
          <w:tcPr>
            <w:tcW w:w="1276" w:type="dxa"/>
            <w:vAlign w:val="center"/>
          </w:tcPr>
          <w:p w14:paraId="1CFDDED7" w14:textId="77777777"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vAlign w:val="center"/>
          </w:tcPr>
          <w:p w14:paraId="525AAEF4" w14:textId="77777777" w:rsidR="00DE5D1B" w:rsidRPr="00901022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01022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5D4943" w:rsidRPr="00901022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126" w:type="dxa"/>
            <w:vAlign w:val="center"/>
          </w:tcPr>
          <w:p w14:paraId="7BF6A01A" w14:textId="77777777"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268" w:type="dxa"/>
            <w:vAlign w:val="center"/>
          </w:tcPr>
          <w:p w14:paraId="3F690101" w14:textId="77777777"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1701" w:type="dxa"/>
            <w:vAlign w:val="center"/>
          </w:tcPr>
          <w:p w14:paraId="3A584B12" w14:textId="77777777"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 samodzielnie</w:t>
            </w:r>
            <w:r w:rsidR="005D4943">
              <w:rPr>
                <w:rFonts w:ascii="Tahoma" w:hAnsi="Tahoma" w:cs="Tahoma"/>
                <w:sz w:val="20"/>
              </w:rPr>
              <w:t xml:space="preserve"> kierować się dobrem adresatów swoich działań zawodowych</w:t>
            </w:r>
            <w:r w:rsidRPr="00E71EF6"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14:paraId="3141052A" w14:textId="77777777" w:rsidR="00E31741" w:rsidRPr="00D125B8" w:rsidRDefault="00E31741" w:rsidP="003A6DC9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4070D" w14:textId="77777777" w:rsidR="00E23CD2" w:rsidRDefault="00E23CD2">
      <w:r>
        <w:separator/>
      </w:r>
    </w:p>
  </w:endnote>
  <w:endnote w:type="continuationSeparator" w:id="0">
    <w:p w14:paraId="1FAFBDAE" w14:textId="77777777" w:rsidR="00E23CD2" w:rsidRDefault="00E2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F8C4" w14:textId="77777777"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9B66FF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7F7A" w14:textId="77777777"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A6DC9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CBADB" w14:textId="77777777" w:rsidR="00E23CD2" w:rsidRDefault="00E23CD2">
      <w:r>
        <w:separator/>
      </w:r>
    </w:p>
  </w:footnote>
  <w:footnote w:type="continuationSeparator" w:id="0">
    <w:p w14:paraId="2C94BCF2" w14:textId="77777777" w:rsidR="00E23CD2" w:rsidRDefault="00E23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364CC" w14:textId="77777777" w:rsidR="009D7ACA" w:rsidRDefault="009D7ACA" w:rsidP="009D7ACA">
    <w:pPr>
      <w:pStyle w:val="Nagwek"/>
    </w:pPr>
    <w:bookmarkStart w:id="1" w:name="_Hlk15898146"/>
    <w:bookmarkStart w:id="2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6C5D7657" wp14:editId="5891D82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32EA3C6" w14:textId="77777777" w:rsidR="009D7ACA" w:rsidRDefault="00763840" w:rsidP="009D7ACA">
    <w:pPr>
      <w:pStyle w:val="Nagwek"/>
    </w:pPr>
    <w:r>
      <w:pict w14:anchorId="6E1DFD0C">
        <v:rect id="_x0000_i1025" style="width:0;height:1.5pt" o:hralign="center" o:hrstd="t" o:hr="t" fillcolor="#a0a0a0" stroked="f"/>
      </w:pict>
    </w:r>
  </w:p>
  <w:bookmarkEnd w:id="1"/>
  <w:bookmarkEnd w:id="2"/>
  <w:p w14:paraId="0F4DCF94" w14:textId="77777777"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FF68C1A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01584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2513738">
    <w:abstractNumId w:val="2"/>
  </w:num>
  <w:num w:numId="3" w16cid:durableId="239992838">
    <w:abstractNumId w:val="6"/>
  </w:num>
  <w:num w:numId="4" w16cid:durableId="44333245">
    <w:abstractNumId w:val="11"/>
  </w:num>
  <w:num w:numId="5" w16cid:durableId="178589478">
    <w:abstractNumId w:val="0"/>
  </w:num>
  <w:num w:numId="6" w16cid:durableId="1683386650">
    <w:abstractNumId w:val="16"/>
  </w:num>
  <w:num w:numId="7" w16cid:durableId="1171143884">
    <w:abstractNumId w:val="3"/>
  </w:num>
  <w:num w:numId="8" w16cid:durableId="247811882">
    <w:abstractNumId w:val="16"/>
    <w:lvlOverride w:ilvl="0">
      <w:startOverride w:val="1"/>
    </w:lvlOverride>
  </w:num>
  <w:num w:numId="9" w16cid:durableId="1989942014">
    <w:abstractNumId w:val="17"/>
  </w:num>
  <w:num w:numId="10" w16cid:durableId="1433160651">
    <w:abstractNumId w:val="10"/>
  </w:num>
  <w:num w:numId="11" w16cid:durableId="1703365143">
    <w:abstractNumId w:val="12"/>
  </w:num>
  <w:num w:numId="12" w16cid:durableId="1872644436">
    <w:abstractNumId w:val="1"/>
  </w:num>
  <w:num w:numId="13" w16cid:durableId="365565182">
    <w:abstractNumId w:val="5"/>
  </w:num>
  <w:num w:numId="14" w16cid:durableId="1847134624">
    <w:abstractNumId w:val="14"/>
  </w:num>
  <w:num w:numId="15" w16cid:durableId="1949314853">
    <w:abstractNumId w:val="9"/>
  </w:num>
  <w:num w:numId="16" w16cid:durableId="1182359093">
    <w:abstractNumId w:val="18"/>
  </w:num>
  <w:num w:numId="17" w16cid:durableId="1387945859">
    <w:abstractNumId w:val="4"/>
  </w:num>
  <w:num w:numId="18" w16cid:durableId="1233544949">
    <w:abstractNumId w:val="20"/>
  </w:num>
  <w:num w:numId="19" w16cid:durableId="1910380839">
    <w:abstractNumId w:val="19"/>
  </w:num>
  <w:num w:numId="20" w16cid:durableId="11615048">
    <w:abstractNumId w:val="13"/>
  </w:num>
  <w:num w:numId="21" w16cid:durableId="1025252573">
    <w:abstractNumId w:val="15"/>
  </w:num>
  <w:num w:numId="22" w16cid:durableId="11031135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95A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308C"/>
    <w:rsid w:val="00106434"/>
    <w:rsid w:val="00110699"/>
    <w:rsid w:val="00114163"/>
    <w:rsid w:val="001205FF"/>
    <w:rsid w:val="00131673"/>
    <w:rsid w:val="00133A52"/>
    <w:rsid w:val="00134316"/>
    <w:rsid w:val="00136B09"/>
    <w:rsid w:val="001425CA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B7E90"/>
    <w:rsid w:val="001C3E76"/>
    <w:rsid w:val="001C4F0A"/>
    <w:rsid w:val="001C5F4A"/>
    <w:rsid w:val="001C6D9A"/>
    <w:rsid w:val="001D299E"/>
    <w:rsid w:val="001D73E7"/>
    <w:rsid w:val="001E3816"/>
    <w:rsid w:val="001E3F2A"/>
    <w:rsid w:val="001E73A2"/>
    <w:rsid w:val="001F2495"/>
    <w:rsid w:val="001F3875"/>
    <w:rsid w:val="0020153B"/>
    <w:rsid w:val="0020696D"/>
    <w:rsid w:val="0020724D"/>
    <w:rsid w:val="00207ED7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0347"/>
    <w:rsid w:val="002A249F"/>
    <w:rsid w:val="002A7E76"/>
    <w:rsid w:val="002B57F6"/>
    <w:rsid w:val="002C25AE"/>
    <w:rsid w:val="002D3CB7"/>
    <w:rsid w:val="002F1970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6DC9"/>
    <w:rsid w:val="003A7FAE"/>
    <w:rsid w:val="003D1CAA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C43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113EE"/>
    <w:rsid w:val="005247A6"/>
    <w:rsid w:val="0052689A"/>
    <w:rsid w:val="00526988"/>
    <w:rsid w:val="00530840"/>
    <w:rsid w:val="00535376"/>
    <w:rsid w:val="00540C26"/>
    <w:rsid w:val="00581858"/>
    <w:rsid w:val="005955F9"/>
    <w:rsid w:val="005A1416"/>
    <w:rsid w:val="005B52B9"/>
    <w:rsid w:val="005B6AD7"/>
    <w:rsid w:val="005D24D6"/>
    <w:rsid w:val="005D4943"/>
    <w:rsid w:val="005E6E6A"/>
    <w:rsid w:val="005F22AC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2BD5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C1092"/>
    <w:rsid w:val="006D4D45"/>
    <w:rsid w:val="006D5EAB"/>
    <w:rsid w:val="006D78B3"/>
    <w:rsid w:val="006E4785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2462"/>
    <w:rsid w:val="007461A1"/>
    <w:rsid w:val="0075090C"/>
    <w:rsid w:val="00752E06"/>
    <w:rsid w:val="00760D1C"/>
    <w:rsid w:val="00763840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0E32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022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87398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D7DA8"/>
    <w:rsid w:val="00AE1F7E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747D1"/>
    <w:rsid w:val="00C8152A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9030C"/>
    <w:rsid w:val="00DB0142"/>
    <w:rsid w:val="00DC067E"/>
    <w:rsid w:val="00DD0724"/>
    <w:rsid w:val="00DD2ED3"/>
    <w:rsid w:val="00DD48C2"/>
    <w:rsid w:val="00DD7BAD"/>
    <w:rsid w:val="00DE031B"/>
    <w:rsid w:val="00DE190F"/>
    <w:rsid w:val="00DE5D1B"/>
    <w:rsid w:val="00DE7745"/>
    <w:rsid w:val="00DF5C11"/>
    <w:rsid w:val="00DF633F"/>
    <w:rsid w:val="00E0713A"/>
    <w:rsid w:val="00E12A7E"/>
    <w:rsid w:val="00E16E4A"/>
    <w:rsid w:val="00E23CD2"/>
    <w:rsid w:val="00E31741"/>
    <w:rsid w:val="00E3624C"/>
    <w:rsid w:val="00E4572D"/>
    <w:rsid w:val="00E50F22"/>
    <w:rsid w:val="00E56066"/>
    <w:rsid w:val="00E601D3"/>
    <w:rsid w:val="00E674A0"/>
    <w:rsid w:val="00E71201"/>
    <w:rsid w:val="00E71EF6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60EC"/>
    <w:rsid w:val="00F35CD8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7CFCD431"/>
  <w15:docId w15:val="{DAFFA9C9-90D0-4B3B-BD8F-99C6F909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A99F9-F53A-4420-B3A9-A6DA897D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701</Words>
  <Characters>4211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4903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7</cp:revision>
  <cp:lastPrinted>2017-06-07T06:27:00Z</cp:lastPrinted>
  <dcterms:created xsi:type="dcterms:W3CDTF">2020-09-09T11:50:00Z</dcterms:created>
  <dcterms:modified xsi:type="dcterms:W3CDTF">2024-02-08T07:23:00Z</dcterms:modified>
</cp:coreProperties>
</file>