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C87CA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7CD22952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5881FEF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23DD216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8B19405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F19F87B" w14:textId="77777777" w:rsidTr="004846A3">
        <w:tc>
          <w:tcPr>
            <w:tcW w:w="2410" w:type="dxa"/>
            <w:vAlign w:val="center"/>
          </w:tcPr>
          <w:p w14:paraId="5F8871BC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080250C" w14:textId="77777777" w:rsidR="00DB0142" w:rsidRPr="00B158DC" w:rsidRDefault="005B06D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Prowadzenie działalności gospodarczej w branży TSL</w:t>
            </w:r>
          </w:p>
        </w:tc>
      </w:tr>
      <w:tr w:rsidR="007461A1" w:rsidRPr="00B158DC" w14:paraId="0EA01477" w14:textId="77777777" w:rsidTr="004846A3">
        <w:tc>
          <w:tcPr>
            <w:tcW w:w="2410" w:type="dxa"/>
            <w:vAlign w:val="center"/>
          </w:tcPr>
          <w:p w14:paraId="425E4639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5B8D3BF" w14:textId="77777777" w:rsidR="007461A1" w:rsidRPr="00B158DC" w:rsidRDefault="005B06D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4D1D3A" w:rsidRPr="004D1D3A" w14:paraId="7A7BFCE5" w14:textId="77777777" w:rsidTr="004846A3">
        <w:tc>
          <w:tcPr>
            <w:tcW w:w="2410" w:type="dxa"/>
            <w:vAlign w:val="center"/>
          </w:tcPr>
          <w:p w14:paraId="2E3DD70C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56FBB95" w14:textId="77777777" w:rsidR="00DB0142" w:rsidRPr="004D1D3A" w:rsidRDefault="001026E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2E133567" w14:textId="77777777" w:rsidTr="004846A3">
        <w:tc>
          <w:tcPr>
            <w:tcW w:w="2410" w:type="dxa"/>
            <w:vAlign w:val="center"/>
          </w:tcPr>
          <w:p w14:paraId="01A1DF1F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9F95A8A" w14:textId="77777777" w:rsidR="008938C7" w:rsidRPr="00B158DC" w:rsidRDefault="001026E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14:paraId="54F9125D" w14:textId="77777777" w:rsidTr="004846A3">
        <w:tc>
          <w:tcPr>
            <w:tcW w:w="2410" w:type="dxa"/>
            <w:vAlign w:val="center"/>
          </w:tcPr>
          <w:p w14:paraId="31F48A7C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D717744" w14:textId="77777777" w:rsidR="008938C7" w:rsidRPr="00B158DC" w:rsidRDefault="00131B4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I stopnia </w:t>
            </w:r>
            <w:r w:rsidR="001026EA">
              <w:rPr>
                <w:rFonts w:ascii="Tahoma" w:hAnsi="Tahoma" w:cs="Tahoma"/>
                <w:b w:val="0"/>
              </w:rPr>
              <w:t>inżynierski</w:t>
            </w:r>
            <w:r>
              <w:rPr>
                <w:rFonts w:ascii="Tahoma" w:hAnsi="Tahoma" w:cs="Tahoma"/>
                <w:b w:val="0"/>
              </w:rPr>
              <w:t>e</w:t>
            </w:r>
          </w:p>
        </w:tc>
      </w:tr>
      <w:tr w:rsidR="008938C7" w:rsidRPr="00B158DC" w14:paraId="465734FA" w14:textId="77777777" w:rsidTr="004846A3">
        <w:tc>
          <w:tcPr>
            <w:tcW w:w="2410" w:type="dxa"/>
            <w:vAlign w:val="center"/>
          </w:tcPr>
          <w:p w14:paraId="72426F7F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9BC42AF" w14:textId="77777777" w:rsidR="008938C7" w:rsidRPr="00B158DC" w:rsidRDefault="00131B4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1026EA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B158DC" w14:paraId="7A65239E" w14:textId="77777777" w:rsidTr="004846A3">
        <w:tc>
          <w:tcPr>
            <w:tcW w:w="2410" w:type="dxa"/>
            <w:vAlign w:val="center"/>
          </w:tcPr>
          <w:p w14:paraId="1A9828F9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A689D3D" w14:textId="77777777" w:rsidR="008938C7" w:rsidRPr="00B158DC" w:rsidRDefault="000346F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587E0C0E" w14:textId="77777777" w:rsidTr="004846A3">
        <w:tc>
          <w:tcPr>
            <w:tcW w:w="2410" w:type="dxa"/>
            <w:vAlign w:val="center"/>
          </w:tcPr>
          <w:p w14:paraId="15146B46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B640E1B" w14:textId="77777777" w:rsidR="008938C7" w:rsidRPr="00B158DC" w:rsidRDefault="000346F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Iryna Prokopiuk</w:t>
            </w:r>
          </w:p>
        </w:tc>
      </w:tr>
    </w:tbl>
    <w:p w14:paraId="76A164A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9F4644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12C6C909" w14:textId="77777777" w:rsidTr="00EF48CF">
        <w:tc>
          <w:tcPr>
            <w:tcW w:w="9776" w:type="dxa"/>
          </w:tcPr>
          <w:p w14:paraId="01577241" w14:textId="77777777" w:rsidR="004846A3" w:rsidRPr="00B158DC" w:rsidRDefault="001026E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prawa</w:t>
            </w:r>
            <w:r w:rsidR="009C013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Podstawy zarządzania, Podstawy ekonomii</w:t>
            </w:r>
          </w:p>
        </w:tc>
      </w:tr>
    </w:tbl>
    <w:p w14:paraId="6F1B1232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C95E8C8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1E10365F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F029BC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428E0E98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EDCC9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ED8E" w14:textId="77777777" w:rsidR="00721413" w:rsidRPr="000346FB" w:rsidRDefault="000346F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C013E">
              <w:rPr>
                <w:rFonts w:ascii="Tahoma" w:hAnsi="Tahoma" w:cs="Tahoma"/>
                <w:b w:val="0"/>
              </w:rPr>
              <w:t>Zapoznanie studentów z podstawowymi </w:t>
            </w:r>
            <w:bookmarkStart w:id="0" w:name="x__Hlk114475638"/>
            <w:r w:rsidRPr="009C013E">
              <w:rPr>
                <w:rFonts w:ascii="Tahoma" w:hAnsi="Tahoma" w:cs="Tahoma"/>
                <w:b w:val="0"/>
              </w:rPr>
              <w:t>zasadami prowadzenia działalności gospodarczej w branży TSL</w:t>
            </w:r>
            <w:bookmarkEnd w:id="0"/>
          </w:p>
        </w:tc>
      </w:tr>
      <w:tr w:rsidR="00721413" w:rsidRPr="00B158DC" w14:paraId="7B0D411B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A4EC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EB6B" w14:textId="77777777" w:rsidR="00721413" w:rsidRPr="000346FB" w:rsidRDefault="000346F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C013E">
              <w:rPr>
                <w:rFonts w:ascii="Tahoma" w:hAnsi="Tahoma" w:cs="Tahoma"/>
                <w:b w:val="0"/>
              </w:rPr>
              <w:t>Nauczenie studentów umiejętności zinterpretowania podstawowych zasad prawnych i organizacyjnych funkcjonowania podmiotu gospodarczego</w:t>
            </w:r>
          </w:p>
        </w:tc>
      </w:tr>
      <w:tr w:rsidR="00721413" w:rsidRPr="00B158DC" w14:paraId="2F6AF246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B5D3" w14:textId="77777777" w:rsidR="00721413" w:rsidRPr="00B158DC" w:rsidRDefault="000346F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733CC" w14:textId="77777777" w:rsidR="00721413" w:rsidRPr="000346FB" w:rsidRDefault="000346F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C013E">
              <w:rPr>
                <w:rFonts w:ascii="Tahoma" w:hAnsi="Tahoma" w:cs="Tahoma"/>
                <w:b w:val="0"/>
              </w:rPr>
              <w:t>Ukształtowanie umiejętności tworzenie biznes planu</w:t>
            </w:r>
          </w:p>
        </w:tc>
      </w:tr>
    </w:tbl>
    <w:p w14:paraId="34DD471D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7FDFBA7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767B8" w:rsidRPr="004D1D3A" w14:paraId="3B2E7096" w14:textId="77777777" w:rsidTr="00156E7A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5AC0085" w14:textId="77777777" w:rsidR="00E767B8" w:rsidRPr="004D1D3A" w:rsidRDefault="00E767B8" w:rsidP="00156E7A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29CD9C4" w14:textId="77777777" w:rsidR="00E767B8" w:rsidRPr="004D1D3A" w:rsidRDefault="00E767B8" w:rsidP="00156E7A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14:paraId="165AF9D0" w14:textId="77777777" w:rsidR="00E767B8" w:rsidRPr="004D1D3A" w:rsidRDefault="00E767B8" w:rsidP="00156E7A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E767B8" w:rsidRPr="004D1D3A" w14:paraId="05818312" w14:textId="77777777" w:rsidTr="00156E7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FA20407" w14:textId="77777777" w:rsidR="00E767B8" w:rsidRPr="004D1D3A" w:rsidRDefault="00E767B8" w:rsidP="00156E7A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E767B8" w:rsidRPr="004D1D3A" w14:paraId="6D4DF879" w14:textId="77777777" w:rsidTr="00156E7A">
        <w:trPr>
          <w:trHeight w:val="227"/>
          <w:jc w:val="center"/>
        </w:trPr>
        <w:tc>
          <w:tcPr>
            <w:tcW w:w="846" w:type="dxa"/>
            <w:vAlign w:val="center"/>
          </w:tcPr>
          <w:p w14:paraId="548E0D33" w14:textId="77777777" w:rsidR="00E767B8" w:rsidRDefault="00E767B8" w:rsidP="00156E7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P_W01</w:t>
            </w:r>
          </w:p>
        </w:tc>
        <w:tc>
          <w:tcPr>
            <w:tcW w:w="7087" w:type="dxa"/>
            <w:vAlign w:val="bottom"/>
          </w:tcPr>
          <w:p w14:paraId="689D3830" w14:textId="77777777" w:rsidR="00E767B8" w:rsidRDefault="00E767B8" w:rsidP="00156E7A">
            <w:pPr>
              <w:rPr>
                <w:rFonts w:ascii="Calibri" w:hAnsi="Calibri" w:cs="Calibri"/>
                <w:sz w:val="22"/>
              </w:rPr>
            </w:pPr>
            <w:r w:rsidRPr="00D52CCF">
              <w:rPr>
                <w:rFonts w:ascii="Tahoma" w:eastAsia="Times New Roman" w:hAnsi="Tahoma" w:cs="Tahoma"/>
                <w:sz w:val="20"/>
              </w:rPr>
              <w:t>zna ogólne zasady tworzenia i rozwoju form prowadzenia działalności gospodarczej w branży TSL</w:t>
            </w:r>
          </w:p>
        </w:tc>
        <w:tc>
          <w:tcPr>
            <w:tcW w:w="1785" w:type="dxa"/>
            <w:vAlign w:val="center"/>
          </w:tcPr>
          <w:p w14:paraId="72818165" w14:textId="77777777" w:rsidR="00E767B8" w:rsidRPr="004D1D3A" w:rsidRDefault="00E767B8" w:rsidP="00156E7A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K_W14</w:t>
            </w:r>
          </w:p>
        </w:tc>
      </w:tr>
      <w:tr w:rsidR="00E767B8" w:rsidRPr="00B158DC" w14:paraId="7D9E9592" w14:textId="77777777" w:rsidTr="00156E7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34232AA" w14:textId="77777777" w:rsidR="00E767B8" w:rsidRPr="00B158DC" w:rsidRDefault="00E767B8" w:rsidP="00156E7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767B8" w:rsidRPr="00B158DC" w14:paraId="707B7177" w14:textId="77777777" w:rsidTr="00156E7A">
        <w:trPr>
          <w:trHeight w:val="227"/>
          <w:jc w:val="center"/>
        </w:trPr>
        <w:tc>
          <w:tcPr>
            <w:tcW w:w="846" w:type="dxa"/>
            <w:vAlign w:val="center"/>
          </w:tcPr>
          <w:p w14:paraId="47DCFEDF" w14:textId="77777777" w:rsidR="00E767B8" w:rsidRDefault="00E767B8" w:rsidP="00156E7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P_U01</w:t>
            </w:r>
          </w:p>
        </w:tc>
        <w:tc>
          <w:tcPr>
            <w:tcW w:w="7087" w:type="dxa"/>
            <w:vAlign w:val="bottom"/>
          </w:tcPr>
          <w:p w14:paraId="042A7C2B" w14:textId="77777777" w:rsidR="00E767B8" w:rsidRPr="00D52CCF" w:rsidRDefault="00E767B8" w:rsidP="00156E7A">
            <w:pPr>
              <w:rPr>
                <w:rFonts w:ascii="Tahoma" w:hAnsi="Tahoma" w:cs="Tahoma"/>
                <w:sz w:val="22"/>
              </w:rPr>
            </w:pPr>
            <w:r w:rsidRPr="00D52CCF">
              <w:rPr>
                <w:rFonts w:ascii="Tahoma" w:eastAsia="Times New Roman" w:hAnsi="Tahoma" w:cs="Tahoma"/>
                <w:sz w:val="20"/>
                <w:szCs w:val="20"/>
              </w:rPr>
              <w:t>umie zinterpretować podstawowe zasady prawne i organizacyjne funkcjonowania podmiotu gospodarczego</w:t>
            </w:r>
          </w:p>
        </w:tc>
        <w:tc>
          <w:tcPr>
            <w:tcW w:w="1785" w:type="dxa"/>
            <w:vAlign w:val="center"/>
          </w:tcPr>
          <w:p w14:paraId="6CEA3836" w14:textId="77777777" w:rsidR="00E767B8" w:rsidRDefault="00E767B8" w:rsidP="00156E7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</w:rPr>
              <w:t>K_U19</w:t>
            </w:r>
          </w:p>
        </w:tc>
      </w:tr>
      <w:tr w:rsidR="00E767B8" w:rsidRPr="00B158DC" w14:paraId="35BD535B" w14:textId="77777777" w:rsidTr="00156E7A">
        <w:trPr>
          <w:trHeight w:val="227"/>
          <w:jc w:val="center"/>
        </w:trPr>
        <w:tc>
          <w:tcPr>
            <w:tcW w:w="846" w:type="dxa"/>
            <w:vAlign w:val="center"/>
          </w:tcPr>
          <w:p w14:paraId="4ABCDA31" w14:textId="77777777" w:rsidR="00E767B8" w:rsidRDefault="00E767B8" w:rsidP="00156E7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</w:rPr>
              <w:t>P_U02</w:t>
            </w:r>
          </w:p>
        </w:tc>
        <w:tc>
          <w:tcPr>
            <w:tcW w:w="7087" w:type="dxa"/>
            <w:vAlign w:val="bottom"/>
          </w:tcPr>
          <w:p w14:paraId="4A0B5C4C" w14:textId="77777777" w:rsidR="00E767B8" w:rsidRPr="00D52CCF" w:rsidRDefault="00E767B8" w:rsidP="00156E7A">
            <w:pPr>
              <w:rPr>
                <w:rFonts w:ascii="Tahoma" w:hAnsi="Tahoma" w:cs="Tahoma"/>
                <w:sz w:val="20"/>
                <w:szCs w:val="20"/>
              </w:rPr>
            </w:pPr>
            <w:r w:rsidRPr="00D52CCF">
              <w:rPr>
                <w:rFonts w:ascii="Tahoma" w:eastAsia="Times New Roman" w:hAnsi="Tahoma" w:cs="Tahoma"/>
                <w:sz w:val="20"/>
                <w:szCs w:val="20"/>
              </w:rPr>
              <w:t>posiada umiejętność wypełnienia dokumentów dla rejestracji podmiotu gospodarczego oraz jego rozliczania</w:t>
            </w:r>
          </w:p>
        </w:tc>
        <w:tc>
          <w:tcPr>
            <w:tcW w:w="1785" w:type="dxa"/>
            <w:vAlign w:val="center"/>
          </w:tcPr>
          <w:p w14:paraId="30E0A8ED" w14:textId="77777777" w:rsidR="00E767B8" w:rsidRPr="00B158DC" w:rsidRDefault="00E767B8" w:rsidP="00156E7A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K_U24</w:t>
            </w:r>
          </w:p>
        </w:tc>
      </w:tr>
      <w:tr w:rsidR="00E767B8" w:rsidRPr="00B158DC" w14:paraId="45A5316D" w14:textId="77777777" w:rsidTr="00156E7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B3399EF" w14:textId="77777777" w:rsidR="00E767B8" w:rsidRPr="00B158DC" w:rsidRDefault="00E767B8" w:rsidP="00156E7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767B8" w:rsidRPr="00B158DC" w14:paraId="47BDB653" w14:textId="77777777" w:rsidTr="00156E7A">
        <w:trPr>
          <w:trHeight w:val="227"/>
          <w:jc w:val="center"/>
        </w:trPr>
        <w:tc>
          <w:tcPr>
            <w:tcW w:w="846" w:type="dxa"/>
            <w:vAlign w:val="center"/>
          </w:tcPr>
          <w:p w14:paraId="6D660700" w14:textId="77777777" w:rsidR="00E767B8" w:rsidRPr="009C013E" w:rsidRDefault="00E767B8" w:rsidP="00156E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C013E">
              <w:rPr>
                <w:rFonts w:ascii="Tahoma" w:eastAsia="Times New Roman" w:hAnsi="Tahoma" w:cs="Tahoma"/>
                <w:sz w:val="20"/>
                <w:szCs w:val="20"/>
              </w:rPr>
              <w:t>P_K01</w:t>
            </w:r>
          </w:p>
        </w:tc>
        <w:tc>
          <w:tcPr>
            <w:tcW w:w="7087" w:type="dxa"/>
            <w:vAlign w:val="bottom"/>
          </w:tcPr>
          <w:p w14:paraId="7E27741F" w14:textId="77777777" w:rsidR="00E767B8" w:rsidRPr="009C013E" w:rsidRDefault="00E767B8" w:rsidP="00156E7A">
            <w:pPr>
              <w:pStyle w:val="xmsolistparagraph"/>
              <w:autoSpaceDE w:val="0"/>
              <w:autoSpaceDN w:val="0"/>
              <w:ind w:left="0"/>
              <w:jc w:val="both"/>
              <w:rPr>
                <w:rFonts w:ascii="Tahoma" w:eastAsia="Times New Roman" w:hAnsi="Tahoma" w:cs="Tahoma"/>
                <w:sz w:val="20"/>
                <w:szCs w:val="20"/>
                <w:lang w:eastAsia="en-US"/>
              </w:rPr>
            </w:pPr>
            <w:r w:rsidRPr="009C013E">
              <w:rPr>
                <w:rFonts w:ascii="Tahoma" w:eastAsia="Times New Roman" w:hAnsi="Tahoma" w:cs="Tahoma"/>
                <w:sz w:val="20"/>
                <w:szCs w:val="20"/>
                <w:lang w:eastAsia="en-US"/>
              </w:rPr>
              <w:t>umie przygotować biznes plan dla przedsiębiorstwa z branży TSL</w:t>
            </w:r>
          </w:p>
        </w:tc>
        <w:tc>
          <w:tcPr>
            <w:tcW w:w="1785" w:type="dxa"/>
            <w:vAlign w:val="center"/>
          </w:tcPr>
          <w:p w14:paraId="4A9EC378" w14:textId="77777777" w:rsidR="00E767B8" w:rsidRDefault="00E767B8" w:rsidP="00156E7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 w:rsidRPr="001026EA">
              <w:rPr>
                <w:rFonts w:ascii="Calibri" w:hAnsi="Calibri" w:cs="Calibri"/>
                <w:sz w:val="22"/>
              </w:rPr>
              <w:t>K_K07</w:t>
            </w:r>
          </w:p>
        </w:tc>
      </w:tr>
    </w:tbl>
    <w:p w14:paraId="54085EED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602E7C98" w14:textId="77777777" w:rsidR="0035344F" w:rsidRPr="00D52CC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D52CCF">
        <w:rPr>
          <w:rFonts w:ascii="Tahoma" w:hAnsi="Tahoma" w:cs="Tahoma"/>
          <w:color w:val="000000" w:themeColor="text1"/>
        </w:rPr>
        <w:lastRenderedPageBreak/>
        <w:t xml:space="preserve">Formy zajęć dydaktycznych </w:t>
      </w:r>
      <w:r w:rsidR="004D72D9" w:rsidRPr="00D52CCF">
        <w:rPr>
          <w:rFonts w:ascii="Tahoma" w:hAnsi="Tahoma" w:cs="Tahoma"/>
          <w:color w:val="000000" w:themeColor="text1"/>
        </w:rPr>
        <w:t>oraz</w:t>
      </w:r>
      <w:r w:rsidRPr="00D52CCF">
        <w:rPr>
          <w:rFonts w:ascii="Tahoma" w:hAnsi="Tahoma" w:cs="Tahoma"/>
          <w:color w:val="000000" w:themeColor="text1"/>
        </w:rPr>
        <w:t xml:space="preserve"> wymiar </w:t>
      </w:r>
      <w:r w:rsidR="004D72D9" w:rsidRPr="00D52CCF">
        <w:rPr>
          <w:rFonts w:ascii="Tahoma" w:hAnsi="Tahoma" w:cs="Tahoma"/>
          <w:color w:val="000000" w:themeColor="text1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1ADDCB07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726EAC88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A2AF9BE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49C29B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9D4035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6591274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14:paraId="0C9BABC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4B18B4F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0DE4891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136BBA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11" w:type="dxa"/>
            <w:vAlign w:val="center"/>
          </w:tcPr>
          <w:p w14:paraId="26DBD29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0D1902E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3DBBD6C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6A2B413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1871F2A3" w14:textId="77777777" w:rsidR="0035344F" w:rsidRPr="00B158DC" w:rsidRDefault="00D52C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0" w:type="dxa"/>
            <w:vAlign w:val="center"/>
          </w:tcPr>
          <w:p w14:paraId="6676234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14:paraId="5D33CF8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27AE4AFC" w14:textId="48EB0DC7" w:rsidR="0035344F" w:rsidRPr="00B158DC" w:rsidRDefault="00AF79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647F7B9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14:paraId="09B4313C" w14:textId="77777777" w:rsidR="0035344F" w:rsidRPr="00B158DC" w:rsidRDefault="00D52C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62951631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B158DC" w14:paraId="54DC436D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C813BB5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4A837B1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113A10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915BA7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9EA20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5DB993C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366C82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918727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9ECA00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55C3904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239F75A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116062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4F62BF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301152B" w14:textId="77777777" w:rsidR="0035344F" w:rsidRPr="00B158DC" w:rsidRDefault="00D52C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3B95F12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252546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B7C62A3" w14:textId="77777777" w:rsidR="0035344F" w:rsidRPr="00B158DC" w:rsidRDefault="00D52C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5DE0C6A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1332EC49" w14:textId="77777777" w:rsidR="0035344F" w:rsidRPr="00B158DC" w:rsidRDefault="00D52C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377145EF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94B97E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1C2AA00B" w14:textId="77777777" w:rsidTr="00EF48CF">
        <w:tc>
          <w:tcPr>
            <w:tcW w:w="2109" w:type="dxa"/>
            <w:vAlign w:val="center"/>
          </w:tcPr>
          <w:p w14:paraId="579CDE2E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3804688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0FCBB75F" w14:textId="77777777" w:rsidTr="00EF48CF">
        <w:tc>
          <w:tcPr>
            <w:tcW w:w="2109" w:type="dxa"/>
            <w:vAlign w:val="center"/>
          </w:tcPr>
          <w:p w14:paraId="2A4A84CA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14:paraId="07D4F51B" w14:textId="77777777" w:rsidR="006A46E0" w:rsidRPr="00B158DC" w:rsidRDefault="000346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Testy sytuacyjne, symulacje w grupach, praca z dokumentami prawnymi</w:t>
            </w:r>
          </w:p>
        </w:tc>
      </w:tr>
      <w:tr w:rsidR="006A46E0" w:rsidRPr="00B158DC" w14:paraId="71C9D405" w14:textId="77777777" w:rsidTr="00EF48CF">
        <w:tc>
          <w:tcPr>
            <w:tcW w:w="2109" w:type="dxa"/>
            <w:vAlign w:val="center"/>
          </w:tcPr>
          <w:p w14:paraId="15467196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4A803233" w14:textId="77777777" w:rsidR="006A46E0" w:rsidRDefault="000346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 wykonują projekt grupowy – biznes plan dla przedsiębiorstwa z branży TSL</w:t>
            </w:r>
          </w:p>
          <w:p w14:paraId="3312BCE6" w14:textId="77777777" w:rsidR="005B6E63" w:rsidRDefault="005B6E6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do wykonania:</w:t>
            </w:r>
          </w:p>
          <w:p w14:paraId="70E58C62" w14:textId="77777777" w:rsidR="005B6E63" w:rsidRDefault="005B6E63" w:rsidP="005B6E63">
            <w:pPr>
              <w:pStyle w:val="Nagwkitablic"/>
              <w:numPr>
                <w:ilvl w:val="0"/>
                <w:numId w:val="27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Opis </w:t>
            </w:r>
            <w:r w:rsidR="00BD22A7">
              <w:rPr>
                <w:rFonts w:ascii="Tahoma" w:hAnsi="Tahoma" w:cs="Tahoma"/>
                <w:b w:val="0"/>
              </w:rPr>
              <w:t>przedsięwzię</w:t>
            </w:r>
            <w:r>
              <w:rPr>
                <w:rFonts w:ascii="Tahoma" w:hAnsi="Tahoma" w:cs="Tahoma"/>
                <w:b w:val="0"/>
              </w:rPr>
              <w:t>cia</w:t>
            </w:r>
          </w:p>
          <w:p w14:paraId="31477AB9" w14:textId="77777777" w:rsidR="005B6E63" w:rsidRDefault="005B6E63" w:rsidP="005B6E63">
            <w:pPr>
              <w:pStyle w:val="Nagwkitablic"/>
              <w:numPr>
                <w:ilvl w:val="0"/>
                <w:numId w:val="27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Opis</w:t>
            </w:r>
            <w:r w:rsidR="00BD22A7">
              <w:rPr>
                <w:rFonts w:ascii="Tahoma" w:hAnsi="Tahoma" w:cs="Tahoma"/>
                <w:b w:val="0"/>
              </w:rPr>
              <w:t xml:space="preserve"> oferowanych usług</w:t>
            </w:r>
            <w:r>
              <w:rPr>
                <w:rFonts w:ascii="Tahoma" w:hAnsi="Tahoma" w:cs="Tahoma"/>
                <w:b w:val="0"/>
              </w:rPr>
              <w:t>/produktów</w:t>
            </w:r>
          </w:p>
          <w:p w14:paraId="1E3BCD12" w14:textId="77777777" w:rsidR="005B6E63" w:rsidRDefault="005B6E63" w:rsidP="005B6E63">
            <w:pPr>
              <w:pStyle w:val="Nagwkitablic"/>
              <w:numPr>
                <w:ilvl w:val="0"/>
                <w:numId w:val="27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BD22A7">
              <w:rPr>
                <w:rFonts w:ascii="Tahoma" w:hAnsi="Tahoma" w:cs="Tahoma"/>
                <w:b w:val="0"/>
              </w:rPr>
              <w:t>rocedur</w:t>
            </w:r>
            <w:r>
              <w:rPr>
                <w:rFonts w:ascii="Tahoma" w:hAnsi="Tahoma" w:cs="Tahoma"/>
                <w:b w:val="0"/>
              </w:rPr>
              <w:t>a</w:t>
            </w:r>
            <w:r w:rsidR="00BD22A7">
              <w:rPr>
                <w:rFonts w:ascii="Tahoma" w:hAnsi="Tahoma" w:cs="Tahoma"/>
                <w:b w:val="0"/>
              </w:rPr>
              <w:t xml:space="preserve"> zatrudnienia pracowników</w:t>
            </w:r>
          </w:p>
          <w:p w14:paraId="7736F86A" w14:textId="77777777" w:rsidR="005B6E63" w:rsidRDefault="005B6E63" w:rsidP="005B6E63">
            <w:pPr>
              <w:pStyle w:val="Nagwkitablic"/>
              <w:numPr>
                <w:ilvl w:val="0"/>
                <w:numId w:val="27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Poszukiwanie</w:t>
            </w:r>
            <w:r w:rsidR="00BD22A7">
              <w:rPr>
                <w:rFonts w:ascii="Tahoma" w:hAnsi="Tahoma" w:cs="Tahoma"/>
                <w:b w:val="0"/>
              </w:rPr>
              <w:t xml:space="preserve"> źródeł zaopatrzenia</w:t>
            </w:r>
          </w:p>
          <w:p w14:paraId="12E4E249" w14:textId="77777777" w:rsidR="003B6D34" w:rsidRPr="00B158DC" w:rsidRDefault="005B6E63" w:rsidP="005B6E63">
            <w:pPr>
              <w:pStyle w:val="Nagwkitablic"/>
              <w:numPr>
                <w:ilvl w:val="0"/>
                <w:numId w:val="27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BD22A7">
              <w:rPr>
                <w:rFonts w:ascii="Tahoma" w:hAnsi="Tahoma" w:cs="Tahoma"/>
                <w:b w:val="0"/>
              </w:rPr>
              <w:t>osztorys</w:t>
            </w:r>
            <w:r>
              <w:rPr>
                <w:rFonts w:ascii="Tahoma" w:hAnsi="Tahoma" w:cs="Tahoma"/>
                <w:b w:val="0"/>
              </w:rPr>
              <w:t xml:space="preserve"> dla przedsięwzięcia</w:t>
            </w:r>
          </w:p>
        </w:tc>
      </w:tr>
    </w:tbl>
    <w:p w14:paraId="66D7CB4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F9E98F1" w14:textId="77777777" w:rsidR="008938C7" w:rsidRPr="0087059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70598">
        <w:rPr>
          <w:rFonts w:ascii="Tahoma" w:hAnsi="Tahoma" w:cs="Tahoma"/>
          <w:color w:val="000000" w:themeColor="text1"/>
        </w:rPr>
        <w:t xml:space="preserve">Treści kształcenia </w:t>
      </w:r>
      <w:r w:rsidRPr="00870598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14:paraId="025E4533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5915B83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470B450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98A676B" w14:textId="77777777" w:rsidTr="00D52CCF">
        <w:trPr>
          <w:cantSplit/>
          <w:trHeight w:val="281"/>
        </w:trPr>
        <w:tc>
          <w:tcPr>
            <w:tcW w:w="568" w:type="dxa"/>
            <w:vAlign w:val="center"/>
          </w:tcPr>
          <w:p w14:paraId="52C25E6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5AD044B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D52CCF" w:rsidRPr="00B158DC" w14:paraId="5BC80283" w14:textId="77777777" w:rsidTr="00D52CCF">
        <w:tc>
          <w:tcPr>
            <w:tcW w:w="568" w:type="dxa"/>
            <w:vAlign w:val="center"/>
          </w:tcPr>
          <w:p w14:paraId="2DAE5A39" w14:textId="77777777" w:rsidR="00D52CCF" w:rsidRPr="00B158DC" w:rsidRDefault="00D52CCF" w:rsidP="00D52C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14C81B32" w14:textId="77777777" w:rsidR="00D52CCF" w:rsidRPr="00707A96" w:rsidRDefault="00EE167F" w:rsidP="00707A96">
            <w:pPr>
              <w:spacing w:after="0" w:line="259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7A96">
              <w:rPr>
                <w:rFonts w:ascii="Tahoma" w:hAnsi="Tahoma" w:cs="Tahoma"/>
                <w:color w:val="201F1E"/>
                <w:sz w:val="20"/>
                <w:szCs w:val="20"/>
                <w:shd w:val="clear" w:color="auto" w:fill="FFFFFF"/>
              </w:rPr>
              <w:t xml:space="preserve">Przedsiębiorca i przedsiębiorstwo. Istota i zakres swobody gospodarczej w Unii Europejskiej i w Polsce </w:t>
            </w:r>
          </w:p>
        </w:tc>
      </w:tr>
      <w:tr w:rsidR="00D52CCF" w:rsidRPr="00B158DC" w14:paraId="6B3533DF" w14:textId="77777777" w:rsidTr="00D52CCF">
        <w:tc>
          <w:tcPr>
            <w:tcW w:w="568" w:type="dxa"/>
            <w:vAlign w:val="center"/>
          </w:tcPr>
          <w:p w14:paraId="23154205" w14:textId="77777777" w:rsidR="00D52CCF" w:rsidRPr="00B158DC" w:rsidRDefault="00D52CCF" w:rsidP="00D52C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019278E9" w14:textId="77777777" w:rsidR="00D52CCF" w:rsidRPr="00707A96" w:rsidRDefault="00EE167F" w:rsidP="00707A96">
            <w:pPr>
              <w:pStyle w:val="Nagwkitablic"/>
              <w:spacing w:before="20"/>
              <w:jc w:val="both"/>
              <w:rPr>
                <w:rFonts w:ascii="Tahoma" w:hAnsi="Tahoma" w:cs="Tahoma"/>
                <w:b w:val="0"/>
              </w:rPr>
            </w:pPr>
            <w:r w:rsidRPr="00707A96">
              <w:rPr>
                <w:rFonts w:ascii="Tahoma" w:hAnsi="Tahoma" w:cs="Tahoma"/>
                <w:b w:val="0"/>
                <w:color w:val="201F1E"/>
                <w:shd w:val="clear" w:color="auto" w:fill="FFFFFF"/>
              </w:rPr>
              <w:t>Wybór formy prawnej i formy opodatkowania działalności gospodarczej</w:t>
            </w:r>
          </w:p>
        </w:tc>
      </w:tr>
      <w:tr w:rsidR="00D52CCF" w:rsidRPr="00B158DC" w14:paraId="2ED5C848" w14:textId="77777777" w:rsidTr="00D52CCF">
        <w:tc>
          <w:tcPr>
            <w:tcW w:w="568" w:type="dxa"/>
            <w:vAlign w:val="center"/>
          </w:tcPr>
          <w:p w14:paraId="7313D8D0" w14:textId="77777777" w:rsidR="00D52CCF" w:rsidRPr="00B158DC" w:rsidRDefault="00D52CCF" w:rsidP="00D52C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5B719108" w14:textId="77777777" w:rsidR="00D52CCF" w:rsidRPr="00707A96" w:rsidRDefault="00707A96" w:rsidP="00707A96">
            <w:pPr>
              <w:spacing w:after="0"/>
              <w:jc w:val="both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707A96">
              <w:rPr>
                <w:rFonts w:ascii="Tahoma" w:hAnsi="Tahoma" w:cs="Tahoma"/>
                <w:color w:val="201F1E"/>
                <w:sz w:val="20"/>
                <w:szCs w:val="20"/>
                <w:shd w:val="clear" w:color="auto" w:fill="FFFFFF"/>
              </w:rPr>
              <w:t>Obowiązki rejestracyjne podmiotów gospodarczych. Zawieszanie działalności gospodarczej</w:t>
            </w:r>
          </w:p>
        </w:tc>
      </w:tr>
      <w:tr w:rsidR="00D52CCF" w:rsidRPr="00B158DC" w14:paraId="45B8DBAB" w14:textId="77777777" w:rsidTr="00D52CCF">
        <w:tc>
          <w:tcPr>
            <w:tcW w:w="568" w:type="dxa"/>
            <w:vAlign w:val="center"/>
          </w:tcPr>
          <w:p w14:paraId="5A714CF8" w14:textId="77777777" w:rsidR="00D52CCF" w:rsidRPr="00B158DC" w:rsidRDefault="00D52CCF" w:rsidP="00D52C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47A2A5A1" w14:textId="77777777" w:rsidR="00D52CCF" w:rsidRPr="00707A96" w:rsidRDefault="00707A96" w:rsidP="00707A96">
            <w:pPr>
              <w:spacing w:after="0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07A96">
              <w:rPr>
                <w:rFonts w:ascii="Tahoma" w:hAnsi="Tahoma" w:cs="Tahoma"/>
                <w:color w:val="201F1E"/>
                <w:sz w:val="20"/>
                <w:szCs w:val="20"/>
                <w:shd w:val="clear" w:color="auto" w:fill="FFFFFF"/>
              </w:rPr>
              <w:t>Obowiązki związane z zatrudnianiem pracowników. Samozatrudnienie</w:t>
            </w:r>
          </w:p>
        </w:tc>
      </w:tr>
      <w:tr w:rsidR="00D52CCF" w:rsidRPr="00B158DC" w14:paraId="5F91F9DC" w14:textId="77777777" w:rsidTr="00707A96">
        <w:trPr>
          <w:trHeight w:val="587"/>
        </w:trPr>
        <w:tc>
          <w:tcPr>
            <w:tcW w:w="568" w:type="dxa"/>
            <w:vAlign w:val="center"/>
          </w:tcPr>
          <w:p w14:paraId="5FD00237" w14:textId="77777777" w:rsidR="00D52CCF" w:rsidRPr="00B158DC" w:rsidRDefault="00D52CCF" w:rsidP="00D52C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49F1E2AE" w14:textId="77777777" w:rsidR="00D52CCF" w:rsidRPr="00707A96" w:rsidRDefault="00707A96" w:rsidP="00707A96">
            <w:pPr>
              <w:spacing w:after="0"/>
              <w:jc w:val="both"/>
              <w:rPr>
                <w:rFonts w:ascii="Tahoma" w:hAnsi="Tahoma" w:cs="Tahoma"/>
                <w:color w:val="201F1E"/>
                <w:sz w:val="20"/>
                <w:szCs w:val="20"/>
                <w:shd w:val="clear" w:color="auto" w:fill="FFFFFF"/>
              </w:rPr>
            </w:pPr>
            <w:r w:rsidRPr="00707A96">
              <w:rPr>
                <w:rFonts w:ascii="Tahoma" w:hAnsi="Tahoma" w:cs="Tahoma"/>
                <w:color w:val="201F1E"/>
                <w:sz w:val="20"/>
                <w:szCs w:val="20"/>
                <w:shd w:val="clear" w:color="auto" w:fill="FFFFFF"/>
              </w:rPr>
              <w:t>Koszty i przychody w działalności gospodarczej- dochód do opodatkowania. Zasady opodatkowania przedsiębiorców podatkiem VAT</w:t>
            </w:r>
          </w:p>
        </w:tc>
      </w:tr>
      <w:tr w:rsidR="00D52CCF" w:rsidRPr="00B158DC" w14:paraId="70C9633D" w14:textId="77777777" w:rsidTr="00D52CCF">
        <w:tc>
          <w:tcPr>
            <w:tcW w:w="568" w:type="dxa"/>
            <w:vAlign w:val="center"/>
          </w:tcPr>
          <w:p w14:paraId="7E2B6627" w14:textId="77777777" w:rsidR="00D52CCF" w:rsidRPr="00B158DC" w:rsidRDefault="00D52CCF" w:rsidP="00D52C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61FAE253" w14:textId="77777777" w:rsidR="00D52CCF" w:rsidRPr="00707A96" w:rsidRDefault="00707A96" w:rsidP="00707A96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7A96">
              <w:rPr>
                <w:rFonts w:ascii="Tahoma" w:hAnsi="Tahoma" w:cs="Tahoma"/>
                <w:color w:val="201F1E"/>
                <w:sz w:val="20"/>
                <w:szCs w:val="20"/>
                <w:shd w:val="clear" w:color="auto" w:fill="FFFFFF"/>
              </w:rPr>
              <w:t>Odpowiedzialność przedsiębiorcy. Likwidacja działalności gospodarczej</w:t>
            </w:r>
          </w:p>
        </w:tc>
      </w:tr>
      <w:tr w:rsidR="00D52CCF" w:rsidRPr="00B158DC" w14:paraId="11997D9D" w14:textId="77777777" w:rsidTr="00D52CCF">
        <w:tc>
          <w:tcPr>
            <w:tcW w:w="568" w:type="dxa"/>
            <w:vAlign w:val="center"/>
          </w:tcPr>
          <w:p w14:paraId="78F11A3C" w14:textId="77777777" w:rsidR="00D52CCF" w:rsidRDefault="00D52CCF" w:rsidP="00D52C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54887265" w14:textId="77777777" w:rsidR="00D52CCF" w:rsidRPr="00707A96" w:rsidRDefault="00707A96" w:rsidP="00707A96">
            <w:pPr>
              <w:spacing w:after="0"/>
              <w:jc w:val="both"/>
              <w:rPr>
                <w:rFonts w:ascii="Tahoma" w:hAnsi="Tahoma" w:cs="Tahoma"/>
                <w:color w:val="201F1E"/>
                <w:sz w:val="20"/>
                <w:szCs w:val="20"/>
                <w:shd w:val="clear" w:color="auto" w:fill="FFFFFF"/>
              </w:rPr>
            </w:pPr>
            <w:r w:rsidRPr="00707A96">
              <w:rPr>
                <w:rFonts w:ascii="Tahoma" w:hAnsi="Tahoma" w:cs="Tahoma"/>
                <w:color w:val="201F1E"/>
                <w:sz w:val="20"/>
                <w:szCs w:val="20"/>
                <w:shd w:val="clear" w:color="auto" w:fill="FFFFFF"/>
              </w:rPr>
              <w:t>Specyfika branży TSL</w:t>
            </w:r>
          </w:p>
        </w:tc>
      </w:tr>
    </w:tbl>
    <w:p w14:paraId="4874993F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C27DBFB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02EFAB5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0BBBB1A" w14:textId="77777777" w:rsidTr="00BF5430">
        <w:trPr>
          <w:cantSplit/>
          <w:trHeight w:val="281"/>
        </w:trPr>
        <w:tc>
          <w:tcPr>
            <w:tcW w:w="568" w:type="dxa"/>
            <w:vAlign w:val="center"/>
          </w:tcPr>
          <w:p w14:paraId="0554D96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3244019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15302796" w14:textId="77777777" w:rsidTr="00BF5430">
        <w:tc>
          <w:tcPr>
            <w:tcW w:w="568" w:type="dxa"/>
            <w:vAlign w:val="center"/>
          </w:tcPr>
          <w:p w14:paraId="7D059AE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5B1379AF" w14:textId="77777777" w:rsidR="00A65076" w:rsidRPr="00B158DC" w:rsidRDefault="00BF543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Prowadzący przedstawia wytyczne dot. realizacji projektu</w:t>
            </w:r>
          </w:p>
        </w:tc>
      </w:tr>
      <w:tr w:rsidR="00A65076" w:rsidRPr="00B158DC" w14:paraId="0A108A1A" w14:textId="77777777" w:rsidTr="00BF5430">
        <w:tc>
          <w:tcPr>
            <w:tcW w:w="568" w:type="dxa"/>
            <w:vAlign w:val="center"/>
          </w:tcPr>
          <w:p w14:paraId="736B666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7A437C9D" w14:textId="77777777" w:rsidR="00A65076" w:rsidRPr="00B158DC" w:rsidRDefault="00BF543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Wybór zespołu projektowego</w:t>
            </w:r>
          </w:p>
        </w:tc>
      </w:tr>
      <w:tr w:rsidR="00A65076" w:rsidRPr="00B158DC" w14:paraId="0EB6F4F3" w14:textId="77777777" w:rsidTr="00BF5430">
        <w:tc>
          <w:tcPr>
            <w:tcW w:w="568" w:type="dxa"/>
            <w:vAlign w:val="center"/>
          </w:tcPr>
          <w:p w14:paraId="378EACA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778399FA" w14:textId="77777777" w:rsidR="00A65076" w:rsidRPr="00B158DC" w:rsidRDefault="00BF543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Złożenie projektów</w:t>
            </w:r>
          </w:p>
        </w:tc>
      </w:tr>
    </w:tbl>
    <w:p w14:paraId="1BDFBBC3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132E521" w14:textId="77777777" w:rsidR="00721413" w:rsidRPr="0087059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70598">
        <w:rPr>
          <w:rFonts w:ascii="Tahoma" w:hAnsi="Tahoma" w:cs="Tahoma"/>
          <w:color w:val="000000" w:themeColor="text1"/>
        </w:rPr>
        <w:t xml:space="preserve">Korelacja pomiędzy efektami </w:t>
      </w:r>
      <w:r w:rsidR="004F33B4" w:rsidRPr="00870598">
        <w:rPr>
          <w:rFonts w:ascii="Tahoma" w:hAnsi="Tahoma" w:cs="Tahoma"/>
          <w:color w:val="000000" w:themeColor="text1"/>
        </w:rPr>
        <w:t>uczenia się</w:t>
      </w:r>
      <w:r w:rsidRPr="00870598">
        <w:rPr>
          <w:rFonts w:ascii="Tahoma" w:hAnsi="Tahoma" w:cs="Tahoma"/>
          <w:color w:val="000000" w:themeColor="text1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7E4B920D" w14:textId="77777777" w:rsidTr="00EF48CF">
        <w:tc>
          <w:tcPr>
            <w:tcW w:w="3220" w:type="dxa"/>
          </w:tcPr>
          <w:p w14:paraId="488D1328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6724BC39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0755B69E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BF5430" w:rsidRPr="004D1D3A" w14:paraId="656735D1" w14:textId="77777777" w:rsidTr="00EF48CF">
        <w:tc>
          <w:tcPr>
            <w:tcW w:w="3220" w:type="dxa"/>
            <w:vAlign w:val="center"/>
          </w:tcPr>
          <w:p w14:paraId="342F07F1" w14:textId="77777777" w:rsidR="00BF5430" w:rsidRDefault="002309B5" w:rsidP="00BF5430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P_W01</w:t>
            </w:r>
          </w:p>
        </w:tc>
        <w:tc>
          <w:tcPr>
            <w:tcW w:w="3221" w:type="dxa"/>
            <w:vAlign w:val="center"/>
          </w:tcPr>
          <w:p w14:paraId="0B506EE9" w14:textId="77777777" w:rsidR="00BF5430" w:rsidRPr="004D1D3A" w:rsidRDefault="002309B5" w:rsidP="00BF54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27BBA9A0" w14:textId="77777777" w:rsidR="00BF5430" w:rsidRPr="004D1D3A" w:rsidRDefault="002309B5" w:rsidP="00BF54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Cw1-Cw3</w:t>
            </w:r>
          </w:p>
        </w:tc>
      </w:tr>
      <w:tr w:rsidR="002309B5" w:rsidRPr="004D1D3A" w14:paraId="1D81DBDB" w14:textId="77777777" w:rsidTr="00EF48CF">
        <w:tc>
          <w:tcPr>
            <w:tcW w:w="3220" w:type="dxa"/>
            <w:vAlign w:val="center"/>
          </w:tcPr>
          <w:p w14:paraId="438872D6" w14:textId="77777777" w:rsidR="002309B5" w:rsidRDefault="002309B5" w:rsidP="002309B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P_U01</w:t>
            </w:r>
          </w:p>
        </w:tc>
        <w:tc>
          <w:tcPr>
            <w:tcW w:w="3221" w:type="dxa"/>
            <w:vAlign w:val="center"/>
          </w:tcPr>
          <w:p w14:paraId="64AA4266" w14:textId="77777777"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369" w:type="dxa"/>
            <w:vAlign w:val="center"/>
          </w:tcPr>
          <w:p w14:paraId="72C227E8" w14:textId="77777777"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Cw4-Cw7</w:t>
            </w:r>
          </w:p>
        </w:tc>
      </w:tr>
      <w:tr w:rsidR="002309B5" w:rsidRPr="004D1D3A" w14:paraId="06F39C76" w14:textId="77777777" w:rsidTr="00EF48CF">
        <w:tc>
          <w:tcPr>
            <w:tcW w:w="3220" w:type="dxa"/>
            <w:vAlign w:val="center"/>
          </w:tcPr>
          <w:p w14:paraId="19DC1BAE" w14:textId="77777777" w:rsidR="002309B5" w:rsidRDefault="002309B5" w:rsidP="002309B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P_U02</w:t>
            </w:r>
          </w:p>
        </w:tc>
        <w:tc>
          <w:tcPr>
            <w:tcW w:w="3221" w:type="dxa"/>
            <w:vAlign w:val="center"/>
          </w:tcPr>
          <w:p w14:paraId="2C1EA1C0" w14:textId="77777777"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14:paraId="2E301DCA" w14:textId="77777777"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Cw4-Cw7</w:t>
            </w:r>
          </w:p>
        </w:tc>
      </w:tr>
      <w:tr w:rsidR="002309B5" w:rsidRPr="004D1D3A" w14:paraId="40EB7F4D" w14:textId="77777777" w:rsidTr="00EF48CF">
        <w:tc>
          <w:tcPr>
            <w:tcW w:w="3220" w:type="dxa"/>
            <w:vAlign w:val="center"/>
          </w:tcPr>
          <w:p w14:paraId="4AC618AF" w14:textId="77777777" w:rsidR="002309B5" w:rsidRDefault="002309B5" w:rsidP="002309B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P_K01</w:t>
            </w:r>
          </w:p>
        </w:tc>
        <w:tc>
          <w:tcPr>
            <w:tcW w:w="3221" w:type="dxa"/>
            <w:vAlign w:val="center"/>
          </w:tcPr>
          <w:p w14:paraId="2CADC5CC" w14:textId="77777777"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369" w:type="dxa"/>
            <w:vAlign w:val="center"/>
          </w:tcPr>
          <w:p w14:paraId="2189DCE2" w14:textId="77777777"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P1-P3</w:t>
            </w:r>
          </w:p>
        </w:tc>
      </w:tr>
    </w:tbl>
    <w:p w14:paraId="257F8577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282FED90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159BCF41" w14:textId="77777777" w:rsidTr="000A1541">
        <w:tc>
          <w:tcPr>
            <w:tcW w:w="1418" w:type="dxa"/>
            <w:vAlign w:val="center"/>
          </w:tcPr>
          <w:p w14:paraId="51B98427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lastRenderedPageBreak/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50FBA03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75FE9DE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F5430" w:rsidRPr="004D1D3A" w14:paraId="66EA47AE" w14:textId="77777777" w:rsidTr="000A1541">
        <w:tc>
          <w:tcPr>
            <w:tcW w:w="1418" w:type="dxa"/>
            <w:vAlign w:val="center"/>
          </w:tcPr>
          <w:p w14:paraId="156AAFC8" w14:textId="77777777" w:rsidR="00BF5430" w:rsidRDefault="002309B5" w:rsidP="00BF5430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P_W01</w:t>
            </w:r>
          </w:p>
        </w:tc>
        <w:tc>
          <w:tcPr>
            <w:tcW w:w="5103" w:type="dxa"/>
            <w:vAlign w:val="center"/>
          </w:tcPr>
          <w:p w14:paraId="38E643DA" w14:textId="77777777" w:rsidR="00BF5430" w:rsidRPr="004D1D3A" w:rsidRDefault="002309B5" w:rsidP="00BF54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</w:t>
            </w:r>
          </w:p>
        </w:tc>
        <w:tc>
          <w:tcPr>
            <w:tcW w:w="3260" w:type="dxa"/>
            <w:vAlign w:val="center"/>
          </w:tcPr>
          <w:p w14:paraId="74C5E4DF" w14:textId="77777777" w:rsidR="00BF5430" w:rsidRPr="004D1D3A" w:rsidRDefault="002309B5" w:rsidP="00BF54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309B5" w:rsidRPr="004D1D3A" w14:paraId="7C601C5E" w14:textId="77777777" w:rsidTr="000A1541">
        <w:tc>
          <w:tcPr>
            <w:tcW w:w="1418" w:type="dxa"/>
            <w:vAlign w:val="center"/>
          </w:tcPr>
          <w:p w14:paraId="44CCC40A" w14:textId="77777777" w:rsidR="002309B5" w:rsidRDefault="002309B5" w:rsidP="002309B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P_U01</w:t>
            </w:r>
          </w:p>
        </w:tc>
        <w:tc>
          <w:tcPr>
            <w:tcW w:w="5103" w:type="dxa"/>
            <w:vAlign w:val="center"/>
          </w:tcPr>
          <w:p w14:paraId="7E8987B3" w14:textId="77777777"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7D27D695" w14:textId="77777777"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309B5" w:rsidRPr="004D1D3A" w14:paraId="2906EEA2" w14:textId="77777777" w:rsidTr="000A1541">
        <w:tc>
          <w:tcPr>
            <w:tcW w:w="1418" w:type="dxa"/>
            <w:vAlign w:val="center"/>
          </w:tcPr>
          <w:p w14:paraId="0E2D474D" w14:textId="77777777" w:rsidR="002309B5" w:rsidRDefault="002309B5" w:rsidP="002309B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P_U02</w:t>
            </w:r>
          </w:p>
        </w:tc>
        <w:tc>
          <w:tcPr>
            <w:tcW w:w="5103" w:type="dxa"/>
            <w:vAlign w:val="center"/>
          </w:tcPr>
          <w:p w14:paraId="7A14FFE7" w14:textId="77777777"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12AA4432" w14:textId="77777777"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309B5" w:rsidRPr="004D1D3A" w14:paraId="673FB9DE" w14:textId="77777777" w:rsidTr="000A1541">
        <w:tc>
          <w:tcPr>
            <w:tcW w:w="1418" w:type="dxa"/>
            <w:vAlign w:val="center"/>
          </w:tcPr>
          <w:p w14:paraId="09FD86BC" w14:textId="77777777" w:rsidR="002309B5" w:rsidRDefault="002309B5" w:rsidP="002309B5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  <w:lang w:eastAsia="pl-PL"/>
              </w:rPr>
              <w:t>P_K01</w:t>
            </w:r>
          </w:p>
        </w:tc>
        <w:tc>
          <w:tcPr>
            <w:tcW w:w="5103" w:type="dxa"/>
            <w:vAlign w:val="center"/>
          </w:tcPr>
          <w:p w14:paraId="5E269184" w14:textId="77777777" w:rsidR="002309B5" w:rsidRPr="004D1D3A" w:rsidRDefault="009C013E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309B5">
              <w:rPr>
                <w:rFonts w:ascii="Tahoma" w:hAnsi="Tahoma" w:cs="Tahoma"/>
                <w:b w:val="0"/>
              </w:rPr>
              <w:t>rojekt</w:t>
            </w:r>
          </w:p>
        </w:tc>
        <w:tc>
          <w:tcPr>
            <w:tcW w:w="3260" w:type="dxa"/>
            <w:vAlign w:val="center"/>
          </w:tcPr>
          <w:p w14:paraId="08A97024" w14:textId="77777777" w:rsidR="002309B5" w:rsidRPr="004D1D3A" w:rsidRDefault="002309B5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12CA5A9C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802C7CB" w14:textId="77777777" w:rsidR="007D1906" w:rsidRDefault="007D1906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DB7AEA2" w14:textId="77777777" w:rsidR="007D1906" w:rsidRDefault="007D1906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AB3484E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01"/>
        <w:gridCol w:w="1985"/>
        <w:gridCol w:w="1984"/>
        <w:gridCol w:w="2268"/>
        <w:gridCol w:w="2410"/>
      </w:tblGrid>
      <w:tr w:rsidR="004D1D3A" w:rsidRPr="004D1D3A" w14:paraId="4252C9FE" w14:textId="77777777" w:rsidTr="00BD22A7">
        <w:trPr>
          <w:trHeight w:val="397"/>
        </w:trPr>
        <w:tc>
          <w:tcPr>
            <w:tcW w:w="1201" w:type="dxa"/>
            <w:vAlign w:val="center"/>
          </w:tcPr>
          <w:p w14:paraId="3AE9AECE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985" w:type="dxa"/>
            <w:vAlign w:val="center"/>
          </w:tcPr>
          <w:p w14:paraId="31E3DFD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0E0F0E2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984" w:type="dxa"/>
            <w:vAlign w:val="center"/>
          </w:tcPr>
          <w:p w14:paraId="729DC55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29A904D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542B320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182AF76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410" w:type="dxa"/>
            <w:vAlign w:val="center"/>
          </w:tcPr>
          <w:p w14:paraId="43631C5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4C43063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309B5" w:rsidRPr="004D1D3A" w14:paraId="3AF8DA6B" w14:textId="77777777" w:rsidTr="00BD22A7">
        <w:trPr>
          <w:trHeight w:val="397"/>
        </w:trPr>
        <w:tc>
          <w:tcPr>
            <w:tcW w:w="1201" w:type="dxa"/>
            <w:vAlign w:val="center"/>
          </w:tcPr>
          <w:p w14:paraId="7D1BF6D4" w14:textId="77777777" w:rsidR="002309B5" w:rsidRPr="002309B5" w:rsidRDefault="002309B5" w:rsidP="002309B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309B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985" w:type="dxa"/>
            <w:vAlign w:val="bottom"/>
          </w:tcPr>
          <w:p w14:paraId="34D90FE3" w14:textId="77777777" w:rsidR="002309B5" w:rsidRPr="00F83CB3" w:rsidRDefault="009C013E" w:rsidP="009C013E">
            <w:pPr>
              <w:jc w:val="center"/>
              <w:rPr>
                <w:rFonts w:ascii="Tahoma" w:hAnsi="Tahoma" w:cs="Tahoma"/>
                <w:sz w:val="20"/>
              </w:rPr>
            </w:pPr>
            <w:r w:rsidRPr="009C013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</w:t>
            </w:r>
            <w:r w:rsidR="003F7666" w:rsidRPr="009C013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pisać zasady tworzenia i rozwoju form prowadzenia działalności gospodarczej w branży TSL</w:t>
            </w:r>
          </w:p>
        </w:tc>
        <w:tc>
          <w:tcPr>
            <w:tcW w:w="1984" w:type="dxa"/>
            <w:vAlign w:val="center"/>
          </w:tcPr>
          <w:p w14:paraId="06434E76" w14:textId="77777777" w:rsidR="002309B5" w:rsidRPr="00F9755C" w:rsidRDefault="003F7666" w:rsidP="002309B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9755C">
              <w:rPr>
                <w:rFonts w:ascii="Tahoma" w:hAnsi="Tahoma" w:cs="Tahoma"/>
                <w:b w:val="0"/>
              </w:rPr>
              <w:t>Opisać 5</w:t>
            </w:r>
            <w:r w:rsidR="009C013E">
              <w:rPr>
                <w:rFonts w:ascii="Tahoma" w:hAnsi="Tahoma" w:cs="Tahoma"/>
                <w:b w:val="0"/>
              </w:rPr>
              <w:t>1</w:t>
            </w:r>
            <w:r w:rsidRPr="00F9755C">
              <w:rPr>
                <w:rFonts w:ascii="Tahoma" w:hAnsi="Tahoma" w:cs="Tahoma"/>
                <w:b w:val="0"/>
              </w:rPr>
              <w:t>%</w:t>
            </w:r>
            <w:r w:rsidR="00F9755C" w:rsidRPr="00F9755C">
              <w:rPr>
                <w:rFonts w:ascii="Tahoma" w:hAnsi="Tahoma" w:cs="Tahoma"/>
                <w:b w:val="0"/>
              </w:rPr>
              <w:t xml:space="preserve"> poznanych zasad tworzenia i rozwoju form prowadzenia działalności gospodarczej w branży TSL</w:t>
            </w:r>
          </w:p>
        </w:tc>
        <w:tc>
          <w:tcPr>
            <w:tcW w:w="2268" w:type="dxa"/>
            <w:vAlign w:val="center"/>
          </w:tcPr>
          <w:p w14:paraId="5F25B3EC" w14:textId="77777777" w:rsidR="002309B5" w:rsidRPr="00F9755C" w:rsidRDefault="00F9755C" w:rsidP="00F975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9755C">
              <w:rPr>
                <w:rFonts w:ascii="Tahoma" w:hAnsi="Tahoma" w:cs="Tahoma"/>
                <w:b w:val="0"/>
              </w:rPr>
              <w:t>Opisać 75% poznanych zasad tworzenia i rozwoju form prowadzenia działalności gospodarczej w branży TSL</w:t>
            </w:r>
          </w:p>
        </w:tc>
        <w:tc>
          <w:tcPr>
            <w:tcW w:w="2410" w:type="dxa"/>
            <w:vAlign w:val="center"/>
          </w:tcPr>
          <w:p w14:paraId="44744145" w14:textId="77777777" w:rsidR="002309B5" w:rsidRPr="00F9755C" w:rsidRDefault="00F9755C" w:rsidP="00F975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9755C">
              <w:rPr>
                <w:rFonts w:ascii="Tahoma" w:hAnsi="Tahoma" w:cs="Tahoma"/>
                <w:b w:val="0"/>
              </w:rPr>
              <w:t>Opisać wszystkie poznane zasady tworzenia i rozwoju form prowadzenia działalności gospodarczej w branży TSL</w:t>
            </w:r>
          </w:p>
        </w:tc>
      </w:tr>
      <w:tr w:rsidR="0081614A" w:rsidRPr="00B158DC" w14:paraId="27C36797" w14:textId="77777777" w:rsidTr="00BD22A7">
        <w:tc>
          <w:tcPr>
            <w:tcW w:w="1201" w:type="dxa"/>
            <w:vAlign w:val="center"/>
          </w:tcPr>
          <w:p w14:paraId="77E0195A" w14:textId="77777777" w:rsidR="0081614A" w:rsidRPr="00B158DC" w:rsidRDefault="0081614A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985" w:type="dxa"/>
            <w:vAlign w:val="center"/>
          </w:tcPr>
          <w:p w14:paraId="6B3993C5" w14:textId="77777777" w:rsidR="0081614A" w:rsidRPr="00BD22A7" w:rsidRDefault="009C013E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9934B6" w:rsidRPr="00BD22A7">
              <w:rPr>
                <w:rFonts w:ascii="Tahoma" w:hAnsi="Tahoma" w:cs="Tahoma"/>
                <w:b w:val="0"/>
              </w:rPr>
              <w:t xml:space="preserve">interpretować podstawowe zasady prawne i organizacyjne funkcjonowania podmiotu gospodarczego </w:t>
            </w:r>
          </w:p>
        </w:tc>
        <w:tc>
          <w:tcPr>
            <w:tcW w:w="1984" w:type="dxa"/>
            <w:vAlign w:val="center"/>
          </w:tcPr>
          <w:p w14:paraId="1AE6D2FF" w14:textId="77777777" w:rsidR="0081614A" w:rsidRPr="00BD22A7" w:rsidRDefault="009C013E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9934B6" w:rsidRPr="00BD22A7">
              <w:rPr>
                <w:rFonts w:ascii="Tahoma" w:hAnsi="Tahoma" w:cs="Tahoma"/>
                <w:b w:val="0"/>
              </w:rPr>
              <w:t>interpretować podstawowe zasady prawne i organizacyjne funkcjonowania podmiotu gospodarczego na poziomie podstawowym</w:t>
            </w:r>
          </w:p>
        </w:tc>
        <w:tc>
          <w:tcPr>
            <w:tcW w:w="2268" w:type="dxa"/>
            <w:vAlign w:val="center"/>
          </w:tcPr>
          <w:p w14:paraId="24393FCE" w14:textId="77777777" w:rsidR="0081614A" w:rsidRPr="00BD22A7" w:rsidRDefault="009C013E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9934B6" w:rsidRPr="00BD22A7">
              <w:rPr>
                <w:rFonts w:ascii="Tahoma" w:hAnsi="Tahoma" w:cs="Tahoma"/>
                <w:b w:val="0"/>
              </w:rPr>
              <w:t>interpretować podstawowe zasady prawne i organizacyjne funkcjonowania podmiotu gospodarczego</w:t>
            </w:r>
            <w:r w:rsidR="009934B6" w:rsidRPr="009C013E">
              <w:rPr>
                <w:rFonts w:ascii="Tahoma" w:hAnsi="Tahoma" w:cs="Tahoma"/>
                <w:b w:val="0"/>
              </w:rPr>
              <w:t xml:space="preserve"> na poziomie średnim</w:t>
            </w:r>
          </w:p>
        </w:tc>
        <w:tc>
          <w:tcPr>
            <w:tcW w:w="2410" w:type="dxa"/>
            <w:vAlign w:val="center"/>
          </w:tcPr>
          <w:p w14:paraId="43517A08" w14:textId="77777777" w:rsidR="0081614A" w:rsidRPr="00BD22A7" w:rsidRDefault="009C013E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9934B6" w:rsidRPr="00BD22A7">
              <w:rPr>
                <w:rFonts w:ascii="Tahoma" w:hAnsi="Tahoma" w:cs="Tahoma"/>
                <w:b w:val="0"/>
              </w:rPr>
              <w:t>interpretować podstawowe zasady prawne i organizacyjne funkcjonowania podmiotu gospodarczego</w:t>
            </w:r>
            <w:r w:rsidR="009934B6" w:rsidRPr="009C013E">
              <w:rPr>
                <w:rFonts w:ascii="Tahoma" w:hAnsi="Tahoma" w:cs="Tahoma"/>
                <w:b w:val="0"/>
              </w:rPr>
              <w:t xml:space="preserve"> na poziomie zaawansowanym</w:t>
            </w:r>
          </w:p>
        </w:tc>
      </w:tr>
      <w:tr w:rsidR="0081614A" w:rsidRPr="00B158DC" w14:paraId="73AE0B1F" w14:textId="77777777" w:rsidTr="00BD22A7">
        <w:tc>
          <w:tcPr>
            <w:tcW w:w="1201" w:type="dxa"/>
            <w:vAlign w:val="center"/>
          </w:tcPr>
          <w:p w14:paraId="0E69C7CD" w14:textId="77777777" w:rsidR="0081614A" w:rsidRPr="00B158DC" w:rsidRDefault="0081614A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985" w:type="dxa"/>
            <w:vAlign w:val="center"/>
          </w:tcPr>
          <w:p w14:paraId="0B22C2F1" w14:textId="77777777" w:rsidR="0081614A" w:rsidRPr="00F83CB3" w:rsidRDefault="0081614A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 pomocą dostępnych narzędzi sporządzić podstawowe dokumenty niezbędne dla założenia firmy w branży TSL</w:t>
            </w:r>
          </w:p>
        </w:tc>
        <w:tc>
          <w:tcPr>
            <w:tcW w:w="1984" w:type="dxa"/>
            <w:vAlign w:val="center"/>
          </w:tcPr>
          <w:p w14:paraId="4F9D4542" w14:textId="77777777" w:rsidR="0081614A" w:rsidRPr="00F83CB3" w:rsidRDefault="0081614A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 pomocą dostępnych narzędzi sporządzić podstawowe dokumenty niezbędne dla założenia firmy w branży TSL</w:t>
            </w:r>
          </w:p>
        </w:tc>
        <w:tc>
          <w:tcPr>
            <w:tcW w:w="2268" w:type="dxa"/>
            <w:vAlign w:val="center"/>
          </w:tcPr>
          <w:p w14:paraId="5F76C72C" w14:textId="77777777" w:rsidR="0081614A" w:rsidRPr="00B158DC" w:rsidRDefault="0081614A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 xml:space="preserve">Za pomocą dostępnych narzędzi sporządzić </w:t>
            </w:r>
            <w:r w:rsidR="009C013E">
              <w:rPr>
                <w:rFonts w:ascii="Tahoma" w:hAnsi="Tahoma" w:cs="Tahoma"/>
                <w:b w:val="0"/>
              </w:rPr>
              <w:t xml:space="preserve">podstawowe </w:t>
            </w:r>
            <w:r>
              <w:rPr>
                <w:rFonts w:ascii="Tahoma" w:hAnsi="Tahoma" w:cs="Tahoma"/>
                <w:b w:val="0"/>
              </w:rPr>
              <w:t>dokumenty niezbędne dla założenia firmy w branży TSL oraz dokumenty związane z rozliczaniem podatków</w:t>
            </w:r>
          </w:p>
        </w:tc>
        <w:tc>
          <w:tcPr>
            <w:tcW w:w="2410" w:type="dxa"/>
            <w:vAlign w:val="center"/>
          </w:tcPr>
          <w:p w14:paraId="6AC3C6C9" w14:textId="77777777" w:rsidR="0081614A" w:rsidRPr="00B158DC" w:rsidRDefault="0081614A" w:rsidP="0081614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 xml:space="preserve">Za pomocą dostępnych narzędzi sporządzić </w:t>
            </w:r>
            <w:r w:rsidR="009C013E">
              <w:rPr>
                <w:rFonts w:ascii="Tahoma" w:hAnsi="Tahoma" w:cs="Tahoma"/>
                <w:b w:val="0"/>
              </w:rPr>
              <w:t xml:space="preserve">podstawowe </w:t>
            </w:r>
            <w:r>
              <w:rPr>
                <w:rFonts w:ascii="Tahoma" w:hAnsi="Tahoma" w:cs="Tahoma"/>
                <w:b w:val="0"/>
              </w:rPr>
              <w:t>dokumenty niezbędne dla założenia firmy w branży TSL, dokumenty związane z rozliczaniem podatków, kosztorys</w:t>
            </w:r>
          </w:p>
        </w:tc>
      </w:tr>
      <w:tr w:rsidR="003B6D34" w:rsidRPr="00B158DC" w14:paraId="47769D6E" w14:textId="77777777" w:rsidTr="00BD22A7">
        <w:tc>
          <w:tcPr>
            <w:tcW w:w="1201" w:type="dxa"/>
            <w:vAlign w:val="center"/>
          </w:tcPr>
          <w:p w14:paraId="76ED98FF" w14:textId="77777777" w:rsidR="003B6D34" w:rsidRPr="00B158DC" w:rsidRDefault="003B6D34" w:rsidP="003B6D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985" w:type="dxa"/>
            <w:vAlign w:val="center"/>
          </w:tcPr>
          <w:p w14:paraId="14136ED8" w14:textId="77777777" w:rsidR="003B6D34" w:rsidRPr="007B4C37" w:rsidRDefault="001219AF" w:rsidP="003B6D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Osiągnąć co najmniej 50% wkładu merytorycznego w przygotowanie biznes planu</w:t>
            </w:r>
          </w:p>
        </w:tc>
        <w:tc>
          <w:tcPr>
            <w:tcW w:w="1984" w:type="dxa"/>
            <w:vAlign w:val="center"/>
          </w:tcPr>
          <w:p w14:paraId="488FFFDA" w14:textId="77777777" w:rsidR="003B6D34" w:rsidRPr="007B4C37" w:rsidRDefault="001219AF" w:rsidP="003B6D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Osiągnąć co najmniej 51% wkładu merytorycznego w przygotowanie biznes planu</w:t>
            </w:r>
            <w:r w:rsidR="0063102D">
              <w:rPr>
                <w:rFonts w:ascii="Tahoma" w:hAnsi="Tahoma" w:cs="Tahoma"/>
                <w:b w:val="0"/>
              </w:rPr>
              <w:t xml:space="preserve"> z uwzględnieniem </w:t>
            </w:r>
            <w:r w:rsidR="00277CDB">
              <w:rPr>
                <w:rFonts w:ascii="Tahoma" w:hAnsi="Tahoma" w:cs="Tahoma"/>
                <w:b w:val="0"/>
              </w:rPr>
              <w:t xml:space="preserve">opisu przedsięwzięcia oraz oferowanych usług </w:t>
            </w:r>
          </w:p>
        </w:tc>
        <w:tc>
          <w:tcPr>
            <w:tcW w:w="2268" w:type="dxa"/>
            <w:vAlign w:val="center"/>
          </w:tcPr>
          <w:p w14:paraId="57572E8D" w14:textId="77777777" w:rsidR="003B6D34" w:rsidRPr="007B4C37" w:rsidRDefault="00277CDB" w:rsidP="003B6D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Osiągnąć co najmniej 75% wkładu merytorycznego w przygotowanie biznes planu z uwzględnieniem opisu przedsięwzięcia oraz oferowanych usług, </w:t>
            </w:r>
            <w:r w:rsidR="00BD22A7">
              <w:rPr>
                <w:rFonts w:ascii="Tahoma" w:hAnsi="Tahoma" w:cs="Tahoma"/>
                <w:b w:val="0"/>
              </w:rPr>
              <w:t xml:space="preserve">opisać </w:t>
            </w:r>
            <w:r>
              <w:rPr>
                <w:rFonts w:ascii="Tahoma" w:hAnsi="Tahoma" w:cs="Tahoma"/>
                <w:b w:val="0"/>
              </w:rPr>
              <w:t>procedur</w:t>
            </w:r>
            <w:r w:rsidR="00BD22A7">
              <w:rPr>
                <w:rFonts w:ascii="Tahoma" w:hAnsi="Tahoma" w:cs="Tahoma"/>
                <w:b w:val="0"/>
              </w:rPr>
              <w:t xml:space="preserve">ę </w:t>
            </w:r>
            <w:r>
              <w:rPr>
                <w:rFonts w:ascii="Tahoma" w:hAnsi="Tahoma" w:cs="Tahoma"/>
                <w:b w:val="0"/>
              </w:rPr>
              <w:t>zatrudnienia pracowników</w:t>
            </w:r>
          </w:p>
        </w:tc>
        <w:tc>
          <w:tcPr>
            <w:tcW w:w="2410" w:type="dxa"/>
            <w:vAlign w:val="center"/>
          </w:tcPr>
          <w:p w14:paraId="46A1C7B1" w14:textId="77777777" w:rsidR="003B6D34" w:rsidRPr="007B4C37" w:rsidRDefault="00277CDB" w:rsidP="003B6D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Osiągnąć co najmniej 95% wkładu merytorycznego w przygotowanie biznes planu z uwzględnieniem opisu przedsięwzięcia oraz oferowanych usług, </w:t>
            </w:r>
            <w:r w:rsidR="00870598">
              <w:rPr>
                <w:rFonts w:ascii="Tahoma" w:hAnsi="Tahoma" w:cs="Tahoma"/>
                <w:b w:val="0"/>
              </w:rPr>
              <w:t xml:space="preserve">opisać </w:t>
            </w:r>
            <w:r>
              <w:rPr>
                <w:rFonts w:ascii="Tahoma" w:hAnsi="Tahoma" w:cs="Tahoma"/>
                <w:b w:val="0"/>
              </w:rPr>
              <w:t>procedur</w:t>
            </w:r>
            <w:r w:rsidR="00870598">
              <w:rPr>
                <w:rFonts w:ascii="Tahoma" w:hAnsi="Tahoma" w:cs="Tahoma"/>
                <w:b w:val="0"/>
              </w:rPr>
              <w:t>ę</w:t>
            </w:r>
            <w:r>
              <w:rPr>
                <w:rFonts w:ascii="Tahoma" w:hAnsi="Tahoma" w:cs="Tahoma"/>
                <w:b w:val="0"/>
              </w:rPr>
              <w:t xml:space="preserve"> zatrudnienia pracowników, źródeł zaopatrzenia, sporządzić kosztorys</w:t>
            </w:r>
          </w:p>
        </w:tc>
      </w:tr>
    </w:tbl>
    <w:p w14:paraId="2C824D6B" w14:textId="77777777" w:rsidR="000346FB" w:rsidRDefault="000346FB" w:rsidP="000346FB">
      <w:pPr>
        <w:pStyle w:val="Podpunkty"/>
        <w:ind w:left="0"/>
        <w:rPr>
          <w:rFonts w:ascii="Tahoma" w:hAnsi="Tahoma" w:cs="Tahoma"/>
        </w:rPr>
      </w:pPr>
    </w:p>
    <w:p w14:paraId="1DE0CE27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0978E90" w14:textId="77777777" w:rsidTr="005B11FF">
        <w:tc>
          <w:tcPr>
            <w:tcW w:w="9776" w:type="dxa"/>
          </w:tcPr>
          <w:p w14:paraId="54515E32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82E9F" w:rsidRPr="00582E9F" w14:paraId="2F55A27F" w14:textId="77777777" w:rsidTr="005B11FF">
        <w:tc>
          <w:tcPr>
            <w:tcW w:w="9776" w:type="dxa"/>
            <w:vAlign w:val="center"/>
          </w:tcPr>
          <w:p w14:paraId="61450174" w14:textId="77777777" w:rsidR="00AB655E" w:rsidRPr="00582E9F" w:rsidRDefault="00582E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82E9F">
              <w:rPr>
                <w:rFonts w:ascii="Tahoma" w:hAnsi="Tahoma" w:cs="Tahoma"/>
                <w:b w:val="0"/>
                <w:color w:val="000000" w:themeColor="text1"/>
                <w:sz w:val="20"/>
              </w:rPr>
              <w:t>Własna firma : zakładanie i prowadzenie działalności gospodarczej / [aut. Iwona Bogaczyk et al.]. - Wyd. 9 popr.  - Poznań : Forum, 2011.</w:t>
            </w:r>
          </w:p>
        </w:tc>
      </w:tr>
      <w:tr w:rsidR="00582E9F" w:rsidRPr="00582E9F" w14:paraId="712E810F" w14:textId="77777777" w:rsidTr="005B11FF">
        <w:tc>
          <w:tcPr>
            <w:tcW w:w="9776" w:type="dxa"/>
            <w:vAlign w:val="center"/>
          </w:tcPr>
          <w:p w14:paraId="0347B66F" w14:textId="77777777" w:rsidR="005B11FF" w:rsidRPr="00582E9F" w:rsidRDefault="00582E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82E9F">
              <w:rPr>
                <w:rFonts w:ascii="Tahoma" w:hAnsi="Tahoma" w:cs="Tahoma"/>
                <w:b w:val="0"/>
                <w:color w:val="000000" w:themeColor="text1"/>
                <w:sz w:val="20"/>
              </w:rPr>
              <w:t>Podejmowanie i prowadzenie działalności gospodarczej / Jacek Musiałkiewicz. - Warszawa : Wydawnictwo Ekonomik - Jacek Musiałkiewicz, 2016.</w:t>
            </w:r>
          </w:p>
        </w:tc>
      </w:tr>
      <w:tr w:rsidR="00582E9F" w:rsidRPr="00582E9F" w14:paraId="246E1F7C" w14:textId="77777777" w:rsidTr="005B11FF">
        <w:tc>
          <w:tcPr>
            <w:tcW w:w="9776" w:type="dxa"/>
            <w:vAlign w:val="center"/>
          </w:tcPr>
          <w:p w14:paraId="201A1A42" w14:textId="77777777" w:rsidR="005B11FF" w:rsidRPr="00582E9F" w:rsidRDefault="00582E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82E9F">
              <w:rPr>
                <w:rFonts w:ascii="Tahoma" w:hAnsi="Tahoma" w:cs="Tahoma"/>
                <w:b w:val="0"/>
                <w:color w:val="000000" w:themeColor="text1"/>
                <w:sz w:val="20"/>
              </w:rPr>
              <w:t>Rachunkowość i podatki w logistyce : od teorii do praktyki / redakcja naukowa Piotr Szczypa. - Wydanie II zmienione.  - Warszawa : CeDeWu, 2021.</w:t>
            </w:r>
          </w:p>
        </w:tc>
      </w:tr>
    </w:tbl>
    <w:p w14:paraId="2FBA92CB" w14:textId="77777777" w:rsidR="00FC1BE5" w:rsidRDefault="00FC1BE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p w14:paraId="0330B6F0" w14:textId="77777777" w:rsidR="00557FBE" w:rsidRPr="00582E9F" w:rsidRDefault="00557FBE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82E9F" w:rsidRPr="00582E9F" w14:paraId="07F6267C" w14:textId="77777777" w:rsidTr="005B11FF">
        <w:tc>
          <w:tcPr>
            <w:tcW w:w="9776" w:type="dxa"/>
          </w:tcPr>
          <w:p w14:paraId="239E38CF" w14:textId="77777777" w:rsidR="00AB655E" w:rsidRPr="00582E9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582E9F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Literatura uzupełniająca</w:t>
            </w:r>
          </w:p>
        </w:tc>
      </w:tr>
      <w:tr w:rsidR="00582E9F" w:rsidRPr="00582E9F" w14:paraId="6C74BBE3" w14:textId="77777777" w:rsidTr="005B11FF">
        <w:tc>
          <w:tcPr>
            <w:tcW w:w="9776" w:type="dxa"/>
            <w:vAlign w:val="center"/>
          </w:tcPr>
          <w:p w14:paraId="092F08E4" w14:textId="77777777" w:rsidR="00AB655E" w:rsidRPr="007D1906" w:rsidRDefault="00582E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7D1906">
              <w:rPr>
                <w:rFonts w:ascii="Tahoma" w:hAnsi="Tahoma" w:cs="Tahoma"/>
                <w:b w:val="0"/>
                <w:color w:val="000000" w:themeColor="text1"/>
                <w:sz w:val="20"/>
              </w:rPr>
              <w:t>Biznesplan : jak go budować i analizować / Krzysztof Opolski, Krzysztof Waśniewski, Warszawa : CeDeWu, Wydanie IV, 2021</w:t>
            </w:r>
          </w:p>
        </w:tc>
      </w:tr>
    </w:tbl>
    <w:p w14:paraId="5558E1FC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E25763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7F3F5ECE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0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1967"/>
        <w:gridCol w:w="1736"/>
      </w:tblGrid>
      <w:tr w:rsidR="00CB0A17" w:rsidRPr="00F367C4" w14:paraId="29B2D318" w14:textId="77777777" w:rsidTr="007B4C00">
        <w:trPr>
          <w:cantSplit/>
          <w:trHeight w:val="284"/>
          <w:jc w:val="center"/>
        </w:trPr>
        <w:tc>
          <w:tcPr>
            <w:tcW w:w="60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31756E" w14:textId="77777777" w:rsidR="00CB0A17" w:rsidRPr="00F367C4" w:rsidRDefault="00CB0A17" w:rsidP="007B4C0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67C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D71A" w14:textId="77777777" w:rsidR="00CB0A17" w:rsidRPr="00F367C4" w:rsidRDefault="00CB0A17" w:rsidP="007B4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67C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B0A17" w:rsidRPr="00F367C4" w14:paraId="6A7B1FDF" w14:textId="77777777" w:rsidTr="007B4C00">
        <w:trPr>
          <w:cantSplit/>
          <w:trHeight w:val="284"/>
          <w:jc w:val="center"/>
        </w:trPr>
        <w:tc>
          <w:tcPr>
            <w:tcW w:w="60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59009B" w14:textId="77777777" w:rsidR="00CB0A17" w:rsidRPr="00F367C4" w:rsidRDefault="00CB0A17" w:rsidP="007B4C0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91FB1" w14:textId="77777777" w:rsidR="00CB0A17" w:rsidRPr="00F367C4" w:rsidRDefault="00CB0A17" w:rsidP="007B4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67C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738F" w14:textId="77777777" w:rsidR="00CB0A17" w:rsidRPr="00F367C4" w:rsidRDefault="00CB0A17" w:rsidP="007B4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67C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B0A17" w:rsidRPr="00F367C4" w14:paraId="2A8AC806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28FA6" w14:textId="77777777" w:rsidR="00CB0A17" w:rsidRPr="00F367C4" w:rsidRDefault="00CB0A17" w:rsidP="007B4C0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367C4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proofErr w:type="spellStart"/>
            <w:r w:rsidRPr="00F367C4">
              <w:rPr>
                <w:color w:val="auto"/>
                <w:spacing w:val="-6"/>
                <w:sz w:val="20"/>
                <w:szCs w:val="20"/>
              </w:rPr>
              <w:t>Ćw</w:t>
            </w:r>
            <w:proofErr w:type="spellEnd"/>
            <w:r w:rsidRPr="00F367C4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7A6A" w14:textId="77777777" w:rsidR="00CB0A17" w:rsidRPr="00F367C4" w:rsidRDefault="00CB0A17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E2DAB" w14:textId="77777777" w:rsidR="00CB0A17" w:rsidRPr="00F367C4" w:rsidRDefault="00CB0A17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12h</w:t>
            </w:r>
          </w:p>
        </w:tc>
      </w:tr>
      <w:tr w:rsidR="00CB0A17" w:rsidRPr="00F367C4" w14:paraId="5890AFA9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84BEC" w14:textId="77777777" w:rsidR="00CB0A17" w:rsidRPr="00F367C4" w:rsidRDefault="00CB0A17" w:rsidP="007B4C00">
            <w:pPr>
              <w:pStyle w:val="Default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 xml:space="preserve">Konsultacje do </w:t>
            </w:r>
            <w:proofErr w:type="spellStart"/>
            <w:r w:rsidRPr="00F367C4">
              <w:rPr>
                <w:color w:val="auto"/>
                <w:sz w:val="20"/>
                <w:szCs w:val="20"/>
              </w:rPr>
              <w:t>Ćw</w:t>
            </w:r>
            <w:proofErr w:type="spellEnd"/>
            <w:r w:rsidRPr="00F367C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569FD" w14:textId="77777777" w:rsidR="00CB0A17" w:rsidRPr="00F367C4" w:rsidRDefault="00CB0A17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CCCE" w14:textId="77777777" w:rsidR="00CB0A17" w:rsidRPr="00F367C4" w:rsidRDefault="00CB0A17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3h</w:t>
            </w:r>
          </w:p>
        </w:tc>
      </w:tr>
      <w:tr w:rsidR="00CB0A17" w:rsidRPr="00F367C4" w14:paraId="0DE3F2A8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C268" w14:textId="77777777" w:rsidR="00CB0A17" w:rsidRPr="00F367C4" w:rsidRDefault="00CB0A17" w:rsidP="007B4C00">
            <w:pPr>
              <w:pStyle w:val="Default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 xml:space="preserve">Samodzielne przygotowanie się do </w:t>
            </w:r>
            <w:proofErr w:type="spellStart"/>
            <w:r w:rsidRPr="00F367C4">
              <w:rPr>
                <w:color w:val="auto"/>
                <w:sz w:val="20"/>
                <w:szCs w:val="20"/>
              </w:rPr>
              <w:t>Ćw</w:t>
            </w:r>
            <w:proofErr w:type="spellEnd"/>
            <w:r w:rsidRPr="00F367C4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EBB9" w14:textId="77777777" w:rsidR="00CB0A17" w:rsidRPr="00F367C4" w:rsidRDefault="00CB0A17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37h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CC6D0" w14:textId="77777777" w:rsidR="00CB0A17" w:rsidRPr="00F367C4" w:rsidRDefault="00CB0A17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40h</w:t>
            </w:r>
          </w:p>
        </w:tc>
      </w:tr>
      <w:tr w:rsidR="00CB0A17" w:rsidRPr="00F367C4" w14:paraId="3476ECF8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C961" w14:textId="77777777" w:rsidR="00CB0A17" w:rsidRPr="00F367C4" w:rsidRDefault="00CB0A17" w:rsidP="007B4C00">
            <w:pPr>
              <w:pStyle w:val="Default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A90D6" w14:textId="77777777" w:rsidR="00CB0A17" w:rsidRPr="00F367C4" w:rsidRDefault="00CB0A17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352AA" w14:textId="77777777" w:rsidR="00CB0A17" w:rsidRPr="00F367C4" w:rsidRDefault="00CB0A17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10h</w:t>
            </w:r>
          </w:p>
        </w:tc>
      </w:tr>
      <w:tr w:rsidR="00CB0A17" w:rsidRPr="00F367C4" w14:paraId="2ACB05B7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DBC30" w14:textId="77777777" w:rsidR="00CB0A17" w:rsidRPr="00F367C4" w:rsidRDefault="00CB0A17" w:rsidP="007B4C00">
            <w:pPr>
              <w:pStyle w:val="Default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62F6" w14:textId="77777777" w:rsidR="00CB0A17" w:rsidRPr="00F367C4" w:rsidRDefault="00CB0A17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67C4B" w14:textId="77777777" w:rsidR="00CB0A17" w:rsidRPr="00F367C4" w:rsidRDefault="00CB0A17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35h</w:t>
            </w:r>
          </w:p>
        </w:tc>
      </w:tr>
      <w:tr w:rsidR="00CB0A17" w:rsidRPr="00F367C4" w14:paraId="22C00504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7075C" w14:textId="77777777" w:rsidR="00CB0A17" w:rsidRPr="00F367C4" w:rsidRDefault="00CB0A17" w:rsidP="007B4C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23202" w14:textId="77777777" w:rsidR="00CB0A17" w:rsidRPr="00F367C4" w:rsidRDefault="00CB0A17" w:rsidP="007B4C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54B8C" w14:textId="77777777" w:rsidR="00CB0A17" w:rsidRPr="00F367C4" w:rsidRDefault="00CB0A17" w:rsidP="007B4C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CB0A17" w:rsidRPr="00F367C4" w14:paraId="4BCC8483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250C" w14:textId="77777777" w:rsidR="00CB0A17" w:rsidRPr="00F367C4" w:rsidRDefault="00CB0A17" w:rsidP="007B4C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318D9" w14:textId="77777777" w:rsidR="00CB0A17" w:rsidRPr="00F367C4" w:rsidRDefault="00CB0A17" w:rsidP="007B4C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D0E5B" w14:textId="77777777" w:rsidR="00CB0A17" w:rsidRPr="00F367C4" w:rsidRDefault="00CB0A17" w:rsidP="007B4C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CB0A17" w:rsidRPr="00F367C4" w14:paraId="38914D7D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46C10" w14:textId="77777777" w:rsidR="00CB0A17" w:rsidRPr="00F367C4" w:rsidRDefault="00CB0A17" w:rsidP="007B4C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24674" w14:textId="77777777" w:rsidR="00CB0A17" w:rsidRPr="00F367C4" w:rsidRDefault="00CB0A17" w:rsidP="007B4C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367C4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5A32B" w14:textId="77777777" w:rsidR="00CB0A17" w:rsidRPr="00F367C4" w:rsidRDefault="00CB0A17" w:rsidP="007B4C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367C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B0A17" w:rsidRPr="00F367C4" w14:paraId="262A8128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675F9" w14:textId="77777777" w:rsidR="00CB0A17" w:rsidRPr="00F367C4" w:rsidRDefault="00CB0A17" w:rsidP="007B4C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A8D3" w14:textId="77777777" w:rsidR="00CB0A17" w:rsidRPr="00F367C4" w:rsidRDefault="00CB0A17" w:rsidP="007B4C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---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1788D" w14:textId="77777777" w:rsidR="00CB0A17" w:rsidRPr="00F367C4" w:rsidRDefault="00CB0A17" w:rsidP="007B4C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---</w:t>
            </w:r>
          </w:p>
        </w:tc>
      </w:tr>
    </w:tbl>
    <w:p w14:paraId="7FC61F84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C5630" w14:textId="77777777" w:rsidR="000B7607" w:rsidRDefault="000B7607">
      <w:r>
        <w:separator/>
      </w:r>
    </w:p>
  </w:endnote>
  <w:endnote w:type="continuationSeparator" w:id="0">
    <w:p w14:paraId="2129FD92" w14:textId="77777777" w:rsidR="000B7607" w:rsidRDefault="000B7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A9D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5A81C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5AFDC9F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70598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7C0525E2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870598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F83A4" w14:textId="77777777" w:rsidR="000B7607" w:rsidRDefault="000B7607">
      <w:r>
        <w:separator/>
      </w:r>
    </w:p>
  </w:footnote>
  <w:footnote w:type="continuationSeparator" w:id="0">
    <w:p w14:paraId="517E2F64" w14:textId="77777777" w:rsidR="000B7607" w:rsidRDefault="000B7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60AB6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198729A" wp14:editId="1071426F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1D5B956" w14:textId="77777777" w:rsidR="00731B10" w:rsidRDefault="00557FBE" w:rsidP="00731B10">
    <w:pPr>
      <w:pStyle w:val="Nagwek"/>
    </w:pPr>
    <w:r>
      <w:rPr>
        <w:noProof/>
      </w:rPr>
      <w:pict w14:anchorId="640E508C">
        <v:rect id="_x0000_i1025" alt="" style="width:113.5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23A66A7"/>
    <w:multiLevelType w:val="hybridMultilevel"/>
    <w:tmpl w:val="5D62D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D82983"/>
    <w:multiLevelType w:val="multilevel"/>
    <w:tmpl w:val="8ED4F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E720198"/>
    <w:multiLevelType w:val="multilevel"/>
    <w:tmpl w:val="8CB0A2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66D3C91"/>
    <w:multiLevelType w:val="multilevel"/>
    <w:tmpl w:val="8CB0A2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0870C0"/>
    <w:multiLevelType w:val="hybridMultilevel"/>
    <w:tmpl w:val="A4C22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6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0124C7"/>
    <w:multiLevelType w:val="multilevel"/>
    <w:tmpl w:val="2F4852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F96ACB"/>
    <w:multiLevelType w:val="multilevel"/>
    <w:tmpl w:val="8CB0A2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97979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8209367">
    <w:abstractNumId w:val="3"/>
  </w:num>
  <w:num w:numId="3" w16cid:durableId="847334443">
    <w:abstractNumId w:val="7"/>
  </w:num>
  <w:num w:numId="4" w16cid:durableId="2142112170">
    <w:abstractNumId w:val="15"/>
  </w:num>
  <w:num w:numId="5" w16cid:durableId="560596145">
    <w:abstractNumId w:val="0"/>
  </w:num>
  <w:num w:numId="6" w16cid:durableId="1860200032">
    <w:abstractNumId w:val="19"/>
  </w:num>
  <w:num w:numId="7" w16cid:durableId="412243593">
    <w:abstractNumId w:val="4"/>
  </w:num>
  <w:num w:numId="8" w16cid:durableId="196050252">
    <w:abstractNumId w:val="19"/>
    <w:lvlOverride w:ilvl="0">
      <w:startOverride w:val="1"/>
    </w:lvlOverride>
  </w:num>
  <w:num w:numId="9" w16cid:durableId="1849170742">
    <w:abstractNumId w:val="20"/>
  </w:num>
  <w:num w:numId="10" w16cid:durableId="373119916">
    <w:abstractNumId w:val="13"/>
  </w:num>
  <w:num w:numId="11" w16cid:durableId="89159220">
    <w:abstractNumId w:val="16"/>
  </w:num>
  <w:num w:numId="12" w16cid:durableId="2044134534">
    <w:abstractNumId w:val="2"/>
  </w:num>
  <w:num w:numId="13" w16cid:durableId="41057407">
    <w:abstractNumId w:val="6"/>
  </w:num>
  <w:num w:numId="14" w16cid:durableId="364797775">
    <w:abstractNumId w:val="18"/>
  </w:num>
  <w:num w:numId="15" w16cid:durableId="1117869485">
    <w:abstractNumId w:val="11"/>
  </w:num>
  <w:num w:numId="16" w16cid:durableId="1714111382">
    <w:abstractNumId w:val="21"/>
  </w:num>
  <w:num w:numId="17" w16cid:durableId="67462130">
    <w:abstractNumId w:val="5"/>
  </w:num>
  <w:num w:numId="18" w16cid:durableId="1021710204">
    <w:abstractNumId w:val="24"/>
  </w:num>
  <w:num w:numId="19" w16cid:durableId="1590196462">
    <w:abstractNumId w:val="23"/>
  </w:num>
  <w:num w:numId="20" w16cid:durableId="189111104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0541709">
    <w:abstractNumId w:val="10"/>
  </w:num>
  <w:num w:numId="22" w16cid:durableId="1269241911">
    <w:abstractNumId w:val="17"/>
  </w:num>
  <w:num w:numId="23" w16cid:durableId="812060911">
    <w:abstractNumId w:val="22"/>
  </w:num>
  <w:num w:numId="24" w16cid:durableId="742603025">
    <w:abstractNumId w:val="12"/>
  </w:num>
  <w:num w:numId="25" w16cid:durableId="96600148">
    <w:abstractNumId w:val="9"/>
  </w:num>
  <w:num w:numId="26" w16cid:durableId="1024944191">
    <w:abstractNumId w:val="14"/>
  </w:num>
  <w:num w:numId="27" w16cid:durableId="313263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46FB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B1098"/>
    <w:rsid w:val="000B7607"/>
    <w:rsid w:val="000C41C8"/>
    <w:rsid w:val="000D6CF0"/>
    <w:rsid w:val="000D7D8F"/>
    <w:rsid w:val="000E549E"/>
    <w:rsid w:val="001026EA"/>
    <w:rsid w:val="00114163"/>
    <w:rsid w:val="001219AF"/>
    <w:rsid w:val="00131673"/>
    <w:rsid w:val="00131B43"/>
    <w:rsid w:val="00133A52"/>
    <w:rsid w:val="00167B9C"/>
    <w:rsid w:val="0017624B"/>
    <w:rsid w:val="00196F16"/>
    <w:rsid w:val="001B3BF7"/>
    <w:rsid w:val="001C4F0A"/>
    <w:rsid w:val="001C6C52"/>
    <w:rsid w:val="001D73E7"/>
    <w:rsid w:val="001E3F2A"/>
    <w:rsid w:val="001F143D"/>
    <w:rsid w:val="0020696D"/>
    <w:rsid w:val="00212A34"/>
    <w:rsid w:val="002309B5"/>
    <w:rsid w:val="002325AB"/>
    <w:rsid w:val="00232843"/>
    <w:rsid w:val="00240FAC"/>
    <w:rsid w:val="00277CDB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B6D34"/>
    <w:rsid w:val="003D0B08"/>
    <w:rsid w:val="003D4003"/>
    <w:rsid w:val="003D6FDE"/>
    <w:rsid w:val="003E1A8D"/>
    <w:rsid w:val="003E56F9"/>
    <w:rsid w:val="003F4233"/>
    <w:rsid w:val="003F7666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52DB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57FBE"/>
    <w:rsid w:val="005807B4"/>
    <w:rsid w:val="00581858"/>
    <w:rsid w:val="00582E9F"/>
    <w:rsid w:val="005930A7"/>
    <w:rsid w:val="005955F9"/>
    <w:rsid w:val="005B06DF"/>
    <w:rsid w:val="005B11FF"/>
    <w:rsid w:val="005B6E63"/>
    <w:rsid w:val="005C1FB8"/>
    <w:rsid w:val="005C55D0"/>
    <w:rsid w:val="005D2001"/>
    <w:rsid w:val="005E7932"/>
    <w:rsid w:val="00603431"/>
    <w:rsid w:val="00606392"/>
    <w:rsid w:val="00626EA3"/>
    <w:rsid w:val="0063007E"/>
    <w:rsid w:val="0063102D"/>
    <w:rsid w:val="00641D09"/>
    <w:rsid w:val="00655F46"/>
    <w:rsid w:val="006612B4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07A96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3603"/>
    <w:rsid w:val="00786A38"/>
    <w:rsid w:val="00790329"/>
    <w:rsid w:val="00794F15"/>
    <w:rsid w:val="007A79F2"/>
    <w:rsid w:val="007B4C37"/>
    <w:rsid w:val="007C068F"/>
    <w:rsid w:val="007C675D"/>
    <w:rsid w:val="007D1906"/>
    <w:rsid w:val="007D191E"/>
    <w:rsid w:val="007E4D57"/>
    <w:rsid w:val="007F2FF6"/>
    <w:rsid w:val="008046AE"/>
    <w:rsid w:val="0080542D"/>
    <w:rsid w:val="00814C3C"/>
    <w:rsid w:val="0081614A"/>
    <w:rsid w:val="00846BE3"/>
    <w:rsid w:val="00847A73"/>
    <w:rsid w:val="00857E00"/>
    <w:rsid w:val="00870598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934B6"/>
    <w:rsid w:val="009A3FEE"/>
    <w:rsid w:val="009A43CE"/>
    <w:rsid w:val="009B4991"/>
    <w:rsid w:val="009C013E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903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D22A7"/>
    <w:rsid w:val="00BF3E48"/>
    <w:rsid w:val="00BF5430"/>
    <w:rsid w:val="00C10249"/>
    <w:rsid w:val="00C15B5C"/>
    <w:rsid w:val="00C33798"/>
    <w:rsid w:val="00C37C9A"/>
    <w:rsid w:val="00C41795"/>
    <w:rsid w:val="00C50308"/>
    <w:rsid w:val="00C52F26"/>
    <w:rsid w:val="00C9029D"/>
    <w:rsid w:val="00C947FB"/>
    <w:rsid w:val="00CB0A17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2CCF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767B8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167F"/>
    <w:rsid w:val="00EE297A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476"/>
    <w:rsid w:val="00F53F75"/>
    <w:rsid w:val="00F83CB3"/>
    <w:rsid w:val="00F9755C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4FAEB0BD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listparagraph">
    <w:name w:val="x_msolistparagraph"/>
    <w:basedOn w:val="Normalny"/>
    <w:rsid w:val="00D52CCF"/>
    <w:pPr>
      <w:ind w:left="720"/>
    </w:pPr>
    <w:rPr>
      <w:rFonts w:ascii="Calibri" w:eastAsiaTheme="minorHAnsi" w:hAnsi="Calibri" w:cs="Calibri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701687-81A6-4245-BE57-83E14169E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1002</Words>
  <Characters>6017</Characters>
  <Application>Microsoft Office Word</Application>
  <DocSecurity>0</DocSecurity>
  <Lines>50</Lines>
  <Paragraphs>14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4</cp:revision>
  <cp:lastPrinted>2020-01-30T08:11:00Z</cp:lastPrinted>
  <dcterms:created xsi:type="dcterms:W3CDTF">2022-09-22T16:12:00Z</dcterms:created>
  <dcterms:modified xsi:type="dcterms:W3CDTF">2024-05-22T07:17:00Z</dcterms:modified>
</cp:coreProperties>
</file>