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9C53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4236">
              <w:rPr>
                <w:rFonts w:ascii="Tahoma" w:hAnsi="Tahoma" w:cs="Tahoma"/>
                <w:b w:val="0"/>
              </w:rPr>
              <w:t>Farmakologia z toksykologią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C5B75">
              <w:rPr>
                <w:rFonts w:ascii="Tahoma" w:hAnsi="Tahoma" w:cs="Tahoma"/>
                <w:b w:val="0"/>
              </w:rPr>
              <w:t>2</w:t>
            </w:r>
            <w:r w:rsidR="00DA61C8">
              <w:rPr>
                <w:rFonts w:ascii="Tahoma" w:hAnsi="Tahoma" w:cs="Tahoma"/>
                <w:b w:val="0"/>
              </w:rPr>
              <w:t>2/</w:t>
            </w:r>
            <w:r>
              <w:rPr>
                <w:rFonts w:ascii="Tahoma" w:hAnsi="Tahoma" w:cs="Tahoma"/>
                <w:b w:val="0"/>
              </w:rPr>
              <w:t>202</w:t>
            </w:r>
            <w:r w:rsidR="00DA61C8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C25538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EB1A80" w:rsidRDefault="00BF7B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n. med. Beata Antosiewicz-Klimczak</w:t>
            </w:r>
          </w:p>
        </w:tc>
      </w:tr>
    </w:tbl>
    <w:p w:rsidR="0001795B" w:rsidRPr="00EB1A8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EB1A8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9C539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człowieka, Biochemia</w:t>
            </w:r>
            <w:r w:rsidR="005C5B7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 biofizyką</w:t>
            </w:r>
            <w:r w:rsidRPr="0015423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Chemia ogólna, Patofizjologia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C539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C5392">
        <w:rPr>
          <w:rFonts w:ascii="Tahoma" w:hAnsi="Tahoma" w:cs="Tahoma"/>
        </w:rPr>
        <w:t xml:space="preserve">Efekty </w:t>
      </w:r>
      <w:r w:rsidR="00C41795" w:rsidRPr="009C5392">
        <w:rPr>
          <w:rFonts w:ascii="Tahoma" w:hAnsi="Tahoma" w:cs="Tahoma"/>
        </w:rPr>
        <w:t xml:space="preserve">uczenia się </w:t>
      </w:r>
      <w:r w:rsidRPr="009C5392">
        <w:rPr>
          <w:rFonts w:ascii="Tahoma" w:hAnsi="Tahoma" w:cs="Tahoma"/>
        </w:rPr>
        <w:t xml:space="preserve">i sposób </w:t>
      </w:r>
      <w:r w:rsidR="00B60B0B" w:rsidRPr="009C5392">
        <w:rPr>
          <w:rFonts w:ascii="Tahoma" w:hAnsi="Tahoma" w:cs="Tahoma"/>
        </w:rPr>
        <w:t>realizacji</w:t>
      </w:r>
      <w:r w:rsidRPr="009C5392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9C5392" w:rsidRPr="00B158DC" w:rsidTr="009C539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392" w:rsidRPr="00B158DC" w:rsidRDefault="009C539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92" w:rsidRPr="00154236" w:rsidRDefault="009C5392" w:rsidP="00FB74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Zapoznanie studentów z podstawowymi pojęciami z zakresu farmakologii i toksykologii.</w:t>
            </w:r>
          </w:p>
        </w:tc>
      </w:tr>
      <w:tr w:rsidR="009C5392" w:rsidRPr="00B158DC" w:rsidTr="009C539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392" w:rsidRPr="00B158DC" w:rsidRDefault="009C539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92" w:rsidRPr="00154236" w:rsidRDefault="009C5392" w:rsidP="00FB74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 xml:space="preserve">Omówienie mechanizmu działania i przemian leków i innych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ksenobiotyków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 xml:space="preserve">  w organizmie człowieka.</w:t>
            </w:r>
          </w:p>
        </w:tc>
      </w:tr>
      <w:tr w:rsidR="009C5392" w:rsidRPr="00B158DC" w:rsidTr="009C539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92" w:rsidRPr="00B158DC" w:rsidRDefault="009C539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92" w:rsidRPr="00154236" w:rsidRDefault="009C5392" w:rsidP="00FB74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Zapoznanie studentów z wybranymi lekami i substancjami toksycznymi.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9C539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392">
        <w:rPr>
          <w:rFonts w:ascii="Tahoma" w:hAnsi="Tahoma" w:cs="Tahoma"/>
        </w:rPr>
        <w:t>Przedmiotowe e</w:t>
      </w:r>
      <w:r w:rsidR="008938C7" w:rsidRPr="009C5392">
        <w:rPr>
          <w:rFonts w:ascii="Tahoma" w:hAnsi="Tahoma" w:cs="Tahoma"/>
        </w:rPr>
        <w:t xml:space="preserve">fekty </w:t>
      </w:r>
      <w:r w:rsidR="00EE3891" w:rsidRPr="009C5392">
        <w:rPr>
          <w:rFonts w:ascii="Tahoma" w:hAnsi="Tahoma" w:cs="Tahoma"/>
        </w:rPr>
        <w:t>uczenia się</w:t>
      </w:r>
      <w:r w:rsidR="008938C7" w:rsidRPr="009C5392">
        <w:rPr>
          <w:rFonts w:ascii="Tahoma" w:hAnsi="Tahoma" w:cs="Tahoma"/>
        </w:rPr>
        <w:t xml:space="preserve">, </w:t>
      </w:r>
      <w:r w:rsidR="00F31E7C" w:rsidRPr="009C5392">
        <w:rPr>
          <w:rFonts w:ascii="Tahoma" w:hAnsi="Tahoma" w:cs="Tahoma"/>
        </w:rPr>
        <w:t>z podziałem na wiedzę, umiejętności i kompe</w:t>
      </w:r>
      <w:r w:rsidR="003E56F9" w:rsidRPr="009C5392">
        <w:rPr>
          <w:rFonts w:ascii="Tahoma" w:hAnsi="Tahoma" w:cs="Tahoma"/>
        </w:rPr>
        <w:t xml:space="preserve">tencje społeczne, wraz z </w:t>
      </w:r>
      <w:r w:rsidR="00F31E7C" w:rsidRPr="009C5392">
        <w:rPr>
          <w:rFonts w:ascii="Tahoma" w:hAnsi="Tahoma" w:cs="Tahoma"/>
        </w:rPr>
        <w:t>odniesieniem do e</w:t>
      </w:r>
      <w:r w:rsidR="00B21019" w:rsidRPr="009C5392">
        <w:rPr>
          <w:rFonts w:ascii="Tahoma" w:hAnsi="Tahoma" w:cs="Tahoma"/>
        </w:rPr>
        <w:t xml:space="preserve">fektów </w:t>
      </w:r>
      <w:r w:rsidR="00EE3891" w:rsidRPr="009C5392">
        <w:rPr>
          <w:rFonts w:ascii="Tahoma" w:hAnsi="Tahoma" w:cs="Tahoma"/>
        </w:rPr>
        <w:t>uczenia się</w:t>
      </w:r>
      <w:r w:rsidR="00B21019" w:rsidRPr="009C539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9C5392" w:rsidRPr="009C539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C539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C539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 xml:space="preserve">Opis przedmiotowych efektów </w:t>
            </w:r>
            <w:r w:rsidR="00EE3891" w:rsidRPr="009C539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C539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>Odniesienie do efektów</w:t>
            </w:r>
            <w:r w:rsidR="00B158DC" w:rsidRPr="009C5392">
              <w:rPr>
                <w:rFonts w:ascii="Tahoma" w:hAnsi="Tahoma" w:cs="Tahoma"/>
              </w:rPr>
              <w:t xml:space="preserve"> </w:t>
            </w:r>
            <w:r w:rsidR="00EE3891" w:rsidRPr="009C5392">
              <w:rPr>
                <w:rFonts w:ascii="Tahoma" w:hAnsi="Tahoma" w:cs="Tahoma"/>
              </w:rPr>
              <w:t xml:space="preserve">uczenia się </w:t>
            </w:r>
            <w:r w:rsidRPr="009C5392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9C5392">
              <w:rPr>
                <w:rFonts w:ascii="Tahoma" w:hAnsi="Tahoma" w:cs="Tahoma"/>
              </w:rPr>
              <w:t>potrafi</w:t>
            </w:r>
          </w:p>
        </w:tc>
      </w:tr>
      <w:tr w:rsidR="009C539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392" w:rsidRPr="00B158DC" w:rsidRDefault="009C5392" w:rsidP="009C53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 xml:space="preserve">opisać przemiany jakim ulega lek (i inny </w:t>
            </w:r>
            <w:proofErr w:type="spellStart"/>
            <w:r>
              <w:rPr>
                <w:rFonts w:ascii="Tahoma" w:hAnsi="Tahoma" w:cs="Tahoma"/>
              </w:rPr>
              <w:t>ksenobiotyk</w:t>
            </w:r>
            <w:proofErr w:type="spellEnd"/>
            <w:r>
              <w:rPr>
                <w:rFonts w:ascii="Tahoma" w:hAnsi="Tahoma" w:cs="Tahoma"/>
              </w:rPr>
              <w:t>) w organizmie z </w:t>
            </w:r>
            <w:r w:rsidRPr="00154236">
              <w:rPr>
                <w:rFonts w:ascii="Tahoma" w:hAnsi="Tahoma" w:cs="Tahoma"/>
              </w:rPr>
              <w:t xml:space="preserve">uwzględnieniem mechanizmu działania </w:t>
            </w:r>
          </w:p>
        </w:tc>
        <w:tc>
          <w:tcPr>
            <w:tcW w:w="1785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K_W05</w:t>
            </w:r>
          </w:p>
        </w:tc>
      </w:tr>
      <w:tr w:rsidR="009C539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392" w:rsidRPr="00B158DC" w:rsidRDefault="009C5392" w:rsidP="009C53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 xml:space="preserve">omówić zjawisko interakcji leków i innych </w:t>
            </w:r>
            <w:proofErr w:type="spellStart"/>
            <w:r w:rsidRPr="00154236">
              <w:rPr>
                <w:rFonts w:ascii="Tahoma" w:hAnsi="Tahoma" w:cs="Tahoma"/>
              </w:rPr>
              <w:t>ksenobiotyków</w:t>
            </w:r>
            <w:proofErr w:type="spellEnd"/>
            <w:r w:rsidRPr="00154236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K_W05</w:t>
            </w:r>
          </w:p>
        </w:tc>
      </w:tr>
      <w:tr w:rsidR="009C539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392" w:rsidRPr="00154236" w:rsidRDefault="009C5392" w:rsidP="009C53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 xml:space="preserve">scharakteryzować działanie wybranych grup leków i </w:t>
            </w:r>
            <w:proofErr w:type="spellStart"/>
            <w:r w:rsidRPr="00154236">
              <w:rPr>
                <w:rFonts w:ascii="Tahoma" w:hAnsi="Tahoma" w:cs="Tahoma"/>
              </w:rPr>
              <w:t>ksenobiotyków</w:t>
            </w:r>
            <w:proofErr w:type="spellEnd"/>
            <w:r w:rsidRPr="00154236">
              <w:rPr>
                <w:rFonts w:ascii="Tahoma" w:hAnsi="Tahoma" w:cs="Tahoma"/>
              </w:rPr>
              <w:t xml:space="preserve"> wskazując działania niepożądane</w:t>
            </w:r>
          </w:p>
        </w:tc>
        <w:tc>
          <w:tcPr>
            <w:tcW w:w="1785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K_W05</w:t>
            </w:r>
          </w:p>
        </w:tc>
      </w:tr>
      <w:tr w:rsidR="009C539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392" w:rsidRPr="00154236" w:rsidRDefault="009C5392" w:rsidP="009C539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 xml:space="preserve">potrafi posługiwać się </w:t>
            </w:r>
            <w:r w:rsidR="00D01C96">
              <w:rPr>
                <w:rFonts w:ascii="Tahoma" w:hAnsi="Tahoma" w:cs="Tahoma"/>
              </w:rPr>
              <w:t xml:space="preserve">podstawową </w:t>
            </w:r>
            <w:r w:rsidRPr="00154236">
              <w:rPr>
                <w:rFonts w:ascii="Tahoma" w:hAnsi="Tahoma" w:cs="Tahoma"/>
              </w:rPr>
              <w:t>wiedzą  i pojęciami z zakresu farmakologii i toksykologii</w:t>
            </w:r>
          </w:p>
        </w:tc>
        <w:tc>
          <w:tcPr>
            <w:tcW w:w="1785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K_W05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C5392" w:rsidRPr="00B158DC" w:rsidTr="00814C3C">
        <w:tc>
          <w:tcPr>
            <w:tcW w:w="2127" w:type="dxa"/>
            <w:vAlign w:val="center"/>
          </w:tcPr>
          <w:p w:rsidR="009C5392" w:rsidRPr="00B158DC" w:rsidRDefault="009C539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9C5392" w:rsidRPr="00154236" w:rsidRDefault="009C5392" w:rsidP="00FB74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4236">
              <w:rPr>
                <w:rFonts w:ascii="Tahoma" w:hAnsi="Tahoma" w:cs="Tahoma"/>
                <w:b w:val="0"/>
              </w:rPr>
              <w:t>Wykład informacyjny, problemowy</w:t>
            </w:r>
            <w:r w:rsidR="00D01C96">
              <w:rPr>
                <w:rFonts w:ascii="Tahoma" w:hAnsi="Tahoma" w:cs="Tahoma"/>
                <w:b w:val="0"/>
              </w:rPr>
              <w:t xml:space="preserve"> </w:t>
            </w:r>
            <w:r w:rsidRPr="00154236">
              <w:rPr>
                <w:rFonts w:ascii="Tahoma" w:hAnsi="Tahoma" w:cs="Tahoma"/>
                <w:b w:val="0"/>
              </w:rPr>
              <w:t>z wykorzystaniem prezentacji multimedialnej.</w:t>
            </w:r>
            <w:r w:rsidR="00CB47FE">
              <w:rPr>
                <w:rFonts w:ascii="Tahoma" w:hAnsi="Tahoma" w:cs="Tahoma"/>
                <w:b w:val="0"/>
                <w:bCs/>
              </w:rPr>
              <w:t xml:space="preserve"> </w:t>
            </w:r>
          </w:p>
        </w:tc>
      </w:tr>
      <w:tr w:rsidR="009C5392" w:rsidRPr="00B158DC" w:rsidTr="00814C3C">
        <w:tc>
          <w:tcPr>
            <w:tcW w:w="2127" w:type="dxa"/>
            <w:vAlign w:val="center"/>
          </w:tcPr>
          <w:p w:rsidR="009C5392" w:rsidRPr="00B158DC" w:rsidRDefault="009C539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9C5392" w:rsidRPr="00154236" w:rsidRDefault="009C5392" w:rsidP="00FB74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4236">
              <w:rPr>
                <w:rFonts w:ascii="Tahoma" w:hAnsi="Tahoma" w:cs="Tahoma"/>
                <w:b w:val="0"/>
              </w:rPr>
              <w:t xml:space="preserve">Tekst programowany. Samodzielne studiowanie przygotowanych modułów e-learningu z samooceną przy użyciu dostępnych zadań i testów. 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C5392" w:rsidRPr="00154236" w:rsidRDefault="009C5392" w:rsidP="009C5392">
      <w:pPr>
        <w:pStyle w:val="Podpunkty"/>
        <w:ind w:left="0"/>
        <w:rPr>
          <w:rFonts w:ascii="Tahoma" w:hAnsi="Tahoma" w:cs="Tahoma"/>
          <w:smallCaps/>
        </w:rPr>
      </w:pPr>
      <w:r w:rsidRPr="00154236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9010"/>
      </w:tblGrid>
      <w:tr w:rsidR="009C5392" w:rsidRPr="00154236" w:rsidTr="00FB7407">
        <w:trPr>
          <w:cantSplit/>
          <w:trHeight w:val="241"/>
        </w:trPr>
        <w:tc>
          <w:tcPr>
            <w:tcW w:w="656" w:type="dxa"/>
            <w:vMerge w:val="restart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10" w:type="dxa"/>
            <w:vMerge w:val="restart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9C5392" w:rsidRPr="00154236" w:rsidTr="00FB7407">
        <w:trPr>
          <w:cantSplit/>
          <w:trHeight w:val="241"/>
        </w:trPr>
        <w:tc>
          <w:tcPr>
            <w:tcW w:w="656" w:type="dxa"/>
            <w:vMerge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10" w:type="dxa"/>
            <w:vMerge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C5392" w:rsidRPr="00154236" w:rsidTr="00FB7407">
        <w:trPr>
          <w:trHeight w:val="479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10" w:type="dxa"/>
            <w:vAlign w:val="center"/>
          </w:tcPr>
          <w:p w:rsidR="009C5392" w:rsidRPr="00154236" w:rsidRDefault="00E67C2B" w:rsidP="00FB740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Podstawowe pojęcia </w:t>
            </w:r>
            <w:r w:rsidR="00D01C96">
              <w:rPr>
                <w:rFonts w:ascii="Tahoma" w:hAnsi="Tahoma" w:cs="Tahoma"/>
                <w:spacing w:val="-6"/>
              </w:rPr>
              <w:t>stosowane w farmakologii.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 w:rsidR="00D01C96">
              <w:rPr>
                <w:rFonts w:ascii="Tahoma" w:hAnsi="Tahoma" w:cs="Tahoma"/>
                <w:spacing w:val="-6"/>
              </w:rPr>
              <w:t xml:space="preserve">Lek. </w:t>
            </w:r>
            <w:r>
              <w:rPr>
                <w:rFonts w:ascii="Tahoma" w:hAnsi="Tahoma" w:cs="Tahoma"/>
                <w:spacing w:val="-6"/>
              </w:rPr>
              <w:t>P</w:t>
            </w:r>
            <w:r w:rsidR="009C5392" w:rsidRPr="00154236">
              <w:rPr>
                <w:rFonts w:ascii="Tahoma" w:hAnsi="Tahoma" w:cs="Tahoma"/>
                <w:spacing w:val="-6"/>
              </w:rPr>
              <w:t>ostacie leku</w:t>
            </w:r>
            <w:r w:rsidR="00D01C96">
              <w:rPr>
                <w:rFonts w:ascii="Tahoma" w:hAnsi="Tahoma" w:cs="Tahoma"/>
                <w:spacing w:val="-6"/>
              </w:rPr>
              <w:t xml:space="preserve">. </w:t>
            </w:r>
            <w:r w:rsidR="00D01C96">
              <w:rPr>
                <w:rFonts w:ascii="Tahoma" w:hAnsi="Tahoma" w:cs="Tahoma"/>
                <w:spacing w:val="-6"/>
              </w:rPr>
              <w:t xml:space="preserve">Dawka i jej rodzaje. </w:t>
            </w:r>
            <w:r w:rsidR="00D01C96">
              <w:rPr>
                <w:rFonts w:ascii="Tahoma" w:hAnsi="Tahoma" w:cs="Tahoma"/>
                <w:spacing w:val="-6"/>
              </w:rPr>
              <w:t xml:space="preserve">Drogi podania leku. Klasyfikacja ATC leków. Lek a suplement diety. </w:t>
            </w:r>
          </w:p>
        </w:tc>
      </w:tr>
      <w:tr w:rsidR="009C5392" w:rsidRPr="00154236" w:rsidTr="00FB7407">
        <w:trPr>
          <w:trHeight w:val="728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10" w:type="dxa"/>
            <w:vAlign w:val="center"/>
          </w:tcPr>
          <w:p w:rsidR="009C5392" w:rsidRPr="00154236" w:rsidRDefault="00D01C96" w:rsidP="00FB740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Działanie leków-rodzaje. </w:t>
            </w:r>
            <w:r w:rsidR="009C5392" w:rsidRPr="00154236">
              <w:rPr>
                <w:rFonts w:ascii="Tahoma" w:hAnsi="Tahoma" w:cs="Tahoma"/>
              </w:rPr>
              <w:t>Czynniki wpływające na efekt</w:t>
            </w:r>
            <w:r w:rsidR="00E67C2B">
              <w:rPr>
                <w:rFonts w:ascii="Tahoma" w:hAnsi="Tahoma" w:cs="Tahoma"/>
              </w:rPr>
              <w:t xml:space="preserve"> terapeutyczny leku</w:t>
            </w:r>
            <w:r>
              <w:rPr>
                <w:rFonts w:ascii="Tahoma" w:hAnsi="Tahoma" w:cs="Tahoma"/>
              </w:rPr>
              <w:t xml:space="preserve">. Indeks terapeutyczny leku. </w:t>
            </w:r>
            <w:r>
              <w:rPr>
                <w:rFonts w:ascii="Tahoma" w:hAnsi="Tahoma" w:cs="Tahoma"/>
              </w:rPr>
              <w:t>Wybrane mechanizmy działania leków.</w:t>
            </w:r>
          </w:p>
        </w:tc>
      </w:tr>
      <w:tr w:rsidR="009C5392" w:rsidRPr="00154236" w:rsidTr="00E67C2B">
        <w:trPr>
          <w:trHeight w:val="242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010" w:type="dxa"/>
            <w:vAlign w:val="center"/>
          </w:tcPr>
          <w:p w:rsidR="009C5392" w:rsidRPr="00154236" w:rsidRDefault="009C5392" w:rsidP="00FB7407">
            <w:pPr>
              <w:pStyle w:val="wrubryce"/>
              <w:spacing w:after="0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Losy lek</w:t>
            </w:r>
            <w:r w:rsidR="003F52D3">
              <w:rPr>
                <w:rFonts w:ascii="Tahoma" w:hAnsi="Tahoma" w:cs="Tahoma"/>
              </w:rPr>
              <w:t>u</w:t>
            </w:r>
            <w:r w:rsidR="00D01C96">
              <w:rPr>
                <w:rFonts w:ascii="Tahoma" w:hAnsi="Tahoma" w:cs="Tahoma"/>
              </w:rPr>
              <w:t xml:space="preserve"> w organizmie</w:t>
            </w:r>
            <w:r w:rsidR="000B2DE1">
              <w:rPr>
                <w:rFonts w:ascii="Tahoma" w:hAnsi="Tahoma" w:cs="Tahoma"/>
              </w:rPr>
              <w:t>.</w:t>
            </w:r>
          </w:p>
        </w:tc>
      </w:tr>
      <w:tr w:rsidR="009C5392" w:rsidRPr="00154236" w:rsidTr="00FB7407">
        <w:trPr>
          <w:trHeight w:val="758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010" w:type="dxa"/>
            <w:vAlign w:val="center"/>
          </w:tcPr>
          <w:p w:rsidR="009C5392" w:rsidRPr="00154236" w:rsidRDefault="000B2DE1" w:rsidP="00FB7407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Farmakokinetyka i farmakodynamika</w:t>
            </w:r>
            <w:r w:rsidR="009C5392" w:rsidRPr="00154236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 xml:space="preserve"> Interakcje.</w:t>
            </w:r>
            <w:r w:rsidR="009C5392" w:rsidRPr="00154236">
              <w:rPr>
                <w:rFonts w:ascii="Tahoma" w:hAnsi="Tahoma" w:cs="Tahoma"/>
              </w:rPr>
              <w:t xml:space="preserve"> </w:t>
            </w:r>
            <w:r w:rsidR="003F52D3">
              <w:rPr>
                <w:rFonts w:ascii="Tahoma" w:hAnsi="Tahoma" w:cs="Tahoma"/>
              </w:rPr>
              <w:t>I</w:t>
            </w:r>
            <w:r w:rsidR="009C5392" w:rsidRPr="00154236">
              <w:rPr>
                <w:rFonts w:ascii="Tahoma" w:hAnsi="Tahoma" w:cs="Tahoma"/>
              </w:rPr>
              <w:t>nterakcje leków z pożywieniem, alkoholem</w:t>
            </w:r>
            <w:r w:rsidR="003F52D3">
              <w:rPr>
                <w:rFonts w:ascii="Tahoma" w:hAnsi="Tahoma" w:cs="Tahoma"/>
              </w:rPr>
              <w:t xml:space="preserve">. </w:t>
            </w:r>
            <w:r w:rsidRPr="00154236">
              <w:rPr>
                <w:rFonts w:ascii="Tahoma" w:hAnsi="Tahoma" w:cs="Tahoma"/>
              </w:rPr>
              <w:t>Działania niepożądane leków.</w:t>
            </w:r>
          </w:p>
        </w:tc>
      </w:tr>
      <w:tr w:rsidR="003F52D3" w:rsidRPr="00154236" w:rsidTr="00FB7407">
        <w:trPr>
          <w:trHeight w:val="758"/>
        </w:trPr>
        <w:tc>
          <w:tcPr>
            <w:tcW w:w="656" w:type="dxa"/>
            <w:vAlign w:val="center"/>
          </w:tcPr>
          <w:p w:rsidR="003F52D3" w:rsidRPr="00154236" w:rsidRDefault="003F52D3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010" w:type="dxa"/>
            <w:vAlign w:val="center"/>
          </w:tcPr>
          <w:p w:rsidR="003F52D3" w:rsidRPr="00154236" w:rsidRDefault="000B2DE1" w:rsidP="00FB7407">
            <w:pPr>
              <w:pStyle w:val="wrubryce"/>
              <w:spacing w:after="0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Farmakologia wybranych grup leków związanych z kosmetologią</w:t>
            </w:r>
            <w:r>
              <w:rPr>
                <w:rFonts w:ascii="Tahoma" w:hAnsi="Tahoma" w:cs="Tahoma"/>
              </w:rPr>
              <w:t xml:space="preserve"> (m.in. leki przeciwgrzybicze, przeciwwirusowe, antyalergiczne, znieczulenia miejscowego, antybiotyki). Dermatozy polekowe.</w:t>
            </w:r>
            <w:r w:rsidR="007B55DD">
              <w:rPr>
                <w:rFonts w:ascii="Tahoma" w:hAnsi="Tahoma" w:cs="Tahoma"/>
              </w:rPr>
              <w:t xml:space="preserve"> </w:t>
            </w:r>
          </w:p>
        </w:tc>
      </w:tr>
      <w:tr w:rsidR="009C5392" w:rsidRPr="00154236" w:rsidTr="00FB7407">
        <w:trPr>
          <w:trHeight w:val="758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7B55DD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010" w:type="dxa"/>
            <w:vAlign w:val="center"/>
          </w:tcPr>
          <w:p w:rsidR="009C5392" w:rsidRPr="00154236" w:rsidRDefault="007B55DD" w:rsidP="00FB7407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Podstawowe pojęcia </w:t>
            </w:r>
            <w:r w:rsidR="00536137">
              <w:rPr>
                <w:rFonts w:ascii="Tahoma" w:hAnsi="Tahoma" w:cs="Tahoma"/>
              </w:rPr>
              <w:t>stosowane w toksykologii. Rodzaje zatruć ich przebieg. Pierwsza pomoc w zatruciach, leczenie zatruć</w:t>
            </w:r>
          </w:p>
        </w:tc>
      </w:tr>
      <w:tr w:rsidR="009C5392" w:rsidRPr="00154236" w:rsidTr="00FB7407">
        <w:trPr>
          <w:trHeight w:val="728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7B55DD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010" w:type="dxa"/>
            <w:vAlign w:val="center"/>
          </w:tcPr>
          <w:p w:rsidR="009C5392" w:rsidRPr="00154236" w:rsidRDefault="00536137" w:rsidP="00FB740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6137">
              <w:rPr>
                <w:rFonts w:ascii="Tahoma" w:hAnsi="Tahoma" w:cs="Tahoma"/>
              </w:rPr>
              <w:t>Adsorpcja, dystrybucja, biotransformacja</w:t>
            </w:r>
            <w:r>
              <w:rPr>
                <w:rFonts w:ascii="Tahoma" w:hAnsi="Tahoma" w:cs="Tahoma"/>
              </w:rPr>
              <w:t xml:space="preserve">, </w:t>
            </w:r>
            <w:r w:rsidRPr="00536137">
              <w:rPr>
                <w:rFonts w:ascii="Tahoma" w:hAnsi="Tahoma" w:cs="Tahoma"/>
              </w:rPr>
              <w:t xml:space="preserve">wydalanie </w:t>
            </w:r>
            <w:r>
              <w:rPr>
                <w:rFonts w:ascii="Tahoma" w:hAnsi="Tahoma" w:cs="Tahoma"/>
              </w:rPr>
              <w:t>substancji toksycznych. Wybrane</w:t>
            </w:r>
            <w:r w:rsidRPr="00536137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m</w:t>
            </w:r>
            <w:r w:rsidRPr="00536137">
              <w:rPr>
                <w:rFonts w:ascii="Tahoma" w:hAnsi="Tahoma" w:cs="Tahoma"/>
              </w:rPr>
              <w:t>echanizmy działania toksycznego.</w:t>
            </w:r>
          </w:p>
        </w:tc>
      </w:tr>
      <w:tr w:rsidR="009C5392" w:rsidRPr="00154236" w:rsidTr="00FB7407">
        <w:trPr>
          <w:trHeight w:val="479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7B55DD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010" w:type="dxa"/>
            <w:vAlign w:val="center"/>
          </w:tcPr>
          <w:p w:rsidR="009C5392" w:rsidRPr="00154236" w:rsidRDefault="009C5392" w:rsidP="00FB740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Toksyczność pestycydów, artykułów gospodarstwa domowego</w:t>
            </w:r>
            <w:r w:rsidR="00B86436">
              <w:rPr>
                <w:rFonts w:ascii="Tahoma" w:hAnsi="Tahoma" w:cs="Tahoma"/>
              </w:rPr>
              <w:t>,</w:t>
            </w:r>
            <w:r w:rsidR="006C109F">
              <w:rPr>
                <w:rFonts w:ascii="Tahoma" w:hAnsi="Tahoma" w:cs="Tahoma"/>
              </w:rPr>
              <w:t xml:space="preserve"> dodatków do żywności, substancji odkażających</w:t>
            </w:r>
            <w:r w:rsidR="00536137">
              <w:rPr>
                <w:rFonts w:ascii="Tahoma" w:hAnsi="Tahoma" w:cs="Tahoma"/>
              </w:rPr>
              <w:t>, środków uzależniających, substancji pochodzenia roślinnego.</w:t>
            </w:r>
          </w:p>
        </w:tc>
      </w:tr>
    </w:tbl>
    <w:p w:rsidR="009C5392" w:rsidRPr="00154236" w:rsidRDefault="009C5392" w:rsidP="009C539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C5392" w:rsidRPr="00154236" w:rsidRDefault="009C5392" w:rsidP="009C539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C5392" w:rsidRPr="009C5392" w:rsidRDefault="009C5392" w:rsidP="009C5392">
      <w:pPr>
        <w:pStyle w:val="rdtytu"/>
        <w:spacing w:before="0" w:line="240" w:lineRule="auto"/>
        <w:ind w:firstLine="0"/>
        <w:rPr>
          <w:rFonts w:ascii="Tahoma" w:hAnsi="Tahoma" w:cs="Tahoma"/>
          <w:sz w:val="22"/>
        </w:rPr>
      </w:pPr>
      <w:r w:rsidRPr="009C5392">
        <w:rPr>
          <w:rFonts w:ascii="Tahoma" w:hAnsi="Tahoma" w:cs="Tahoma"/>
          <w:sz w:val="22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9103"/>
      </w:tblGrid>
      <w:tr w:rsidR="009C5392" w:rsidRPr="00154236" w:rsidTr="00FB7407">
        <w:trPr>
          <w:cantSplit/>
          <w:trHeight w:val="245"/>
        </w:trPr>
        <w:tc>
          <w:tcPr>
            <w:tcW w:w="663" w:type="dxa"/>
            <w:vMerge w:val="restart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03" w:type="dxa"/>
            <w:vMerge w:val="restart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Merge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03" w:type="dxa"/>
            <w:vMerge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10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Farmakologia jako nauka</w:t>
            </w: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10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Lek</w:t>
            </w: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10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Podstawy farmakokinetyki</w:t>
            </w: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D4</w:t>
            </w:r>
          </w:p>
        </w:tc>
        <w:tc>
          <w:tcPr>
            <w:tcW w:w="910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Interakcje leków</w:t>
            </w: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D5</w:t>
            </w:r>
          </w:p>
        </w:tc>
        <w:tc>
          <w:tcPr>
            <w:tcW w:w="910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Zależność lekowa i narkomania</w:t>
            </w: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D6</w:t>
            </w:r>
          </w:p>
        </w:tc>
        <w:tc>
          <w:tcPr>
            <w:tcW w:w="910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Leki dermatologiczne</w:t>
            </w:r>
          </w:p>
        </w:tc>
      </w:tr>
      <w:tr w:rsidR="00536137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536137" w:rsidRPr="00154236" w:rsidRDefault="00536137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D7</w:t>
            </w:r>
          </w:p>
        </w:tc>
        <w:tc>
          <w:tcPr>
            <w:tcW w:w="9103" w:type="dxa"/>
            <w:vAlign w:val="center"/>
          </w:tcPr>
          <w:p w:rsidR="00536137" w:rsidRPr="00154236" w:rsidRDefault="00536137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Wchłaniani i wydalanie trucizn i ich metabolitów z ustroju.</w:t>
            </w:r>
          </w:p>
        </w:tc>
      </w:tr>
      <w:tr w:rsidR="00536137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536137" w:rsidRPr="00154236" w:rsidRDefault="00536137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D8</w:t>
            </w:r>
          </w:p>
        </w:tc>
        <w:tc>
          <w:tcPr>
            <w:tcW w:w="9103" w:type="dxa"/>
            <w:vAlign w:val="center"/>
          </w:tcPr>
          <w:p w:rsidR="00536137" w:rsidRPr="00154236" w:rsidRDefault="00536137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6137">
              <w:rPr>
                <w:rFonts w:ascii="Tahoma" w:hAnsi="Tahoma" w:cs="Tahoma"/>
                <w:b w:val="0"/>
                <w:smallCaps w:val="0"/>
                <w:szCs w:val="20"/>
              </w:rPr>
              <w:t>Reakcje behawioralne i fizjologiczne ustroju na działanie substancji toksycznej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.</w:t>
            </w:r>
          </w:p>
        </w:tc>
      </w:tr>
      <w:tr w:rsidR="00536137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536137" w:rsidRPr="00154236" w:rsidRDefault="00536137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D9</w:t>
            </w:r>
          </w:p>
        </w:tc>
        <w:tc>
          <w:tcPr>
            <w:tcW w:w="9103" w:type="dxa"/>
            <w:vAlign w:val="center"/>
          </w:tcPr>
          <w:p w:rsidR="00536137" w:rsidRPr="00154236" w:rsidRDefault="00536137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Toksykologia leków.</w:t>
            </w:r>
          </w:p>
        </w:tc>
      </w:tr>
      <w:tr w:rsidR="00536137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536137" w:rsidRPr="00154236" w:rsidRDefault="00536137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D10</w:t>
            </w:r>
          </w:p>
        </w:tc>
        <w:tc>
          <w:tcPr>
            <w:tcW w:w="9103" w:type="dxa"/>
            <w:vAlign w:val="center"/>
          </w:tcPr>
          <w:p w:rsidR="00536137" w:rsidRPr="00154236" w:rsidRDefault="00536137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Zatrucia grzybami, etanolem i jego zamiennikami</w:t>
            </w:r>
            <w:r w:rsidR="00D8581B">
              <w:rPr>
                <w:rFonts w:ascii="Tahoma" w:hAnsi="Tahoma" w:cs="Tahoma"/>
                <w:b w:val="0"/>
                <w:smallCaps w:val="0"/>
                <w:szCs w:val="20"/>
              </w:rPr>
              <w:t>. Trucizny środowiskowe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C5392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C5392">
        <w:rPr>
          <w:rFonts w:ascii="Tahoma" w:hAnsi="Tahoma" w:cs="Tahoma"/>
          <w:spacing w:val="-4"/>
        </w:rPr>
        <w:t xml:space="preserve">Korelacja pomiędzy efektami </w:t>
      </w:r>
      <w:r w:rsidR="004F33B4" w:rsidRPr="009C5392">
        <w:rPr>
          <w:rFonts w:ascii="Tahoma" w:hAnsi="Tahoma" w:cs="Tahoma"/>
          <w:spacing w:val="-4"/>
        </w:rPr>
        <w:t>uczenia się</w:t>
      </w:r>
      <w:r w:rsidRPr="009C5392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9C5392" w:rsidRPr="009C5392" w:rsidTr="000B5966">
        <w:tc>
          <w:tcPr>
            <w:tcW w:w="3261" w:type="dxa"/>
          </w:tcPr>
          <w:p w:rsidR="00721413" w:rsidRPr="009C539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 xml:space="preserve">Efekt </w:t>
            </w:r>
            <w:r w:rsidR="004F33B4" w:rsidRPr="009C539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9C539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9C539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>Treści kształcenia</w:t>
            </w:r>
          </w:p>
        </w:tc>
      </w:tr>
      <w:tr w:rsidR="009C5392" w:rsidRPr="00B158DC" w:rsidTr="000B5966">
        <w:tc>
          <w:tcPr>
            <w:tcW w:w="3261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W</w:t>
            </w:r>
            <w:r w:rsidR="00712BDD">
              <w:rPr>
                <w:rFonts w:ascii="Tahoma" w:hAnsi="Tahoma" w:cs="Tahoma"/>
                <w:color w:val="auto"/>
              </w:rPr>
              <w:t>3</w:t>
            </w:r>
            <w:r w:rsidR="00EE2660">
              <w:rPr>
                <w:rFonts w:ascii="Tahoma" w:hAnsi="Tahoma" w:cs="Tahoma"/>
                <w:color w:val="auto"/>
              </w:rPr>
              <w:t>-</w:t>
            </w:r>
            <w:r w:rsidRPr="00154236">
              <w:rPr>
                <w:rFonts w:ascii="Tahoma" w:hAnsi="Tahoma" w:cs="Tahoma"/>
                <w:color w:val="auto"/>
              </w:rPr>
              <w:t>W</w:t>
            </w:r>
            <w:r w:rsidR="00712BDD">
              <w:rPr>
                <w:rFonts w:ascii="Tahoma" w:hAnsi="Tahoma" w:cs="Tahoma"/>
                <w:color w:val="auto"/>
              </w:rPr>
              <w:t>5</w:t>
            </w:r>
            <w:r w:rsidRPr="00154236">
              <w:rPr>
                <w:rFonts w:ascii="Tahoma" w:hAnsi="Tahoma" w:cs="Tahoma"/>
                <w:color w:val="auto"/>
              </w:rPr>
              <w:t>,</w:t>
            </w:r>
            <w:r w:rsidR="00712BDD">
              <w:rPr>
                <w:rFonts w:ascii="Tahoma" w:hAnsi="Tahoma" w:cs="Tahoma"/>
                <w:color w:val="auto"/>
              </w:rPr>
              <w:t xml:space="preserve"> W&amp;</w:t>
            </w:r>
            <w:r w:rsidRPr="00154236">
              <w:rPr>
                <w:rFonts w:ascii="Tahoma" w:hAnsi="Tahoma" w:cs="Tahoma"/>
                <w:color w:val="auto"/>
              </w:rPr>
              <w:t xml:space="preserve"> D3, D4, D6</w:t>
            </w:r>
            <w:r w:rsidR="00712BDD">
              <w:rPr>
                <w:rFonts w:ascii="Tahoma" w:hAnsi="Tahoma" w:cs="Tahoma"/>
                <w:color w:val="auto"/>
              </w:rPr>
              <w:t>-D10</w:t>
            </w:r>
          </w:p>
        </w:tc>
      </w:tr>
      <w:tr w:rsidR="009C5392" w:rsidRPr="00B158DC" w:rsidTr="000B5966">
        <w:tc>
          <w:tcPr>
            <w:tcW w:w="3261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W4, D3, D4</w:t>
            </w:r>
          </w:p>
        </w:tc>
      </w:tr>
      <w:tr w:rsidR="009C5392" w:rsidRPr="00B158DC" w:rsidTr="000B5966">
        <w:tc>
          <w:tcPr>
            <w:tcW w:w="3261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lastRenderedPageBreak/>
              <w:t>P_W03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W5, W</w:t>
            </w:r>
            <w:r w:rsidR="00712BDD">
              <w:rPr>
                <w:rFonts w:ascii="Tahoma" w:hAnsi="Tahoma" w:cs="Tahoma"/>
                <w:color w:val="auto"/>
              </w:rPr>
              <w:t>8</w:t>
            </w:r>
            <w:r w:rsidRPr="00154236">
              <w:rPr>
                <w:rFonts w:ascii="Tahoma" w:hAnsi="Tahoma" w:cs="Tahoma"/>
                <w:color w:val="auto"/>
              </w:rPr>
              <w:t>, D6</w:t>
            </w:r>
            <w:r w:rsidR="00712BDD">
              <w:rPr>
                <w:rFonts w:ascii="Tahoma" w:hAnsi="Tahoma" w:cs="Tahoma"/>
                <w:color w:val="auto"/>
              </w:rPr>
              <w:t>, D9, D10</w:t>
            </w:r>
          </w:p>
        </w:tc>
        <w:bookmarkStart w:id="0" w:name="_GoBack"/>
        <w:bookmarkEnd w:id="0"/>
      </w:tr>
      <w:tr w:rsidR="009C5392" w:rsidRPr="00B158DC" w:rsidTr="000B5966">
        <w:tc>
          <w:tcPr>
            <w:tcW w:w="3261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W1</w:t>
            </w:r>
            <w:r w:rsidR="00EE2660">
              <w:rPr>
                <w:rFonts w:ascii="Tahoma" w:hAnsi="Tahoma" w:cs="Tahoma"/>
                <w:color w:val="auto"/>
              </w:rPr>
              <w:t>-</w:t>
            </w:r>
            <w:r w:rsidRPr="00154236">
              <w:rPr>
                <w:rFonts w:ascii="Tahoma" w:hAnsi="Tahoma" w:cs="Tahoma"/>
                <w:color w:val="auto"/>
              </w:rPr>
              <w:t>W</w:t>
            </w:r>
            <w:r w:rsidR="00712BDD">
              <w:rPr>
                <w:rFonts w:ascii="Tahoma" w:hAnsi="Tahoma" w:cs="Tahoma"/>
                <w:color w:val="auto"/>
              </w:rPr>
              <w:t>8</w:t>
            </w:r>
            <w:r w:rsidRPr="00154236">
              <w:rPr>
                <w:rFonts w:ascii="Tahoma" w:hAnsi="Tahoma" w:cs="Tahoma"/>
                <w:color w:val="auto"/>
              </w:rPr>
              <w:t>, D1</w:t>
            </w:r>
            <w:r w:rsidR="00EE2660">
              <w:rPr>
                <w:rFonts w:ascii="Tahoma" w:hAnsi="Tahoma" w:cs="Tahoma"/>
                <w:color w:val="auto"/>
              </w:rPr>
              <w:t>-</w:t>
            </w:r>
            <w:r w:rsidRPr="00154236">
              <w:rPr>
                <w:rFonts w:ascii="Tahoma" w:hAnsi="Tahoma" w:cs="Tahoma"/>
                <w:color w:val="auto"/>
              </w:rPr>
              <w:t>D</w:t>
            </w:r>
            <w:r w:rsidR="00712BDD">
              <w:rPr>
                <w:rFonts w:ascii="Tahoma" w:hAnsi="Tahoma" w:cs="Tahoma"/>
                <w:color w:val="auto"/>
              </w:rPr>
              <w:t>10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9C539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392">
        <w:rPr>
          <w:rFonts w:ascii="Tahoma" w:hAnsi="Tahoma" w:cs="Tahoma"/>
        </w:rPr>
        <w:t xml:space="preserve">Metody </w:t>
      </w:r>
      <w:r w:rsidR="00603431" w:rsidRPr="009C5392">
        <w:rPr>
          <w:rFonts w:ascii="Tahoma" w:hAnsi="Tahoma" w:cs="Tahoma"/>
        </w:rPr>
        <w:t xml:space="preserve">weryfikacji efektów </w:t>
      </w:r>
      <w:r w:rsidR="004F33B4" w:rsidRPr="009C539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C5392" w:rsidRPr="009C5392" w:rsidTr="009C5392">
        <w:tc>
          <w:tcPr>
            <w:tcW w:w="1418" w:type="dxa"/>
            <w:vAlign w:val="center"/>
          </w:tcPr>
          <w:p w:rsidR="004A1B60" w:rsidRPr="009C539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 xml:space="preserve">Efekt </w:t>
            </w:r>
            <w:r w:rsidR="004F33B4" w:rsidRPr="009C539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C539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C5392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C5392" w:rsidRPr="00154236" w:rsidTr="009C5392">
        <w:tc>
          <w:tcPr>
            <w:tcW w:w="1418" w:type="dxa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9C5392" w:rsidRPr="00154236" w:rsidRDefault="009C5392" w:rsidP="009C539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Merge w:val="restart"/>
            <w:vAlign w:val="center"/>
          </w:tcPr>
          <w:p w:rsidR="009C5392" w:rsidRPr="00154236" w:rsidRDefault="009C5392" w:rsidP="009C539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C5392" w:rsidRPr="00154236" w:rsidTr="009C5392">
        <w:tc>
          <w:tcPr>
            <w:tcW w:w="1418" w:type="dxa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</w:tcPr>
          <w:p w:rsidR="009C5392" w:rsidRPr="00154236" w:rsidRDefault="009C5392" w:rsidP="00FB74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</w:tcPr>
          <w:p w:rsidR="009C5392" w:rsidRPr="00154236" w:rsidRDefault="009C5392" w:rsidP="00FB74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9C5392" w:rsidRPr="00154236" w:rsidTr="009C5392">
        <w:tc>
          <w:tcPr>
            <w:tcW w:w="1418" w:type="dxa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Merge/>
          </w:tcPr>
          <w:p w:rsidR="009C5392" w:rsidRPr="00154236" w:rsidRDefault="009C5392" w:rsidP="00FB74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</w:tcPr>
          <w:p w:rsidR="009C5392" w:rsidRPr="00154236" w:rsidRDefault="009C5392" w:rsidP="00FB74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9C5392" w:rsidRPr="00154236" w:rsidTr="009C5392">
        <w:trPr>
          <w:trHeight w:val="81"/>
        </w:trPr>
        <w:tc>
          <w:tcPr>
            <w:tcW w:w="1418" w:type="dxa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5103" w:type="dxa"/>
          </w:tcPr>
          <w:p w:rsidR="009C5392" w:rsidRPr="00154236" w:rsidRDefault="009C5392" w:rsidP="00FB74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</w:tcPr>
          <w:p w:rsidR="009C5392" w:rsidRPr="00154236" w:rsidRDefault="009C5392" w:rsidP="009C539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E-learning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C539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392">
        <w:rPr>
          <w:rFonts w:ascii="Tahoma" w:hAnsi="Tahoma" w:cs="Tahoma"/>
        </w:rPr>
        <w:t xml:space="preserve">Kryteria oceny </w:t>
      </w:r>
      <w:r w:rsidR="00167B9C" w:rsidRPr="009C5392">
        <w:rPr>
          <w:rFonts w:ascii="Tahoma" w:hAnsi="Tahoma" w:cs="Tahoma"/>
        </w:rPr>
        <w:t xml:space="preserve">stopnia </w:t>
      </w:r>
      <w:r w:rsidRPr="009C5392">
        <w:rPr>
          <w:rFonts w:ascii="Tahoma" w:hAnsi="Tahoma" w:cs="Tahoma"/>
        </w:rPr>
        <w:t>osiągnię</w:t>
      </w:r>
      <w:r w:rsidR="00167B9C" w:rsidRPr="009C5392">
        <w:rPr>
          <w:rFonts w:ascii="Tahoma" w:hAnsi="Tahoma" w:cs="Tahoma"/>
        </w:rPr>
        <w:t>cia</w:t>
      </w:r>
      <w:r w:rsidRPr="009C5392">
        <w:rPr>
          <w:rFonts w:ascii="Tahoma" w:hAnsi="Tahoma" w:cs="Tahoma"/>
        </w:rPr>
        <w:t xml:space="preserve"> efektów </w:t>
      </w:r>
      <w:r w:rsidR="00755AAB" w:rsidRPr="009C539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C5392" w:rsidRPr="009C5392" w:rsidTr="00290EBA">
        <w:trPr>
          <w:trHeight w:val="397"/>
        </w:trPr>
        <w:tc>
          <w:tcPr>
            <w:tcW w:w="1418" w:type="dxa"/>
            <w:vAlign w:val="center"/>
          </w:tcPr>
          <w:p w:rsidR="008938C7" w:rsidRPr="009C539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</w:rPr>
              <w:t>Efekt</w:t>
            </w:r>
            <w:r w:rsidR="00755AAB" w:rsidRPr="009C539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Na ocenę 2</w:t>
            </w:r>
          </w:p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Na ocenę 3</w:t>
            </w:r>
          </w:p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Na ocenę 4</w:t>
            </w:r>
          </w:p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Na ocenę 5</w:t>
            </w:r>
          </w:p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C5392" w:rsidRPr="00B158DC" w:rsidTr="00290EBA">
        <w:tc>
          <w:tcPr>
            <w:tcW w:w="1418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>opisać przemian jakim ulega lek w organizmie</w:t>
            </w:r>
          </w:p>
        </w:tc>
        <w:tc>
          <w:tcPr>
            <w:tcW w:w="2127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opisać ogólnie przemiany jakim ulega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w organizmie z uwzględnieniem  mechanizmu działania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9C539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54236">
              <w:rPr>
                <w:rFonts w:ascii="Tahoma" w:hAnsi="Tahoma" w:cs="Tahoma"/>
                <w:spacing w:val="-6"/>
                <w:sz w:val="20"/>
              </w:rPr>
              <w:t>opisać ogólnie prze-</w:t>
            </w:r>
            <w:proofErr w:type="spellStart"/>
            <w:r w:rsidRPr="00154236">
              <w:rPr>
                <w:rFonts w:ascii="Tahoma" w:hAnsi="Tahoma" w:cs="Tahoma"/>
                <w:spacing w:val="-6"/>
                <w:sz w:val="20"/>
              </w:rPr>
              <w:t>miany</w:t>
            </w:r>
            <w:proofErr w:type="spellEnd"/>
            <w:r w:rsidRPr="00154236">
              <w:rPr>
                <w:rFonts w:ascii="Tahoma" w:hAnsi="Tahoma" w:cs="Tahoma"/>
                <w:spacing w:val="-6"/>
                <w:sz w:val="20"/>
              </w:rPr>
              <w:t xml:space="preserve"> jakim ulega </w:t>
            </w:r>
            <w:proofErr w:type="spellStart"/>
            <w:r w:rsidRPr="00154236">
              <w:rPr>
                <w:rFonts w:ascii="Tahoma" w:hAnsi="Tahoma" w:cs="Tahoma"/>
                <w:spacing w:val="-6"/>
                <w:sz w:val="20"/>
              </w:rPr>
              <w:t>kse</w:t>
            </w:r>
            <w:r>
              <w:rPr>
                <w:rFonts w:ascii="Tahoma" w:hAnsi="Tahoma" w:cs="Tahoma"/>
                <w:spacing w:val="-6"/>
                <w:sz w:val="20"/>
              </w:rPr>
              <w:t>n</w:t>
            </w:r>
            <w:r w:rsidRPr="00154236">
              <w:rPr>
                <w:rFonts w:ascii="Tahoma" w:hAnsi="Tahoma" w:cs="Tahoma"/>
                <w:spacing w:val="-6"/>
                <w:sz w:val="20"/>
              </w:rPr>
              <w:t>obiotyk</w:t>
            </w:r>
            <w:proofErr w:type="spellEnd"/>
            <w:r w:rsidRPr="00154236">
              <w:rPr>
                <w:rFonts w:ascii="Tahoma" w:hAnsi="Tahoma" w:cs="Tahoma"/>
                <w:spacing w:val="-6"/>
                <w:sz w:val="20"/>
              </w:rPr>
              <w:t xml:space="preserve"> w organizmie uwzględniając poszczególne etapy i mechanizm działania</w:t>
            </w:r>
          </w:p>
        </w:tc>
        <w:tc>
          <w:tcPr>
            <w:tcW w:w="1984" w:type="dxa"/>
            <w:vAlign w:val="center"/>
          </w:tcPr>
          <w:p w:rsidR="009C5392" w:rsidRPr="00154236" w:rsidRDefault="009C5392" w:rsidP="009C539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szczegółowo prze</w:t>
            </w:r>
            <w:r w:rsidRPr="00154236">
              <w:rPr>
                <w:rFonts w:ascii="Tahoma" w:hAnsi="Tahoma" w:cs="Tahoma"/>
                <w:sz w:val="20"/>
              </w:rPr>
              <w:t xml:space="preserve">miany jakim ulega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w</w:t>
            </w:r>
            <w:r>
              <w:rPr>
                <w:rFonts w:ascii="Tahoma" w:hAnsi="Tahoma" w:cs="Tahoma"/>
                <w:sz w:val="20"/>
              </w:rPr>
              <w:t> </w:t>
            </w:r>
            <w:r w:rsidRPr="00154236">
              <w:rPr>
                <w:rFonts w:ascii="Tahoma" w:hAnsi="Tahoma" w:cs="Tahoma"/>
                <w:sz w:val="20"/>
              </w:rPr>
              <w:t>organizmie uwzględniając poszczególne etapy i</w:t>
            </w:r>
            <w:r>
              <w:rPr>
                <w:rFonts w:ascii="Tahoma" w:hAnsi="Tahoma" w:cs="Tahoma"/>
                <w:sz w:val="20"/>
              </w:rPr>
              <w:t> </w:t>
            </w:r>
            <w:r w:rsidRPr="00154236">
              <w:rPr>
                <w:rFonts w:ascii="Tahoma" w:hAnsi="Tahoma" w:cs="Tahoma"/>
                <w:sz w:val="20"/>
              </w:rPr>
              <w:t xml:space="preserve">mechanizm działania </w:t>
            </w:r>
          </w:p>
        </w:tc>
      </w:tr>
      <w:tr w:rsidR="009C5392" w:rsidRPr="00B158DC" w:rsidTr="00290EBA">
        <w:tc>
          <w:tcPr>
            <w:tcW w:w="1418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54236">
              <w:rPr>
                <w:rFonts w:ascii="Tahoma" w:hAnsi="Tahoma" w:cs="Tahoma"/>
                <w:spacing w:val="-6"/>
                <w:sz w:val="20"/>
              </w:rPr>
              <w:t xml:space="preserve">wyjaśnić procesu interakcji leków </w:t>
            </w:r>
          </w:p>
        </w:tc>
        <w:tc>
          <w:tcPr>
            <w:tcW w:w="2127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omówić proces interakcji na wybranym przykładzie leku lub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ksenobiotyku</w:t>
            </w:r>
            <w:proofErr w:type="spellEnd"/>
          </w:p>
        </w:tc>
        <w:tc>
          <w:tcPr>
            <w:tcW w:w="2126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omówić proces interakcji na wybranym przykładzie leku lub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ksenobiotyku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z uwzględnieniem interakcji z pożywieniem</w:t>
            </w:r>
          </w:p>
        </w:tc>
        <w:tc>
          <w:tcPr>
            <w:tcW w:w="1984" w:type="dxa"/>
            <w:vAlign w:val="center"/>
          </w:tcPr>
          <w:p w:rsidR="009C5392" w:rsidRPr="00154236" w:rsidRDefault="009C5392" w:rsidP="009C5392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omówić proces interakcji na wybranym przykładzie leku lub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ksenobiotyku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</w:t>
            </w:r>
            <w:r w:rsidRPr="00154236">
              <w:rPr>
                <w:rFonts w:ascii="Tahoma" w:hAnsi="Tahoma" w:cs="Tahoma"/>
                <w:sz w:val="20"/>
              </w:rPr>
              <w:br/>
              <w:t>z uwzględnieniem interakcji z pożywieniem, alkoholem i</w:t>
            </w:r>
            <w:r>
              <w:rPr>
                <w:rFonts w:ascii="Tahoma" w:hAnsi="Tahoma" w:cs="Tahoma"/>
                <w:sz w:val="20"/>
              </w:rPr>
              <w:t> </w:t>
            </w:r>
            <w:r w:rsidRPr="00154236">
              <w:rPr>
                <w:rFonts w:ascii="Tahoma" w:hAnsi="Tahoma" w:cs="Tahoma"/>
                <w:sz w:val="20"/>
              </w:rPr>
              <w:t>innymi lekami</w:t>
            </w:r>
          </w:p>
        </w:tc>
      </w:tr>
      <w:tr w:rsidR="009C5392" w:rsidRPr="00B158DC" w:rsidTr="00290EBA">
        <w:tc>
          <w:tcPr>
            <w:tcW w:w="1418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>scharakteryzować wybranych grup leków</w:t>
            </w:r>
            <w:r w:rsidRPr="00154236">
              <w:rPr>
                <w:rFonts w:ascii="Tahoma" w:hAnsi="Tahoma" w:cs="Tahoma"/>
                <w:sz w:val="20"/>
              </w:rPr>
              <w:br/>
              <w:t xml:space="preserve">i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ksenobiotyków</w:t>
            </w:r>
            <w:proofErr w:type="spellEnd"/>
          </w:p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scharakteryzować ogólnie wybrane grupy leków i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ksenobiotyków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wymieniając działania niepożądane 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scharakteryzować szczegółowo wybrane grupy leków i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ksenobiotyków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wymieniając działania niepożądane</w:t>
            </w:r>
          </w:p>
        </w:tc>
        <w:tc>
          <w:tcPr>
            <w:tcW w:w="1984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scharakteryzować szczegółowo wybrane grupy leków i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ksenobiotyków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opisując działania niepożądane i konsekwencje zdrowotne  </w:t>
            </w:r>
          </w:p>
        </w:tc>
      </w:tr>
      <w:tr w:rsidR="009C5392" w:rsidRPr="00B158DC" w:rsidTr="00290EBA">
        <w:tc>
          <w:tcPr>
            <w:tcW w:w="1418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853BA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</w:rPr>
              <w:t>posługiwać się wiedzą  i</w:t>
            </w:r>
            <w:r w:rsidR="00853BA7">
              <w:rPr>
                <w:rFonts w:ascii="Tahoma" w:hAnsi="Tahoma" w:cs="Tahoma"/>
              </w:rPr>
              <w:t> </w:t>
            </w:r>
            <w:r w:rsidRPr="00154236">
              <w:rPr>
                <w:rFonts w:ascii="Tahoma" w:hAnsi="Tahoma" w:cs="Tahoma"/>
              </w:rPr>
              <w:t>pojęciami</w:t>
            </w:r>
            <w:r w:rsidRPr="00154236">
              <w:rPr>
                <w:rFonts w:ascii="Tahoma" w:hAnsi="Tahoma" w:cs="Tahoma"/>
              </w:rPr>
              <w:br/>
              <w:t>z zakresu farmakologii</w:t>
            </w:r>
            <w:r w:rsidRPr="00154236">
              <w:rPr>
                <w:rFonts w:ascii="Tahoma" w:hAnsi="Tahoma" w:cs="Tahoma"/>
              </w:rPr>
              <w:br/>
              <w:t>i toksykologii</w:t>
            </w:r>
          </w:p>
        </w:tc>
        <w:tc>
          <w:tcPr>
            <w:tcW w:w="2127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posługiwać się wiedzą  i</w:t>
            </w:r>
            <w:r w:rsidR="00853BA7">
              <w:rPr>
                <w:rFonts w:ascii="Tahoma" w:hAnsi="Tahoma" w:cs="Tahoma"/>
              </w:rPr>
              <w:t> </w:t>
            </w:r>
            <w:r w:rsidRPr="00154236">
              <w:rPr>
                <w:rFonts w:ascii="Tahoma" w:hAnsi="Tahoma" w:cs="Tahoma"/>
              </w:rPr>
              <w:t>pojęciami</w:t>
            </w:r>
          </w:p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</w:rPr>
              <w:t>z zakresu farmakologii</w:t>
            </w:r>
            <w:r w:rsidRPr="00154236">
              <w:rPr>
                <w:rFonts w:ascii="Tahoma" w:hAnsi="Tahoma" w:cs="Tahoma"/>
              </w:rPr>
              <w:br/>
              <w:t>i toksykologii w stopniu dostatecznym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posługiwać się wiedzą  i</w:t>
            </w:r>
            <w:r w:rsidR="00853BA7">
              <w:rPr>
                <w:rFonts w:ascii="Tahoma" w:hAnsi="Tahoma" w:cs="Tahoma"/>
              </w:rPr>
              <w:t> </w:t>
            </w:r>
            <w:r w:rsidRPr="00154236">
              <w:rPr>
                <w:rFonts w:ascii="Tahoma" w:hAnsi="Tahoma" w:cs="Tahoma"/>
              </w:rPr>
              <w:t>pojęciami</w:t>
            </w:r>
          </w:p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</w:rPr>
              <w:t>z zakresu farmakologii</w:t>
            </w:r>
            <w:r w:rsidRPr="00154236">
              <w:rPr>
                <w:rFonts w:ascii="Tahoma" w:hAnsi="Tahoma" w:cs="Tahoma"/>
              </w:rPr>
              <w:br/>
              <w:t>i toksykologii w stopniu dobrym</w:t>
            </w:r>
          </w:p>
        </w:tc>
        <w:tc>
          <w:tcPr>
            <w:tcW w:w="1984" w:type="dxa"/>
            <w:vAlign w:val="center"/>
          </w:tcPr>
          <w:p w:rsidR="009C5392" w:rsidRPr="00154236" w:rsidRDefault="009C5392" w:rsidP="00FB7407">
            <w:pPr>
              <w:pStyle w:val="wrubrycemn"/>
              <w:ind w:left="0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posługiwać się wiedzą  i pojęciami</w:t>
            </w:r>
          </w:p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</w:rPr>
              <w:t>z zakresu farmakologii</w:t>
            </w:r>
            <w:r w:rsidRPr="00154236">
              <w:rPr>
                <w:rFonts w:ascii="Tahoma" w:hAnsi="Tahoma" w:cs="Tahoma"/>
              </w:rPr>
              <w:br/>
              <w:t>i toksykologii w stopniu bardzo dobrym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A73C6" w:rsidRPr="00B158DC" w:rsidTr="005B11FF">
        <w:tc>
          <w:tcPr>
            <w:tcW w:w="9776" w:type="dxa"/>
            <w:vAlign w:val="center"/>
          </w:tcPr>
          <w:p w:rsidR="007A73C6" w:rsidRPr="00154236" w:rsidRDefault="007A73C6" w:rsidP="00FB74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Mutschle</w:t>
            </w:r>
            <w:r>
              <w:rPr>
                <w:rFonts w:ascii="Tahoma" w:hAnsi="Tahoma" w:cs="Tahoma"/>
                <w:b w:val="0"/>
                <w:sz w:val="20"/>
              </w:rPr>
              <w:t>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- farmakologia i toksykologia</w:t>
            </w:r>
            <w:r w:rsidRPr="00154236">
              <w:rPr>
                <w:rFonts w:ascii="Tahoma" w:hAnsi="Tahoma" w:cs="Tahoma"/>
                <w:b w:val="0"/>
                <w:sz w:val="20"/>
              </w:rPr>
              <w:t>: podręc</w:t>
            </w:r>
            <w:r>
              <w:rPr>
                <w:rFonts w:ascii="Tahoma" w:hAnsi="Tahoma" w:cs="Tahoma"/>
                <w:b w:val="0"/>
                <w:sz w:val="20"/>
              </w:rPr>
              <w:t xml:space="preserve">znik / Ernst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Mutschler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[et al.]</w:t>
            </w:r>
            <w:r w:rsidRPr="00154236">
              <w:rPr>
                <w:rFonts w:ascii="Tahoma" w:hAnsi="Tahoma" w:cs="Tahoma"/>
                <w:b w:val="0"/>
                <w:sz w:val="20"/>
              </w:rPr>
              <w:t xml:space="preserve">; tł. Bartosz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Grotthus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 xml:space="preserve"> [et al.]. - Wyd. 3 pol. popr. i uzup. / red. nauk</w:t>
            </w:r>
            <w:r>
              <w:rPr>
                <w:rFonts w:ascii="Tahoma" w:hAnsi="Tahoma" w:cs="Tahoma"/>
                <w:b w:val="0"/>
                <w:sz w:val="20"/>
              </w:rPr>
              <w:t>. Włodzimierz Buczko. - Wrocław</w:t>
            </w:r>
            <w:r w:rsidRPr="00154236"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MedPharm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 xml:space="preserve"> Polska,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>. 2013 i nowsze</w:t>
            </w:r>
          </w:p>
        </w:tc>
      </w:tr>
      <w:tr w:rsidR="007A73C6" w:rsidRPr="00B158DC" w:rsidTr="005B11FF">
        <w:tc>
          <w:tcPr>
            <w:tcW w:w="9776" w:type="dxa"/>
            <w:vAlign w:val="center"/>
          </w:tcPr>
          <w:p w:rsidR="007A73C6" w:rsidRPr="00154236" w:rsidRDefault="007A73C6" w:rsidP="00FB7407">
            <w:pPr>
              <w:spacing w:after="0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>Farmakologia / Rafał Olszane</w:t>
            </w:r>
            <w:r>
              <w:rPr>
                <w:rFonts w:ascii="Tahoma" w:hAnsi="Tahoma" w:cs="Tahoma"/>
                <w:sz w:val="20"/>
              </w:rPr>
              <w:t>cki, Paweł Wołkow, Jacek Jawień</w:t>
            </w:r>
            <w:r w:rsidRPr="00154236">
              <w:rPr>
                <w:rFonts w:ascii="Tahoma" w:hAnsi="Tahoma" w:cs="Tahoma"/>
                <w:sz w:val="20"/>
              </w:rPr>
              <w:t>; red. n</w:t>
            </w:r>
            <w:r>
              <w:rPr>
                <w:rFonts w:ascii="Tahoma" w:hAnsi="Tahoma" w:cs="Tahoma"/>
                <w:sz w:val="20"/>
              </w:rPr>
              <w:t>auk. Ryszard Korbut. - Warszawa</w:t>
            </w:r>
            <w:r w:rsidRPr="00154236">
              <w:rPr>
                <w:rFonts w:ascii="Tahoma" w:hAnsi="Tahoma" w:cs="Tahoma"/>
                <w:sz w:val="20"/>
              </w:rPr>
              <w:t xml:space="preserve">: Wydawnictwo Lekarskie PZWL,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cop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>. 2012 i nowsze</w:t>
            </w:r>
          </w:p>
        </w:tc>
      </w:tr>
      <w:tr w:rsidR="007A73C6" w:rsidRPr="00B158DC" w:rsidTr="005B11FF">
        <w:tc>
          <w:tcPr>
            <w:tcW w:w="9776" w:type="dxa"/>
            <w:vAlign w:val="center"/>
          </w:tcPr>
          <w:p w:rsidR="007A73C6" w:rsidRPr="00154236" w:rsidRDefault="007A73C6" w:rsidP="00FB74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Toksykologia współcze</w:t>
            </w:r>
            <w:r>
              <w:rPr>
                <w:rFonts w:ascii="Tahoma" w:hAnsi="Tahoma" w:cs="Tahoma"/>
                <w:b w:val="0"/>
                <w:sz w:val="20"/>
              </w:rPr>
              <w:t xml:space="preserve">sna / pod red. Witolda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Seńczuka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 xml:space="preserve">; aut. Tadeusz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Bogdanik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 xml:space="preserve"> [et al.</w:t>
            </w:r>
            <w:r>
              <w:rPr>
                <w:rFonts w:ascii="Tahoma" w:hAnsi="Tahoma" w:cs="Tahoma"/>
                <w:b w:val="0"/>
                <w:sz w:val="20"/>
              </w:rPr>
              <w:t>]. - Wyd. 1 (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.). - Warszawa</w:t>
            </w:r>
            <w:r w:rsidRPr="00154236">
              <w:rPr>
                <w:rFonts w:ascii="Tahoma" w:hAnsi="Tahoma" w:cs="Tahoma"/>
                <w:b w:val="0"/>
                <w:sz w:val="20"/>
              </w:rPr>
              <w:t xml:space="preserve">: Wydawnictwo Lekarskie PZWL,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>. 2012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A73C6" w:rsidRPr="00B158DC" w:rsidTr="005B11FF">
        <w:tc>
          <w:tcPr>
            <w:tcW w:w="9776" w:type="dxa"/>
            <w:vAlign w:val="center"/>
          </w:tcPr>
          <w:p w:rsidR="007A73C6" w:rsidRPr="00154236" w:rsidRDefault="007A73C6" w:rsidP="00FB74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Farmakolo</w:t>
            </w:r>
            <w:r>
              <w:rPr>
                <w:rFonts w:ascii="Tahoma" w:hAnsi="Tahoma" w:cs="Tahoma"/>
                <w:b w:val="0"/>
                <w:sz w:val="20"/>
              </w:rPr>
              <w:t>gia w zarysie / Michael J. Neal</w:t>
            </w:r>
            <w:r w:rsidRPr="00154236">
              <w:rPr>
                <w:rFonts w:ascii="Tahoma" w:hAnsi="Tahoma" w:cs="Tahoma"/>
                <w:b w:val="0"/>
                <w:sz w:val="20"/>
              </w:rPr>
              <w:t>;</w:t>
            </w:r>
            <w:r>
              <w:rPr>
                <w:rFonts w:ascii="Tahoma" w:hAnsi="Tahoma" w:cs="Tahoma"/>
                <w:b w:val="0"/>
                <w:sz w:val="20"/>
              </w:rPr>
              <w:t xml:space="preserve"> red. nauk. tł. Waldemar Janiec</w:t>
            </w:r>
            <w:r w:rsidRPr="00154236">
              <w:rPr>
                <w:rFonts w:ascii="Tahoma" w:hAnsi="Tahoma" w:cs="Tahoma"/>
                <w:b w:val="0"/>
                <w:sz w:val="20"/>
              </w:rPr>
              <w:t xml:space="preserve">; [z oryg. ang. tł. Urszula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Cegieła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 xml:space="preserve"> et al.]. - Warszawa : Wydawnictwo Lekarskie PZWL,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>. 2005 i nowsze</w:t>
            </w:r>
          </w:p>
        </w:tc>
      </w:tr>
      <w:tr w:rsidR="007A73C6" w:rsidRPr="00B158DC" w:rsidTr="005B11FF">
        <w:tc>
          <w:tcPr>
            <w:tcW w:w="9776" w:type="dxa"/>
            <w:vAlign w:val="center"/>
          </w:tcPr>
          <w:p w:rsidR="007A73C6" w:rsidRPr="00154236" w:rsidRDefault="007A73C6" w:rsidP="00FB74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lastRenderedPageBreak/>
              <w:t>Podstawy toksykologii : kompendi</w:t>
            </w:r>
            <w:r>
              <w:rPr>
                <w:rFonts w:ascii="Tahoma" w:hAnsi="Tahoma" w:cs="Tahoma"/>
                <w:b w:val="0"/>
                <w:sz w:val="20"/>
              </w:rPr>
              <w:t>um dla studentów szkół wyższych</w:t>
            </w:r>
            <w:r w:rsidRPr="00154236">
              <w:rPr>
                <w:rFonts w:ascii="Tahoma" w:hAnsi="Tahoma" w:cs="Tahoma"/>
                <w:b w:val="0"/>
                <w:sz w:val="20"/>
              </w:rPr>
              <w:t>: praca zbiorowa / pod red. Jerzego K. Piotrowskiego ; [aut. Ewa Be</w:t>
            </w:r>
            <w:r>
              <w:rPr>
                <w:rFonts w:ascii="Tahoma" w:hAnsi="Tahoma" w:cs="Tahoma"/>
                <w:b w:val="0"/>
                <w:sz w:val="20"/>
              </w:rPr>
              <w:t>m et al.]. - Wyd. 2. - Warszawa</w:t>
            </w:r>
            <w:r w:rsidRPr="00154236">
              <w:rPr>
                <w:rFonts w:ascii="Tahoma" w:hAnsi="Tahoma" w:cs="Tahoma"/>
                <w:b w:val="0"/>
                <w:sz w:val="20"/>
              </w:rPr>
              <w:t xml:space="preserve">: Wydawnictwa Naukowo-Techniczne,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>. 2008 i nowsze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3216A" w:rsidRPr="00B158DC" w:rsidRDefault="00F3216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D30F5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30F5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D30F5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30F5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30F5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 xml:space="preserve">Udział w </w:t>
            </w:r>
            <w:proofErr w:type="spellStart"/>
            <w:r w:rsidRPr="00D30F52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="00EE3891" w:rsidRPr="00D30F52">
              <w:rPr>
                <w:color w:val="000000" w:themeColor="text1"/>
                <w:sz w:val="20"/>
                <w:szCs w:val="20"/>
              </w:rPr>
              <w:t xml:space="preserve"> (</w:t>
            </w:r>
            <w:r w:rsidR="00571B07">
              <w:rPr>
                <w:color w:val="000000" w:themeColor="text1"/>
                <w:sz w:val="20"/>
                <w:szCs w:val="20"/>
              </w:rPr>
              <w:t>UB</w:t>
            </w:r>
            <w:r w:rsidR="00EE3891" w:rsidRPr="00D30F5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18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14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Konsultacje do W</w:t>
            </w:r>
            <w:r w:rsidR="00EE3891" w:rsidRPr="00D30F52">
              <w:rPr>
                <w:color w:val="000000" w:themeColor="text1"/>
                <w:sz w:val="20"/>
                <w:szCs w:val="20"/>
              </w:rPr>
              <w:t xml:space="preserve"> </w:t>
            </w:r>
            <w:r w:rsidR="00905A1D">
              <w:rPr>
                <w:color w:val="000000" w:themeColor="text1"/>
                <w:sz w:val="20"/>
                <w:szCs w:val="20"/>
              </w:rPr>
              <w:t>(</w:t>
            </w:r>
            <w:r w:rsidR="00CB47FE">
              <w:rPr>
                <w:color w:val="000000" w:themeColor="text1"/>
                <w:sz w:val="20"/>
                <w:szCs w:val="20"/>
              </w:rPr>
              <w:t>UB</w:t>
            </w:r>
            <w:r w:rsidR="00EE3891" w:rsidRPr="00D30F5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4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3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BB6C88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D30F52">
              <w:rPr>
                <w:color w:val="000000" w:themeColor="text1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2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2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Samo</w:t>
            </w:r>
            <w:r w:rsidR="001107E9" w:rsidRPr="00D30F52">
              <w:rPr>
                <w:color w:val="000000" w:themeColor="text1"/>
                <w:sz w:val="20"/>
                <w:szCs w:val="20"/>
              </w:rPr>
              <w:t>dzielne studiowanie tematyki W</w:t>
            </w:r>
            <w:r w:rsidRPr="00D30F52">
              <w:rPr>
                <w:color w:val="000000" w:themeColor="text1"/>
                <w:sz w:val="20"/>
                <w:szCs w:val="20"/>
              </w:rPr>
              <w:t>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5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10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1107E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 xml:space="preserve">Udział w i konsultacje do </w:t>
            </w:r>
            <w:proofErr w:type="spellStart"/>
            <w:r w:rsidRPr="00D30F52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  <w:r w:rsidRPr="00D30F52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14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10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1107E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D30F52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7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11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50</w:t>
            </w:r>
            <w:r w:rsidR="000A7BFB" w:rsidRPr="00D30F52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50</w:t>
            </w:r>
            <w:r w:rsidR="000A7BFB" w:rsidRPr="00D30F52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pacing w:val="-4"/>
                <w:sz w:val="20"/>
                <w:szCs w:val="20"/>
              </w:rPr>
              <w:t>1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C73" w:rsidRDefault="00A22C73">
      <w:r>
        <w:separator/>
      </w:r>
    </w:p>
  </w:endnote>
  <w:endnote w:type="continuationSeparator" w:id="0">
    <w:p w:rsidR="00A22C73" w:rsidRDefault="00A2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A7BFB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C73" w:rsidRDefault="00A22C73">
      <w:r>
        <w:separator/>
      </w:r>
    </w:p>
  </w:footnote>
  <w:footnote w:type="continuationSeparator" w:id="0">
    <w:p w:rsidR="00A22C73" w:rsidRDefault="00A22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A22C7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7BFB"/>
    <w:rsid w:val="000B2DE1"/>
    <w:rsid w:val="000C41C8"/>
    <w:rsid w:val="000D6CF0"/>
    <w:rsid w:val="000D7D8F"/>
    <w:rsid w:val="000E549E"/>
    <w:rsid w:val="001107E9"/>
    <w:rsid w:val="00114163"/>
    <w:rsid w:val="00131673"/>
    <w:rsid w:val="0013383B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2A9D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52D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E3D47"/>
    <w:rsid w:val="004F2C68"/>
    <w:rsid w:val="004F33B4"/>
    <w:rsid w:val="005247A6"/>
    <w:rsid w:val="0052578C"/>
    <w:rsid w:val="00536137"/>
    <w:rsid w:val="00546EAF"/>
    <w:rsid w:val="00571B07"/>
    <w:rsid w:val="005807B4"/>
    <w:rsid w:val="00581858"/>
    <w:rsid w:val="005930A7"/>
    <w:rsid w:val="005955F9"/>
    <w:rsid w:val="005B11FF"/>
    <w:rsid w:val="005C55D0"/>
    <w:rsid w:val="005C5B75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3EC0"/>
    <w:rsid w:val="006A46E0"/>
    <w:rsid w:val="006B07BF"/>
    <w:rsid w:val="006C109F"/>
    <w:rsid w:val="006E6720"/>
    <w:rsid w:val="00712BDD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3C6"/>
    <w:rsid w:val="007A79F2"/>
    <w:rsid w:val="007B55DD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3BA7"/>
    <w:rsid w:val="00857E00"/>
    <w:rsid w:val="00877135"/>
    <w:rsid w:val="008938C7"/>
    <w:rsid w:val="008B6A8D"/>
    <w:rsid w:val="008C6711"/>
    <w:rsid w:val="008C7BF3"/>
    <w:rsid w:val="008D2150"/>
    <w:rsid w:val="00905A1D"/>
    <w:rsid w:val="009146BE"/>
    <w:rsid w:val="00914E87"/>
    <w:rsid w:val="00921D45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5392"/>
    <w:rsid w:val="009C7640"/>
    <w:rsid w:val="009E09D8"/>
    <w:rsid w:val="00A02A52"/>
    <w:rsid w:val="00A11DDA"/>
    <w:rsid w:val="00A1538D"/>
    <w:rsid w:val="00A21AFF"/>
    <w:rsid w:val="00A22B5F"/>
    <w:rsid w:val="00A22C73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6436"/>
    <w:rsid w:val="00B95607"/>
    <w:rsid w:val="00B96AC5"/>
    <w:rsid w:val="00BB4F43"/>
    <w:rsid w:val="00BD12E3"/>
    <w:rsid w:val="00BF7B33"/>
    <w:rsid w:val="00C10249"/>
    <w:rsid w:val="00C15B5C"/>
    <w:rsid w:val="00C25538"/>
    <w:rsid w:val="00C33798"/>
    <w:rsid w:val="00C37C9A"/>
    <w:rsid w:val="00C41795"/>
    <w:rsid w:val="00C50308"/>
    <w:rsid w:val="00C52F26"/>
    <w:rsid w:val="00C947FB"/>
    <w:rsid w:val="00CB47FE"/>
    <w:rsid w:val="00CB5513"/>
    <w:rsid w:val="00CD2DB2"/>
    <w:rsid w:val="00CF1CB2"/>
    <w:rsid w:val="00CF2FBF"/>
    <w:rsid w:val="00D01C96"/>
    <w:rsid w:val="00D11547"/>
    <w:rsid w:val="00D1183C"/>
    <w:rsid w:val="00D17216"/>
    <w:rsid w:val="00D30F52"/>
    <w:rsid w:val="00D36BD4"/>
    <w:rsid w:val="00D43CB7"/>
    <w:rsid w:val="00D465B9"/>
    <w:rsid w:val="00D55B2B"/>
    <w:rsid w:val="00D8581B"/>
    <w:rsid w:val="00DA61C8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67C2B"/>
    <w:rsid w:val="00E7149B"/>
    <w:rsid w:val="00E9725F"/>
    <w:rsid w:val="00E9743E"/>
    <w:rsid w:val="00EA1B88"/>
    <w:rsid w:val="00EA39FC"/>
    <w:rsid w:val="00EB0ADA"/>
    <w:rsid w:val="00EB1A80"/>
    <w:rsid w:val="00EB52B7"/>
    <w:rsid w:val="00EC15E6"/>
    <w:rsid w:val="00EE1335"/>
    <w:rsid w:val="00EE2660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216A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1AF6335"/>
  <w15:docId w15:val="{D1A1F104-2865-4BEA-827A-AA9D68F4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44B43-AD9E-498A-8492-6FF84F8A9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1059</Words>
  <Characters>6359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Beata Antosiewicz-Klimczak</cp:lastModifiedBy>
  <cp:revision>6</cp:revision>
  <cp:lastPrinted>2019-06-05T11:04:00Z</cp:lastPrinted>
  <dcterms:created xsi:type="dcterms:W3CDTF">2024-05-28T11:37:00Z</dcterms:created>
  <dcterms:modified xsi:type="dcterms:W3CDTF">2024-05-29T07:36:00Z</dcterms:modified>
</cp:coreProperties>
</file>