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3A13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628BA3C6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216CE0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FE9C57E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64A576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D7E" w:rsidRPr="00B158DC" w14:paraId="7DCF7FDD" w14:textId="77777777" w:rsidTr="00AC3D7E">
        <w:tc>
          <w:tcPr>
            <w:tcW w:w="2410" w:type="dxa"/>
            <w:vAlign w:val="center"/>
          </w:tcPr>
          <w:p w14:paraId="0D07E216" w14:textId="77777777" w:rsidR="00AC3D7E" w:rsidRPr="00B158DC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792D67" w14:textId="77777777" w:rsidR="00AC3D7E" w:rsidRPr="00DF5C11" w:rsidRDefault="00AC3D7E" w:rsidP="00AC3D7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Stylizacja paznokci</w:t>
            </w:r>
          </w:p>
        </w:tc>
      </w:tr>
      <w:tr w:rsidR="00AC3D7E" w:rsidRPr="00B158DC" w14:paraId="7003A21D" w14:textId="77777777" w:rsidTr="00AC3D7E">
        <w:tc>
          <w:tcPr>
            <w:tcW w:w="2410" w:type="dxa"/>
            <w:vAlign w:val="center"/>
          </w:tcPr>
          <w:p w14:paraId="1C692B04" w14:textId="77777777" w:rsidR="00AC3D7E" w:rsidRPr="00B158DC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9A3E7E3" w14:textId="011D0CD9" w:rsidR="00AC3D7E" w:rsidRPr="00DF5C11" w:rsidRDefault="00AC3D7E" w:rsidP="00AC3D7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F0021">
              <w:rPr>
                <w:rFonts w:ascii="Tahoma" w:hAnsi="Tahoma" w:cs="Tahoma"/>
                <w:b w:val="0"/>
              </w:rPr>
              <w:t>2</w:t>
            </w:r>
            <w:r w:rsidR="007E72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1635E7">
              <w:rPr>
                <w:rFonts w:ascii="Tahoma" w:hAnsi="Tahoma" w:cs="Tahoma"/>
                <w:b w:val="0"/>
              </w:rPr>
              <w:t>2</w:t>
            </w:r>
            <w:r w:rsidR="007E72B9">
              <w:rPr>
                <w:rFonts w:ascii="Tahoma" w:hAnsi="Tahoma" w:cs="Tahoma"/>
                <w:b w:val="0"/>
              </w:rPr>
              <w:t>3</w:t>
            </w:r>
          </w:p>
        </w:tc>
      </w:tr>
      <w:tr w:rsidR="00AC3D7E" w:rsidRPr="00B158DC" w14:paraId="51EA1FF2" w14:textId="77777777" w:rsidTr="00AC3D7E">
        <w:tc>
          <w:tcPr>
            <w:tcW w:w="2410" w:type="dxa"/>
            <w:vAlign w:val="center"/>
          </w:tcPr>
          <w:p w14:paraId="566F2AA5" w14:textId="77777777" w:rsidR="00AC3D7E" w:rsidRPr="00AC3D7E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3D7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1C3DC61" w14:textId="77777777" w:rsidR="00AC3D7E" w:rsidRPr="00DF5C11" w:rsidRDefault="00AC3D7E" w:rsidP="00AC3D7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3D7E" w:rsidRPr="00B158DC" w14:paraId="03F5CFC0" w14:textId="77777777" w:rsidTr="00AC3D7E">
        <w:tc>
          <w:tcPr>
            <w:tcW w:w="2410" w:type="dxa"/>
            <w:vAlign w:val="center"/>
          </w:tcPr>
          <w:p w14:paraId="1DD8754A" w14:textId="77777777" w:rsidR="00AC3D7E" w:rsidRPr="00B158DC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418515B" w14:textId="77777777" w:rsidR="00AC3D7E" w:rsidRPr="00DF5C11" w:rsidRDefault="00AC3D7E" w:rsidP="00AC3D7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AC3D7E" w:rsidRPr="00B158DC" w14:paraId="1A3F2654" w14:textId="77777777" w:rsidTr="00AC3D7E">
        <w:tc>
          <w:tcPr>
            <w:tcW w:w="2410" w:type="dxa"/>
            <w:vAlign w:val="center"/>
          </w:tcPr>
          <w:p w14:paraId="082FBB5D" w14:textId="77777777" w:rsidR="00AC3D7E" w:rsidRPr="00B158DC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A33A49F" w14:textId="77777777" w:rsidR="00AC3D7E" w:rsidRPr="00DF5C11" w:rsidRDefault="00AC3D7E" w:rsidP="00AC3D7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3D7E" w:rsidRPr="00B158DC" w14:paraId="5E15C9CD" w14:textId="77777777" w:rsidTr="00AC3D7E">
        <w:tc>
          <w:tcPr>
            <w:tcW w:w="2410" w:type="dxa"/>
            <w:vAlign w:val="center"/>
          </w:tcPr>
          <w:p w14:paraId="03AE31B2" w14:textId="77777777" w:rsidR="00AC3D7E" w:rsidRPr="00B158DC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CB53096" w14:textId="77777777" w:rsidR="00AC3D7E" w:rsidRPr="00DF5C11" w:rsidRDefault="00AC3D7E" w:rsidP="00AC3D7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3D7E" w:rsidRPr="00B158DC" w14:paraId="6CCE580F" w14:textId="77777777" w:rsidTr="00AC3D7E">
        <w:tc>
          <w:tcPr>
            <w:tcW w:w="2410" w:type="dxa"/>
            <w:vAlign w:val="center"/>
          </w:tcPr>
          <w:p w14:paraId="04EB991D" w14:textId="77777777" w:rsidR="00AC3D7E" w:rsidRPr="00B158DC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D5DA6A1" w14:textId="77777777" w:rsidR="00AC3D7E" w:rsidRPr="00DF5C11" w:rsidRDefault="00AC3D7E" w:rsidP="00AC3D7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estetyczna</w:t>
            </w:r>
          </w:p>
        </w:tc>
      </w:tr>
      <w:tr w:rsidR="00AC3D7E" w:rsidRPr="00B158DC" w14:paraId="608C0FD2" w14:textId="77777777" w:rsidTr="00AC3D7E">
        <w:tc>
          <w:tcPr>
            <w:tcW w:w="2410" w:type="dxa"/>
            <w:vAlign w:val="center"/>
          </w:tcPr>
          <w:p w14:paraId="43153507" w14:textId="77777777" w:rsidR="00AC3D7E" w:rsidRPr="00B158DC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FA037DE" w14:textId="1116558D" w:rsidR="00AC3D7E" w:rsidRPr="00DF5C11" w:rsidRDefault="004C5636" w:rsidP="004C56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Agata Skorupa</w:t>
            </w:r>
          </w:p>
        </w:tc>
      </w:tr>
    </w:tbl>
    <w:p w14:paraId="7847D2C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6D7D1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65F8E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D05683" w:rsidRPr="00B158DC" w14:paraId="363882AB" w14:textId="77777777" w:rsidTr="00D05683">
        <w:tc>
          <w:tcPr>
            <w:tcW w:w="9628" w:type="dxa"/>
          </w:tcPr>
          <w:p w14:paraId="2009E23A" w14:textId="77777777" w:rsidR="00D05683" w:rsidRPr="00D5302E" w:rsidRDefault="00D05683" w:rsidP="00AC3D7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530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Kosmetologia pielęgnacyjna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Dermatologia</w:t>
            </w:r>
          </w:p>
        </w:tc>
      </w:tr>
    </w:tbl>
    <w:p w14:paraId="30F9AB6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3204C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EE4F7D" w14:textId="77777777" w:rsidR="008938C7" w:rsidRPr="00AC3D7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AC3D7E">
        <w:rPr>
          <w:rFonts w:ascii="Tahoma" w:hAnsi="Tahoma" w:cs="Tahoma"/>
        </w:rPr>
        <w:t xml:space="preserve">uczenia się </w:t>
      </w:r>
      <w:r w:rsidRPr="00AC3D7E">
        <w:rPr>
          <w:rFonts w:ascii="Tahoma" w:hAnsi="Tahoma" w:cs="Tahoma"/>
        </w:rPr>
        <w:t xml:space="preserve">i sposób </w:t>
      </w:r>
      <w:r w:rsidR="00B60B0B" w:rsidRPr="00AC3D7E">
        <w:rPr>
          <w:rFonts w:ascii="Tahoma" w:hAnsi="Tahoma" w:cs="Tahoma"/>
        </w:rPr>
        <w:t>realizacji</w:t>
      </w:r>
      <w:r w:rsidRPr="00AC3D7E">
        <w:rPr>
          <w:rFonts w:ascii="Tahoma" w:hAnsi="Tahoma" w:cs="Tahoma"/>
        </w:rPr>
        <w:t xml:space="preserve"> zajęć</w:t>
      </w:r>
    </w:p>
    <w:p w14:paraId="436C385D" w14:textId="77777777" w:rsidR="008046AE" w:rsidRPr="00AC3D7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BB2C57" w14:textId="77777777" w:rsidR="00721413" w:rsidRPr="00AC3D7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3D7E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3D7E" w:rsidRPr="00AC3D7E" w14:paraId="679AB0B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D64F" w14:textId="77777777" w:rsidR="00AC3D7E" w:rsidRPr="00AC3D7E" w:rsidRDefault="00AC3D7E" w:rsidP="00AC3D7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3D7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39DE" w14:textId="77777777" w:rsidR="00AC3D7E" w:rsidRPr="00AC3D7E" w:rsidRDefault="00AC3D7E" w:rsidP="00AC3D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D7E">
              <w:rPr>
                <w:rFonts w:ascii="Tahoma" w:hAnsi="Tahoma" w:cs="Tahoma"/>
                <w:b w:val="0"/>
                <w:sz w:val="20"/>
              </w:rPr>
              <w:t>Zapoznanie studenta z metodami i technikami korekty i zdobienia płytki paznokciowej, chorobami i zmianami w obrębie skóry dłoni i paznokci.</w:t>
            </w:r>
          </w:p>
        </w:tc>
      </w:tr>
      <w:tr w:rsidR="00AC3D7E" w:rsidRPr="00AC3D7E" w14:paraId="0322A6F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7017" w14:textId="77777777" w:rsidR="00AC3D7E" w:rsidRPr="00AC3D7E" w:rsidRDefault="00AC3D7E" w:rsidP="00AC3D7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3D7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F5C0" w14:textId="0162AD9F" w:rsidR="00AC3D7E" w:rsidRPr="00AC3D7E" w:rsidRDefault="00AC3D7E" w:rsidP="00AC3D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3D7E">
              <w:rPr>
                <w:rFonts w:ascii="Tahoma" w:hAnsi="Tahoma" w:cs="Tahoma"/>
                <w:b w:val="0"/>
                <w:sz w:val="20"/>
              </w:rPr>
              <w:t xml:space="preserve">Nabycie umiejętności wykonywania poszczególnych </w:t>
            </w:r>
            <w:r w:rsidRPr="006A17E3">
              <w:rPr>
                <w:rFonts w:ascii="Tahoma" w:hAnsi="Tahoma" w:cs="Tahoma"/>
                <w:b w:val="0"/>
                <w:sz w:val="20"/>
              </w:rPr>
              <w:t>technik utwardzania, korekty i zdobienia paznokci</w:t>
            </w:r>
            <w:r w:rsidR="006A17E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636BE788" w14:textId="77777777" w:rsidR="00721413" w:rsidRPr="00AC3D7E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D9E4724" w14:textId="77777777" w:rsidR="008938C7" w:rsidRPr="00AC3D7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3D7E">
        <w:rPr>
          <w:rFonts w:ascii="Tahoma" w:hAnsi="Tahoma" w:cs="Tahoma"/>
        </w:rPr>
        <w:t>Przedmiotowe e</w:t>
      </w:r>
      <w:r w:rsidR="008938C7" w:rsidRPr="00AC3D7E">
        <w:rPr>
          <w:rFonts w:ascii="Tahoma" w:hAnsi="Tahoma" w:cs="Tahoma"/>
        </w:rPr>
        <w:t xml:space="preserve">fekty </w:t>
      </w:r>
      <w:r w:rsidR="00EE3891" w:rsidRPr="00AC3D7E">
        <w:rPr>
          <w:rFonts w:ascii="Tahoma" w:hAnsi="Tahoma" w:cs="Tahoma"/>
        </w:rPr>
        <w:t>uczenia się</w:t>
      </w:r>
      <w:r w:rsidR="008938C7" w:rsidRPr="00AC3D7E">
        <w:rPr>
          <w:rFonts w:ascii="Tahoma" w:hAnsi="Tahoma" w:cs="Tahoma"/>
        </w:rPr>
        <w:t xml:space="preserve">, </w:t>
      </w:r>
      <w:r w:rsidR="00F31E7C" w:rsidRPr="00AC3D7E">
        <w:rPr>
          <w:rFonts w:ascii="Tahoma" w:hAnsi="Tahoma" w:cs="Tahoma"/>
        </w:rPr>
        <w:t>z podziałem na wiedzę, umiejętności i kompe</w:t>
      </w:r>
      <w:r w:rsidR="003E56F9" w:rsidRPr="00AC3D7E">
        <w:rPr>
          <w:rFonts w:ascii="Tahoma" w:hAnsi="Tahoma" w:cs="Tahoma"/>
        </w:rPr>
        <w:t xml:space="preserve">tencje społeczne, wraz z </w:t>
      </w:r>
      <w:r w:rsidR="00F31E7C" w:rsidRPr="00AC3D7E">
        <w:rPr>
          <w:rFonts w:ascii="Tahoma" w:hAnsi="Tahoma" w:cs="Tahoma"/>
        </w:rPr>
        <w:t>odniesieniem do e</w:t>
      </w:r>
      <w:r w:rsidR="00B21019" w:rsidRPr="00AC3D7E">
        <w:rPr>
          <w:rFonts w:ascii="Tahoma" w:hAnsi="Tahoma" w:cs="Tahoma"/>
        </w:rPr>
        <w:t xml:space="preserve">fektów </w:t>
      </w:r>
      <w:r w:rsidR="00EE3891" w:rsidRPr="00AC3D7E">
        <w:rPr>
          <w:rFonts w:ascii="Tahoma" w:hAnsi="Tahoma" w:cs="Tahoma"/>
        </w:rPr>
        <w:t>uczenia się</w:t>
      </w:r>
      <w:r w:rsidR="00B21019" w:rsidRPr="00AC3D7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C3D7E" w:rsidRPr="00AC3D7E" w14:paraId="318D423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C1C0EC9" w14:textId="77777777" w:rsidR="00B21019" w:rsidRPr="00AC3D7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3D7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B7025A3" w14:textId="77777777" w:rsidR="00B21019" w:rsidRPr="00AC3D7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3D7E">
              <w:rPr>
                <w:rFonts w:ascii="Tahoma" w:hAnsi="Tahoma" w:cs="Tahoma"/>
              </w:rPr>
              <w:t xml:space="preserve">Opis przedmiotowych efektów </w:t>
            </w:r>
            <w:r w:rsidR="00EE3891" w:rsidRPr="00AC3D7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860B85A" w14:textId="77777777" w:rsidR="00B21019" w:rsidRPr="00AC3D7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3D7E">
              <w:rPr>
                <w:rFonts w:ascii="Tahoma" w:hAnsi="Tahoma" w:cs="Tahoma"/>
              </w:rPr>
              <w:t>Odniesienie do efektów</w:t>
            </w:r>
            <w:r w:rsidR="00B158DC" w:rsidRPr="00AC3D7E">
              <w:rPr>
                <w:rFonts w:ascii="Tahoma" w:hAnsi="Tahoma" w:cs="Tahoma"/>
              </w:rPr>
              <w:t xml:space="preserve"> </w:t>
            </w:r>
            <w:r w:rsidR="00EE3891" w:rsidRPr="00AC3D7E">
              <w:rPr>
                <w:rFonts w:ascii="Tahoma" w:hAnsi="Tahoma" w:cs="Tahoma"/>
              </w:rPr>
              <w:t xml:space="preserve">uczenia się </w:t>
            </w:r>
            <w:r w:rsidRPr="00AC3D7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89CC46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3330D95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AC3D7E" w:rsidRPr="00B158DC" w14:paraId="14B6D21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1286563" w14:textId="77777777" w:rsidR="00AC3D7E" w:rsidRPr="00B158DC" w:rsidRDefault="00AC3D7E" w:rsidP="00AC3D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5C64E00" w14:textId="77777777" w:rsidR="00AC3D7E" w:rsidRPr="0001795B" w:rsidRDefault="00AC3D7E" w:rsidP="00AC3D7E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korektę płytki paznokciowej.</w:t>
            </w:r>
          </w:p>
        </w:tc>
        <w:tc>
          <w:tcPr>
            <w:tcW w:w="1785" w:type="dxa"/>
            <w:vAlign w:val="center"/>
          </w:tcPr>
          <w:p w14:paraId="43AB10F8" w14:textId="177D94B5" w:rsidR="00AC3D7E" w:rsidRPr="00216D9A" w:rsidRDefault="00AC3D7E" w:rsidP="00AC3D7E">
            <w:pPr>
              <w:pStyle w:val="wrubryce"/>
              <w:jc w:val="left"/>
              <w:rPr>
                <w:rFonts w:ascii="Tahoma" w:hAnsi="Tahoma" w:cs="Tahoma"/>
              </w:rPr>
            </w:pPr>
            <w:r w:rsidRPr="00216D9A">
              <w:rPr>
                <w:rFonts w:ascii="Tahoma" w:hAnsi="Tahoma" w:cs="Tahoma"/>
              </w:rPr>
              <w:t>K_U01</w:t>
            </w:r>
          </w:p>
        </w:tc>
      </w:tr>
      <w:tr w:rsidR="00AC3D7E" w:rsidRPr="00B158DC" w14:paraId="5087759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4A56CBB" w14:textId="77777777" w:rsidR="00AC3D7E" w:rsidRPr="00B158DC" w:rsidRDefault="00AC3D7E" w:rsidP="00AC3D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490F43" w14:textId="77777777" w:rsidR="00AC3D7E" w:rsidRPr="006A17E3" w:rsidRDefault="00AC3D7E" w:rsidP="00AC3D7E">
            <w:pPr>
              <w:pStyle w:val="wrubryce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wykonać stylizację paznokci różnymi metodami z uwzględnieniem wskazań i przeciwwskazań</w:t>
            </w:r>
            <w:r w:rsidR="00D05683" w:rsidRPr="006A17E3">
              <w:rPr>
                <w:rFonts w:ascii="Tahoma" w:hAnsi="Tahoma" w:cs="Tahoma"/>
              </w:rPr>
              <w:t>, stosując zasady bezpieczeństwa, higieny pracy i ergonomii.</w:t>
            </w:r>
          </w:p>
        </w:tc>
        <w:tc>
          <w:tcPr>
            <w:tcW w:w="1785" w:type="dxa"/>
            <w:vAlign w:val="center"/>
          </w:tcPr>
          <w:p w14:paraId="22DB4233" w14:textId="78878F8D" w:rsidR="00AC3D7E" w:rsidRPr="006A17E3" w:rsidRDefault="00AC3D7E" w:rsidP="00AC3D7E">
            <w:pPr>
              <w:pStyle w:val="wrubryce"/>
              <w:jc w:val="left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K_U01</w:t>
            </w:r>
            <w:r w:rsidR="00D05683" w:rsidRPr="006A17E3">
              <w:rPr>
                <w:rFonts w:ascii="Tahoma" w:hAnsi="Tahoma" w:cs="Tahoma"/>
              </w:rPr>
              <w:t>,</w:t>
            </w:r>
            <w:r w:rsidR="000A0820">
              <w:t xml:space="preserve"> </w:t>
            </w:r>
            <w:r w:rsidR="000A0820" w:rsidRPr="000A0820">
              <w:rPr>
                <w:rFonts w:ascii="Tahoma" w:hAnsi="Tahoma" w:cs="Tahoma"/>
              </w:rPr>
              <w:t>KU13,</w:t>
            </w:r>
            <w:r w:rsidR="00D05683" w:rsidRPr="006A17E3">
              <w:rPr>
                <w:rFonts w:ascii="Tahoma" w:hAnsi="Tahoma" w:cs="Tahoma"/>
              </w:rPr>
              <w:t xml:space="preserve"> K_U2</w:t>
            </w:r>
            <w:r w:rsidR="0061221C">
              <w:rPr>
                <w:rFonts w:ascii="Tahoma" w:hAnsi="Tahoma" w:cs="Tahoma"/>
              </w:rPr>
              <w:t>0</w:t>
            </w:r>
          </w:p>
        </w:tc>
      </w:tr>
      <w:tr w:rsidR="00AC3D7E" w:rsidRPr="00B158DC" w14:paraId="75DC44C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B7249A" w14:textId="77777777" w:rsidR="00AC3D7E" w:rsidRPr="00B158DC" w:rsidRDefault="00AC3D7E" w:rsidP="00AC3D7E">
            <w:pPr>
              <w:pStyle w:val="centralniewrubryce"/>
              <w:rPr>
                <w:rFonts w:ascii="Tahoma" w:hAnsi="Tahoma" w:cs="Tahoma"/>
              </w:rPr>
            </w:pPr>
            <w:r w:rsidRPr="00AC3D7E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80426B9" w14:textId="77777777" w:rsidR="00AC3D7E" w:rsidRPr="000A0992" w:rsidRDefault="00AC3D7E" w:rsidP="00AC3D7E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stylizację paznokci do wskazanej okazji z uwzględnieniem jej charakterystyki oraz wskazań i przeciwwskazań.</w:t>
            </w:r>
          </w:p>
        </w:tc>
        <w:tc>
          <w:tcPr>
            <w:tcW w:w="1785" w:type="dxa"/>
            <w:vAlign w:val="center"/>
          </w:tcPr>
          <w:p w14:paraId="624E6DEF" w14:textId="364407F6" w:rsidR="00AC3D7E" w:rsidRPr="00216D9A" w:rsidRDefault="00AC3D7E" w:rsidP="00AC3D7E">
            <w:pPr>
              <w:pStyle w:val="wrubryce"/>
              <w:jc w:val="left"/>
              <w:rPr>
                <w:rFonts w:ascii="Tahoma" w:hAnsi="Tahoma" w:cs="Tahoma"/>
              </w:rPr>
            </w:pPr>
            <w:r w:rsidRPr="00216D9A">
              <w:rPr>
                <w:rFonts w:ascii="Tahoma" w:hAnsi="Tahoma" w:cs="Tahoma"/>
              </w:rPr>
              <w:t>K_U01</w:t>
            </w:r>
            <w:r w:rsidR="000A0820">
              <w:rPr>
                <w:rFonts w:ascii="Tahoma" w:hAnsi="Tahoma" w:cs="Tahoma"/>
              </w:rPr>
              <w:t>, KU13</w:t>
            </w:r>
          </w:p>
        </w:tc>
      </w:tr>
      <w:tr w:rsidR="00AC3D7E" w:rsidRPr="00B158DC" w14:paraId="41B063C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E47C07E" w14:textId="77777777" w:rsidR="00AC3D7E" w:rsidRPr="00B158DC" w:rsidRDefault="00AC3D7E" w:rsidP="00AC3D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AC3D7E" w:rsidRPr="00B158DC" w14:paraId="0179DD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F0F0D6" w14:textId="77777777" w:rsidR="00AC3D7E" w:rsidRPr="00B158DC" w:rsidRDefault="00AC3D7E" w:rsidP="00AC3D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453FAEB" w14:textId="77777777" w:rsidR="00AC3D7E" w:rsidRDefault="00AC3D7E" w:rsidP="00AC3D7E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zasugerować klientowi potrzebę konsultacji medycznej bądź odmówić wykonania zabiegu w przypadku stwierdzenia przeciwskazań.</w:t>
            </w:r>
          </w:p>
        </w:tc>
        <w:tc>
          <w:tcPr>
            <w:tcW w:w="1785" w:type="dxa"/>
            <w:vAlign w:val="center"/>
          </w:tcPr>
          <w:p w14:paraId="24CDAD30" w14:textId="77777777" w:rsidR="00AC3D7E" w:rsidRPr="00216D9A" w:rsidRDefault="00AC3D7E" w:rsidP="00AC3D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AC3D7E" w:rsidRPr="00B158DC" w14:paraId="613C52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B34951B" w14:textId="77777777" w:rsidR="00AC3D7E" w:rsidRDefault="00AC3D7E" w:rsidP="00AC3D7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6B48F976" w14:textId="77777777" w:rsidR="00AC3D7E" w:rsidRDefault="00AC3D7E" w:rsidP="00AC3D7E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podejmować odpowiednie działania na stanowisku pracy zapewniające bezpieczeństwo własne i otoczenia.</w:t>
            </w:r>
          </w:p>
        </w:tc>
        <w:tc>
          <w:tcPr>
            <w:tcW w:w="1785" w:type="dxa"/>
            <w:vAlign w:val="center"/>
          </w:tcPr>
          <w:p w14:paraId="69970233" w14:textId="77777777" w:rsidR="00AC3D7E" w:rsidRDefault="00AC3D7E" w:rsidP="00AC3D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56012B18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5DF1FCC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5EE38060" w14:textId="77777777" w:rsidTr="00AC3D7E">
        <w:trPr>
          <w:trHeight w:val="284"/>
        </w:trPr>
        <w:tc>
          <w:tcPr>
            <w:tcW w:w="9628" w:type="dxa"/>
            <w:gridSpan w:val="8"/>
            <w:vAlign w:val="center"/>
          </w:tcPr>
          <w:p w14:paraId="5BD3940C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14:paraId="11CCE44E" w14:textId="77777777" w:rsidTr="00AC3D7E">
        <w:trPr>
          <w:trHeight w:val="284"/>
        </w:trPr>
        <w:tc>
          <w:tcPr>
            <w:tcW w:w="1202" w:type="dxa"/>
            <w:vAlign w:val="center"/>
          </w:tcPr>
          <w:p w14:paraId="58C0D1E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14:paraId="7842058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7DBE29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69918C8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FCA16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14:paraId="56CF04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EFD91D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0" w:type="dxa"/>
            <w:vAlign w:val="center"/>
          </w:tcPr>
          <w:p w14:paraId="40D04AA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AC3D7E" w:rsidRPr="00B158DC" w14:paraId="3F7872A8" w14:textId="77777777" w:rsidTr="00AC3D7E">
        <w:trPr>
          <w:trHeight w:val="284"/>
        </w:trPr>
        <w:tc>
          <w:tcPr>
            <w:tcW w:w="1202" w:type="dxa"/>
            <w:vAlign w:val="center"/>
          </w:tcPr>
          <w:p w14:paraId="7C5F2C92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6A3DCBA2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5FB9E396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14:paraId="795CD43F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3" w:type="dxa"/>
            <w:vAlign w:val="center"/>
          </w:tcPr>
          <w:p w14:paraId="79475E28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14:paraId="41F42CAD" w14:textId="5F0C6D72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C1BBB">
              <w:rPr>
                <w:rFonts w:ascii="Tahoma" w:hAnsi="Tahoma" w:cs="Tahoma"/>
              </w:rPr>
              <w:t>4</w:t>
            </w:r>
          </w:p>
        </w:tc>
        <w:tc>
          <w:tcPr>
            <w:tcW w:w="1204" w:type="dxa"/>
            <w:vAlign w:val="center"/>
          </w:tcPr>
          <w:p w14:paraId="4F62C456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10" w:type="dxa"/>
            <w:vAlign w:val="center"/>
          </w:tcPr>
          <w:p w14:paraId="1B12E8C4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AD36D81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1F2D31E3" w14:textId="77777777" w:rsidTr="00AC3D7E">
        <w:trPr>
          <w:trHeight w:val="284"/>
        </w:trPr>
        <w:tc>
          <w:tcPr>
            <w:tcW w:w="9628" w:type="dxa"/>
            <w:gridSpan w:val="8"/>
            <w:vAlign w:val="center"/>
          </w:tcPr>
          <w:p w14:paraId="6C1C9280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69050915" w14:textId="77777777" w:rsidTr="00AC3D7E">
        <w:trPr>
          <w:trHeight w:val="284"/>
        </w:trPr>
        <w:tc>
          <w:tcPr>
            <w:tcW w:w="1202" w:type="dxa"/>
            <w:vAlign w:val="center"/>
          </w:tcPr>
          <w:p w14:paraId="23DF8ED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14:paraId="5277522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69774A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3B63771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1DBDB2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14:paraId="1A7383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C92E8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0" w:type="dxa"/>
            <w:vAlign w:val="center"/>
          </w:tcPr>
          <w:p w14:paraId="0AE75D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AC3D7E" w:rsidRPr="00B158DC" w14:paraId="7055CD4A" w14:textId="77777777" w:rsidTr="00AC3D7E">
        <w:trPr>
          <w:trHeight w:val="284"/>
        </w:trPr>
        <w:tc>
          <w:tcPr>
            <w:tcW w:w="1202" w:type="dxa"/>
            <w:vAlign w:val="center"/>
          </w:tcPr>
          <w:p w14:paraId="013A6584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3855283C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5F550E1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14:paraId="1F2C86D5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3" w:type="dxa"/>
            <w:vAlign w:val="center"/>
          </w:tcPr>
          <w:p w14:paraId="0A3D4A9C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14:paraId="6C64031C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53D82B1A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10" w:type="dxa"/>
            <w:vAlign w:val="center"/>
          </w:tcPr>
          <w:p w14:paraId="26FA6DDF" w14:textId="77777777" w:rsidR="00AC3D7E" w:rsidRPr="00D5302E" w:rsidRDefault="00AC3D7E" w:rsidP="00AC3D7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6B18273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2E64548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12F714B6" w14:textId="77777777" w:rsidTr="00AC3D7E">
        <w:tc>
          <w:tcPr>
            <w:tcW w:w="2109" w:type="dxa"/>
            <w:vAlign w:val="center"/>
          </w:tcPr>
          <w:p w14:paraId="56FC83E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305DA10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C3D7E" w:rsidRPr="00B158DC" w14:paraId="756BC79B" w14:textId="77777777" w:rsidTr="00AC3D7E">
        <w:tc>
          <w:tcPr>
            <w:tcW w:w="2109" w:type="dxa"/>
            <w:vAlign w:val="center"/>
          </w:tcPr>
          <w:p w14:paraId="2BE24011" w14:textId="77777777" w:rsidR="00AC3D7E" w:rsidRPr="00B158DC" w:rsidRDefault="00AC3D7E" w:rsidP="00AC3D7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21C09DA0" w14:textId="77777777" w:rsidR="00AC3D7E" w:rsidRPr="00D5302E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</w:t>
            </w:r>
          </w:p>
        </w:tc>
      </w:tr>
      <w:tr w:rsidR="00AC3D7E" w:rsidRPr="00B158DC" w14:paraId="6D8C1A81" w14:textId="77777777" w:rsidTr="00AC3D7E">
        <w:tc>
          <w:tcPr>
            <w:tcW w:w="2109" w:type="dxa"/>
            <w:vAlign w:val="center"/>
          </w:tcPr>
          <w:p w14:paraId="42D58643" w14:textId="77777777" w:rsidR="00AC3D7E" w:rsidRPr="00B158DC" w:rsidRDefault="00AC3D7E" w:rsidP="00AC3D7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148C830C" w14:textId="77777777" w:rsidR="00AC3D7E" w:rsidRPr="00D5302E" w:rsidRDefault="00AC3D7E" w:rsidP="00AC3D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32E1BB14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D2B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7C1179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B2B0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8E07319" w14:textId="77777777" w:rsidTr="00AC3D7E">
        <w:trPr>
          <w:cantSplit/>
          <w:trHeight w:val="281"/>
        </w:trPr>
        <w:tc>
          <w:tcPr>
            <w:tcW w:w="568" w:type="dxa"/>
            <w:vAlign w:val="center"/>
          </w:tcPr>
          <w:p w14:paraId="63255FB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BD6C2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76903" w:rsidRPr="00B158DC" w14:paraId="7A53152F" w14:textId="77777777" w:rsidTr="00AC3D7E">
        <w:tc>
          <w:tcPr>
            <w:tcW w:w="568" w:type="dxa"/>
            <w:vAlign w:val="center"/>
          </w:tcPr>
          <w:p w14:paraId="3089FECF" w14:textId="35EB8A2E" w:rsidR="00776903" w:rsidRDefault="00776903" w:rsidP="00AC3D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9011A19" w14:textId="5D98147D" w:rsidR="00776903" w:rsidRDefault="00776903" w:rsidP="000216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6903">
              <w:rPr>
                <w:rFonts w:ascii="Tahoma" w:hAnsi="Tahoma" w:cs="Tahoma"/>
              </w:rPr>
              <w:t>Metody stylizacji paznokci – omówienie, wskazania i przeciwwskazania, choroby i zmiany w obrębie paznokci i skóry dłoni.</w:t>
            </w:r>
          </w:p>
        </w:tc>
      </w:tr>
      <w:tr w:rsidR="000216E0" w:rsidRPr="00B158DC" w14:paraId="3EFA2885" w14:textId="77777777" w:rsidTr="00AC3D7E">
        <w:tc>
          <w:tcPr>
            <w:tcW w:w="568" w:type="dxa"/>
            <w:vAlign w:val="center"/>
          </w:tcPr>
          <w:p w14:paraId="75E84EFA" w14:textId="263058F2" w:rsidR="000216E0" w:rsidRPr="00B158DC" w:rsidRDefault="000216E0" w:rsidP="00AC3D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C2ABF4F" w14:textId="4174F812" w:rsidR="000216E0" w:rsidRDefault="000216E0" w:rsidP="000216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Manicure hybrydowy - z</w:t>
            </w:r>
            <w:r w:rsidRPr="000216E0">
              <w:rPr>
                <w:rFonts w:ascii="Tahoma" w:hAnsi="Tahoma" w:cs="Tahoma"/>
              </w:rPr>
              <w:t xml:space="preserve">astosowanie. </w:t>
            </w:r>
            <w:r>
              <w:rPr>
                <w:rFonts w:ascii="Tahoma" w:hAnsi="Tahoma" w:cs="Tahoma"/>
              </w:rPr>
              <w:t xml:space="preserve">Rodzaje </w:t>
            </w:r>
            <w:proofErr w:type="spellStart"/>
            <w:r>
              <w:rPr>
                <w:rFonts w:ascii="Tahoma" w:hAnsi="Tahoma" w:cs="Tahoma"/>
              </w:rPr>
              <w:t>lakierożeli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  <w:tr w:rsidR="000216E0" w:rsidRPr="00B158DC" w14:paraId="60EC6D18" w14:textId="77777777" w:rsidTr="00AC3D7E">
        <w:tc>
          <w:tcPr>
            <w:tcW w:w="568" w:type="dxa"/>
            <w:vAlign w:val="center"/>
          </w:tcPr>
          <w:p w14:paraId="500E7FA6" w14:textId="68FB1C2C" w:rsidR="000216E0" w:rsidRPr="00B158DC" w:rsidRDefault="000216E0" w:rsidP="00AC3D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743D919" w14:textId="7B306E61" w:rsidR="000216E0" w:rsidRDefault="000216E0" w:rsidP="000216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Przedłużanie paznokci metodą żelową.</w:t>
            </w:r>
          </w:p>
        </w:tc>
      </w:tr>
      <w:tr w:rsidR="00AC3D7E" w:rsidRPr="00B158DC" w14:paraId="29E497D6" w14:textId="77777777" w:rsidTr="00AC3D7E">
        <w:tc>
          <w:tcPr>
            <w:tcW w:w="568" w:type="dxa"/>
            <w:vAlign w:val="center"/>
          </w:tcPr>
          <w:p w14:paraId="080F3F4E" w14:textId="0474C2EB" w:rsidR="00AC3D7E" w:rsidRPr="00B158DC" w:rsidRDefault="000216E0" w:rsidP="00AC3D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BFC520D" w14:textId="01ABA600" w:rsidR="00AC3D7E" w:rsidRPr="0001795B" w:rsidRDefault="000216E0" w:rsidP="00AC3D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Przedłużanie </w:t>
            </w:r>
            <w:r>
              <w:rPr>
                <w:rFonts w:ascii="Tahoma" w:hAnsi="Tahoma" w:cs="Tahoma"/>
              </w:rPr>
              <w:t xml:space="preserve">paznokci </w:t>
            </w:r>
            <w:r>
              <w:rPr>
                <w:rFonts w:ascii="Tahoma" w:hAnsi="Tahoma" w:cs="Tahoma"/>
                <w:spacing w:val="-6"/>
              </w:rPr>
              <w:t>metodą akrylową.</w:t>
            </w:r>
          </w:p>
        </w:tc>
      </w:tr>
      <w:tr w:rsidR="00776903" w:rsidRPr="00B158DC" w14:paraId="665A5456" w14:textId="77777777" w:rsidTr="00AC3D7E">
        <w:tc>
          <w:tcPr>
            <w:tcW w:w="568" w:type="dxa"/>
            <w:vAlign w:val="center"/>
          </w:tcPr>
          <w:p w14:paraId="7F6B8E33" w14:textId="468D83EB" w:rsidR="00776903" w:rsidRDefault="00776903" w:rsidP="00AC3D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C3B3482" w14:textId="4536B453" w:rsidR="00776903" w:rsidRDefault="00776903" w:rsidP="00AC3D7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6903">
              <w:rPr>
                <w:rFonts w:ascii="Tahoma" w:hAnsi="Tahoma" w:cs="Tahoma"/>
                <w:spacing w:val="-6"/>
              </w:rPr>
              <w:t>Artystyczna stylizacja paznokci. Techniki dekoratorskie. Materiały i akcesoria do zdobień.</w:t>
            </w:r>
          </w:p>
        </w:tc>
      </w:tr>
    </w:tbl>
    <w:p w14:paraId="2B7DC31E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B30EEC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2E998E" w14:textId="77777777" w:rsidTr="00AC3D7E">
        <w:trPr>
          <w:cantSplit/>
          <w:trHeight w:val="281"/>
        </w:trPr>
        <w:tc>
          <w:tcPr>
            <w:tcW w:w="568" w:type="dxa"/>
            <w:vAlign w:val="center"/>
          </w:tcPr>
          <w:p w14:paraId="7A502FF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14D6528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C3D7E" w:rsidRPr="00B158DC" w14:paraId="5B5F3824" w14:textId="77777777" w:rsidTr="00AC3D7E">
        <w:tc>
          <w:tcPr>
            <w:tcW w:w="568" w:type="dxa"/>
            <w:vAlign w:val="center"/>
          </w:tcPr>
          <w:p w14:paraId="33C5B753" w14:textId="77777777" w:rsidR="00AC3D7E" w:rsidRPr="00B158DC" w:rsidRDefault="00AC3D7E" w:rsidP="00AC3D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316C3B8" w14:textId="77777777" w:rsidR="00AC3D7E" w:rsidRPr="006A17E3" w:rsidRDefault="00AC3D7E" w:rsidP="00AC3D7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6A17E3">
              <w:rPr>
                <w:rFonts w:ascii="Tahoma" w:hAnsi="Tahoma" w:cs="Tahoma"/>
                <w:spacing w:val="-6"/>
              </w:rPr>
              <w:t>Treść projektu obejmuje zagadnienia z zakresu metod stylizacji paznokci.</w:t>
            </w:r>
          </w:p>
        </w:tc>
      </w:tr>
    </w:tbl>
    <w:p w14:paraId="6EF9B629" w14:textId="77777777" w:rsidR="002325AB" w:rsidRPr="00B158DC" w:rsidRDefault="00AC3D7E" w:rsidP="00AC3D7E">
      <w:pPr>
        <w:pStyle w:val="Podpunkty"/>
        <w:ind w:left="0"/>
        <w:rPr>
          <w:rFonts w:ascii="Tahoma" w:hAnsi="Tahoma" w:cs="Tahoma"/>
          <w:b w:val="0"/>
          <w:sz w:val="24"/>
        </w:rPr>
      </w:pPr>
      <w:r w:rsidRPr="00B158DC">
        <w:rPr>
          <w:rFonts w:ascii="Tahoma" w:hAnsi="Tahoma" w:cs="Tahoma"/>
          <w:b w:val="0"/>
          <w:sz w:val="24"/>
        </w:rPr>
        <w:t xml:space="preserve"> </w:t>
      </w:r>
    </w:p>
    <w:p w14:paraId="7CCE311C" w14:textId="77777777" w:rsidR="00721413" w:rsidRPr="00F232B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</w:t>
      </w:r>
      <w:r w:rsidRPr="00F232BF">
        <w:rPr>
          <w:rFonts w:ascii="Tahoma" w:hAnsi="Tahoma" w:cs="Tahoma"/>
          <w:spacing w:val="-4"/>
        </w:rPr>
        <w:t xml:space="preserve">efektami </w:t>
      </w:r>
      <w:r w:rsidR="004F33B4" w:rsidRPr="00F232BF">
        <w:rPr>
          <w:rFonts w:ascii="Tahoma" w:hAnsi="Tahoma" w:cs="Tahoma"/>
          <w:spacing w:val="-4"/>
        </w:rPr>
        <w:t>uczenia się</w:t>
      </w:r>
      <w:r w:rsidRPr="00F232B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232BF" w:rsidRPr="00F232BF" w14:paraId="0420F6A5" w14:textId="77777777" w:rsidTr="00F232BF">
        <w:tc>
          <w:tcPr>
            <w:tcW w:w="3220" w:type="dxa"/>
          </w:tcPr>
          <w:p w14:paraId="0D3F06DF" w14:textId="77777777" w:rsidR="00721413" w:rsidRPr="00F232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32BF">
              <w:rPr>
                <w:rFonts w:ascii="Tahoma" w:hAnsi="Tahoma" w:cs="Tahoma"/>
              </w:rPr>
              <w:t xml:space="preserve">Efekt </w:t>
            </w:r>
            <w:r w:rsidR="004F33B4" w:rsidRPr="00F232BF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5F74AB0" w14:textId="77777777" w:rsidR="00721413" w:rsidRPr="00F232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32BF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3AF92C30" w14:textId="77777777" w:rsidR="00721413" w:rsidRPr="00F232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32BF">
              <w:rPr>
                <w:rFonts w:ascii="Tahoma" w:hAnsi="Tahoma" w:cs="Tahoma"/>
              </w:rPr>
              <w:t>Treści kształcenia</w:t>
            </w:r>
          </w:p>
        </w:tc>
      </w:tr>
      <w:tr w:rsidR="00F232BF" w:rsidRPr="00F232BF" w14:paraId="3E20EC9E" w14:textId="77777777" w:rsidTr="00F232BF">
        <w:tc>
          <w:tcPr>
            <w:tcW w:w="3220" w:type="dxa"/>
            <w:vAlign w:val="center"/>
          </w:tcPr>
          <w:p w14:paraId="7FA2DD2C" w14:textId="77777777" w:rsidR="00F232BF" w:rsidRPr="00D5302E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260BDAE5" w14:textId="77777777" w:rsidR="00F232BF" w:rsidRPr="00D5302E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2FD94B0D" w14:textId="66B0379E" w:rsidR="00F232BF" w:rsidRPr="00D5302E" w:rsidRDefault="000216E0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F232BF" w:rsidRPr="00F232BF" w14:paraId="2D7A3BDE" w14:textId="77777777" w:rsidTr="00F232BF">
        <w:tc>
          <w:tcPr>
            <w:tcW w:w="3220" w:type="dxa"/>
            <w:vAlign w:val="center"/>
          </w:tcPr>
          <w:p w14:paraId="10223A66" w14:textId="77777777" w:rsidR="00F232BF" w:rsidRPr="00D5302E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0C271C19" w14:textId="77777777" w:rsidR="00F232BF" w:rsidRPr="00D5302E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536D91AB" w14:textId="6847A123" w:rsidR="00F232BF" w:rsidRPr="00D5302E" w:rsidRDefault="000216E0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  <w:r w:rsidR="00F232BF">
              <w:rPr>
                <w:rFonts w:ascii="Tahoma" w:hAnsi="Tahoma" w:cs="Tahoma"/>
              </w:rPr>
              <w:t xml:space="preserve"> </w:t>
            </w:r>
          </w:p>
        </w:tc>
      </w:tr>
      <w:tr w:rsidR="00F232BF" w:rsidRPr="00F232BF" w14:paraId="09C5CF7D" w14:textId="77777777" w:rsidTr="00F232BF">
        <w:tc>
          <w:tcPr>
            <w:tcW w:w="3220" w:type="dxa"/>
            <w:vAlign w:val="center"/>
          </w:tcPr>
          <w:p w14:paraId="455778F5" w14:textId="77777777" w:rsidR="00F232BF" w:rsidRPr="006A17E3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47C82984" w14:textId="77777777" w:rsidR="00F232BF" w:rsidRPr="006A17E3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64ED96FA" w14:textId="1ED1A0B3" w:rsidR="00F232BF" w:rsidRPr="006A17E3" w:rsidRDefault="000216E0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  <w:r w:rsidR="00F232BF" w:rsidRPr="006A17E3">
              <w:rPr>
                <w:rFonts w:ascii="Tahoma" w:hAnsi="Tahoma" w:cs="Tahoma"/>
              </w:rPr>
              <w:t>, P1</w:t>
            </w:r>
          </w:p>
        </w:tc>
      </w:tr>
      <w:tr w:rsidR="00F232BF" w:rsidRPr="00F232BF" w14:paraId="7B8146BA" w14:textId="77777777" w:rsidTr="00F232BF">
        <w:tc>
          <w:tcPr>
            <w:tcW w:w="3220" w:type="dxa"/>
            <w:vAlign w:val="center"/>
          </w:tcPr>
          <w:p w14:paraId="04B599A6" w14:textId="77777777" w:rsidR="00F232BF" w:rsidRPr="006A17E3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14:paraId="45D4215D" w14:textId="77777777" w:rsidR="00F232BF" w:rsidRPr="006A17E3" w:rsidRDefault="00D05683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C1</w:t>
            </w:r>
          </w:p>
        </w:tc>
        <w:tc>
          <w:tcPr>
            <w:tcW w:w="3221" w:type="dxa"/>
            <w:vAlign w:val="center"/>
          </w:tcPr>
          <w:p w14:paraId="7610BF21" w14:textId="3E0AB65F" w:rsidR="00F232BF" w:rsidRPr="006A17E3" w:rsidRDefault="000216E0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F232BF" w:rsidRPr="00F232BF" w14:paraId="4A6E3EC8" w14:textId="77777777" w:rsidTr="00F232BF">
        <w:tc>
          <w:tcPr>
            <w:tcW w:w="3220" w:type="dxa"/>
            <w:vAlign w:val="center"/>
          </w:tcPr>
          <w:p w14:paraId="29834396" w14:textId="77777777" w:rsidR="00F232BF" w:rsidRPr="006A17E3" w:rsidRDefault="00F232BF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P_K02</w:t>
            </w:r>
          </w:p>
        </w:tc>
        <w:tc>
          <w:tcPr>
            <w:tcW w:w="3221" w:type="dxa"/>
            <w:vAlign w:val="center"/>
          </w:tcPr>
          <w:p w14:paraId="2BC48844" w14:textId="77777777" w:rsidR="00F232BF" w:rsidRPr="006A17E3" w:rsidRDefault="00D05683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C2</w:t>
            </w:r>
          </w:p>
        </w:tc>
        <w:tc>
          <w:tcPr>
            <w:tcW w:w="3221" w:type="dxa"/>
            <w:vAlign w:val="center"/>
          </w:tcPr>
          <w:p w14:paraId="2DAC6A14" w14:textId="3C0338D9" w:rsidR="00F232BF" w:rsidRPr="006A17E3" w:rsidRDefault="000216E0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</w:tbl>
    <w:p w14:paraId="343EAE9C" w14:textId="77777777" w:rsidR="00721413" w:rsidRPr="00F232BF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3BD69C4" w14:textId="77777777" w:rsidR="008938C7" w:rsidRPr="00F232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232BF">
        <w:rPr>
          <w:rFonts w:ascii="Tahoma" w:hAnsi="Tahoma" w:cs="Tahoma"/>
        </w:rPr>
        <w:t xml:space="preserve">Metody </w:t>
      </w:r>
      <w:r w:rsidR="00603431" w:rsidRPr="00F232BF">
        <w:rPr>
          <w:rFonts w:ascii="Tahoma" w:hAnsi="Tahoma" w:cs="Tahoma"/>
        </w:rPr>
        <w:t xml:space="preserve">weryfikacji efektów </w:t>
      </w:r>
      <w:r w:rsidR="004F33B4" w:rsidRPr="00F232B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232BF" w:rsidRPr="00F232BF" w14:paraId="0B990750" w14:textId="77777777" w:rsidTr="000A1541">
        <w:tc>
          <w:tcPr>
            <w:tcW w:w="1418" w:type="dxa"/>
            <w:vAlign w:val="center"/>
          </w:tcPr>
          <w:p w14:paraId="748F6EE6" w14:textId="77777777" w:rsidR="004A1B60" w:rsidRPr="00F232B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32BF">
              <w:rPr>
                <w:rFonts w:ascii="Tahoma" w:hAnsi="Tahoma" w:cs="Tahoma"/>
              </w:rPr>
              <w:t xml:space="preserve">Efekt </w:t>
            </w:r>
            <w:r w:rsidR="004F33B4" w:rsidRPr="00F232B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D9E6092" w14:textId="77777777" w:rsidR="004A1B60" w:rsidRPr="00F232B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32B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EB93FB" w14:textId="77777777" w:rsidR="004A1B60" w:rsidRPr="00F232B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32B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232BF" w:rsidRPr="00F232BF" w14:paraId="37FE2865" w14:textId="77777777" w:rsidTr="000A1541">
        <w:tc>
          <w:tcPr>
            <w:tcW w:w="1418" w:type="dxa"/>
            <w:vAlign w:val="center"/>
          </w:tcPr>
          <w:p w14:paraId="08BA36BF" w14:textId="77777777" w:rsidR="00F232BF" w:rsidRPr="0000528D" w:rsidRDefault="00F232BF" w:rsidP="00F23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6AD2F714" w14:textId="77777777" w:rsidR="00F232BF" w:rsidRPr="00D5302E" w:rsidRDefault="00F232BF" w:rsidP="00F23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A5DB539" w14:textId="77777777" w:rsidR="00F232BF" w:rsidRPr="00D5302E" w:rsidRDefault="00F232BF" w:rsidP="005F00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232BF" w:rsidRPr="00F232BF" w14:paraId="2B4C4205" w14:textId="77777777" w:rsidTr="000A1541">
        <w:tc>
          <w:tcPr>
            <w:tcW w:w="1418" w:type="dxa"/>
            <w:vAlign w:val="center"/>
          </w:tcPr>
          <w:p w14:paraId="2C60789E" w14:textId="77777777" w:rsidR="00F232BF" w:rsidRPr="0000528D" w:rsidRDefault="00F232BF" w:rsidP="00F23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0C001BA5" w14:textId="77777777" w:rsidR="00F232BF" w:rsidRPr="00D5302E" w:rsidRDefault="00F232BF" w:rsidP="00F23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B313F09" w14:textId="77777777" w:rsidR="00F232BF" w:rsidRPr="00D5302E" w:rsidRDefault="00F232BF" w:rsidP="005F00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232BF" w:rsidRPr="00F232BF" w14:paraId="3750EE11" w14:textId="77777777" w:rsidTr="000A1541">
        <w:tc>
          <w:tcPr>
            <w:tcW w:w="1418" w:type="dxa"/>
            <w:vAlign w:val="center"/>
          </w:tcPr>
          <w:p w14:paraId="278D7623" w14:textId="77777777" w:rsidR="00F232BF" w:rsidRPr="006A17E3" w:rsidRDefault="00F232BF" w:rsidP="00F23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A17E3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14:paraId="78F9D8A8" w14:textId="77777777" w:rsidR="00F232BF" w:rsidRPr="006A17E3" w:rsidRDefault="00F232BF" w:rsidP="00F23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A17E3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23F98ADC" w14:textId="77777777" w:rsidR="00F232BF" w:rsidRPr="006A17E3" w:rsidRDefault="00F232BF" w:rsidP="005F00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A17E3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63824" w:rsidRPr="00F232BF" w14:paraId="059ED5DB" w14:textId="77777777" w:rsidTr="000A1541">
        <w:tc>
          <w:tcPr>
            <w:tcW w:w="1418" w:type="dxa"/>
            <w:vAlign w:val="center"/>
          </w:tcPr>
          <w:p w14:paraId="36C9DB57" w14:textId="77777777" w:rsidR="00F63824" w:rsidRPr="006A17E3" w:rsidRDefault="00F63824" w:rsidP="00F232B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78F07849" w14:textId="6C1C6718" w:rsidR="00F63824" w:rsidRPr="006A17E3" w:rsidRDefault="00F63824" w:rsidP="00F23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6382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C438700" w14:textId="77777777" w:rsidR="00F63824" w:rsidRPr="006A17E3" w:rsidRDefault="00F63824" w:rsidP="005F00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A17E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63824" w:rsidRPr="00F232BF" w14:paraId="25D7616E" w14:textId="77777777" w:rsidTr="000A1541">
        <w:tc>
          <w:tcPr>
            <w:tcW w:w="1418" w:type="dxa"/>
            <w:vAlign w:val="center"/>
          </w:tcPr>
          <w:p w14:paraId="397EF7A5" w14:textId="77777777" w:rsidR="00F63824" w:rsidRPr="006A17E3" w:rsidRDefault="00F63824" w:rsidP="006A17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14:paraId="56EF3A8C" w14:textId="43B8BBB7" w:rsidR="00F63824" w:rsidRPr="006A17E3" w:rsidRDefault="00F63824" w:rsidP="006A17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14:paraId="32A6033F" w14:textId="77777777" w:rsidR="00F63824" w:rsidRPr="006A17E3" w:rsidRDefault="00F63824" w:rsidP="005F00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A17E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1658FA94" w14:textId="77777777" w:rsidR="00F53F75" w:rsidRPr="00F232BF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E91B2CA" w14:textId="77777777" w:rsidR="008938C7" w:rsidRPr="00F232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232BF">
        <w:rPr>
          <w:rFonts w:ascii="Tahoma" w:hAnsi="Tahoma" w:cs="Tahoma"/>
        </w:rPr>
        <w:t xml:space="preserve">Kryteria oceny </w:t>
      </w:r>
      <w:r w:rsidR="00167B9C" w:rsidRPr="00F232BF">
        <w:rPr>
          <w:rFonts w:ascii="Tahoma" w:hAnsi="Tahoma" w:cs="Tahoma"/>
        </w:rPr>
        <w:t xml:space="preserve">stopnia </w:t>
      </w:r>
      <w:r w:rsidRPr="00F232BF">
        <w:rPr>
          <w:rFonts w:ascii="Tahoma" w:hAnsi="Tahoma" w:cs="Tahoma"/>
        </w:rPr>
        <w:t>osiągnię</w:t>
      </w:r>
      <w:r w:rsidR="00167B9C" w:rsidRPr="00F232BF">
        <w:rPr>
          <w:rFonts w:ascii="Tahoma" w:hAnsi="Tahoma" w:cs="Tahoma"/>
        </w:rPr>
        <w:t>cia</w:t>
      </w:r>
      <w:r w:rsidRPr="00F232BF">
        <w:rPr>
          <w:rFonts w:ascii="Tahoma" w:hAnsi="Tahoma" w:cs="Tahoma"/>
        </w:rPr>
        <w:t xml:space="preserve"> efektów </w:t>
      </w:r>
      <w:r w:rsidR="00755AAB" w:rsidRPr="00F232B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232BF" w:rsidRPr="00F232BF" w14:paraId="33B26703" w14:textId="77777777" w:rsidTr="00F232BF">
        <w:trPr>
          <w:trHeight w:val="397"/>
        </w:trPr>
        <w:tc>
          <w:tcPr>
            <w:tcW w:w="1418" w:type="dxa"/>
            <w:vAlign w:val="center"/>
          </w:tcPr>
          <w:p w14:paraId="6684E3F8" w14:textId="77777777" w:rsidR="008938C7" w:rsidRPr="00F232B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</w:rPr>
              <w:t>Efekt</w:t>
            </w:r>
            <w:r w:rsidR="00755AAB" w:rsidRPr="00F232B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32A9336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Na ocenę 2</w:t>
            </w:r>
          </w:p>
          <w:p w14:paraId="635E4A98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3608A1A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Na ocenę 3</w:t>
            </w:r>
          </w:p>
          <w:p w14:paraId="199EDBF8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E69685F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Na ocenę 4</w:t>
            </w:r>
          </w:p>
          <w:p w14:paraId="2CD5F5F4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7496BC8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Na ocenę 5</w:t>
            </w:r>
          </w:p>
          <w:p w14:paraId="46B89ED7" w14:textId="77777777" w:rsidR="008938C7" w:rsidRPr="00F232B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32B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232BF" w:rsidRPr="00B158DC" w14:paraId="3A1DBBF9" w14:textId="77777777" w:rsidTr="00F232BF">
        <w:tc>
          <w:tcPr>
            <w:tcW w:w="1418" w:type="dxa"/>
            <w:vAlign w:val="center"/>
          </w:tcPr>
          <w:p w14:paraId="5E26ADD0" w14:textId="77777777" w:rsidR="00F232BF" w:rsidRPr="0001795B" w:rsidRDefault="00F232BF" w:rsidP="00F232B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0CE6E898" w14:textId="1C9F7447" w:rsidR="00F232BF" w:rsidRPr="006A17E3" w:rsidRDefault="005B2231" w:rsidP="00F232B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6A17E3">
              <w:rPr>
                <w:rFonts w:ascii="Tahoma" w:hAnsi="Tahoma" w:cs="Tahoma"/>
                <w:sz w:val="18"/>
              </w:rPr>
              <w:t>w</w:t>
            </w:r>
            <w:r w:rsidR="00F232BF" w:rsidRPr="006A17E3">
              <w:rPr>
                <w:rFonts w:ascii="Tahoma" w:hAnsi="Tahoma" w:cs="Tahoma"/>
                <w:sz w:val="18"/>
              </w:rPr>
              <w:t>yko</w:t>
            </w:r>
            <w:r w:rsidR="000216E0">
              <w:rPr>
                <w:rFonts w:ascii="Tahoma" w:hAnsi="Tahoma" w:cs="Tahoma"/>
                <w:sz w:val="18"/>
              </w:rPr>
              <w:t>nać korekty płytki paznokciowej</w:t>
            </w:r>
          </w:p>
        </w:tc>
        <w:tc>
          <w:tcPr>
            <w:tcW w:w="2127" w:type="dxa"/>
            <w:vAlign w:val="center"/>
          </w:tcPr>
          <w:p w14:paraId="1175D581" w14:textId="772F106D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</w:t>
            </w:r>
            <w:r w:rsidR="00F232BF" w:rsidRPr="006A17E3">
              <w:rPr>
                <w:rFonts w:ascii="Tahoma" w:hAnsi="Tahoma" w:cs="Tahoma"/>
              </w:rPr>
              <w:t>ykonać korektę płytki paznokciowe</w:t>
            </w:r>
            <w:r w:rsidR="000216E0">
              <w:rPr>
                <w:rFonts w:ascii="Tahoma" w:hAnsi="Tahoma" w:cs="Tahoma"/>
              </w:rPr>
              <w:t>j ze znaczną pomocą nauczyciela</w:t>
            </w:r>
          </w:p>
        </w:tc>
        <w:tc>
          <w:tcPr>
            <w:tcW w:w="2126" w:type="dxa"/>
            <w:vAlign w:val="center"/>
          </w:tcPr>
          <w:p w14:paraId="708C77DF" w14:textId="124ED9FC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</w:t>
            </w:r>
            <w:r w:rsidR="00F232BF" w:rsidRPr="006A17E3">
              <w:rPr>
                <w:rFonts w:ascii="Tahoma" w:hAnsi="Tahoma" w:cs="Tahoma"/>
              </w:rPr>
              <w:t>ykonać korektę płytki paznokciowej z nieznacz</w:t>
            </w:r>
            <w:r w:rsidR="000216E0">
              <w:rPr>
                <w:rFonts w:ascii="Tahoma" w:hAnsi="Tahoma" w:cs="Tahoma"/>
              </w:rPr>
              <w:t>ną pomocą nauczyciela</w:t>
            </w:r>
          </w:p>
        </w:tc>
        <w:tc>
          <w:tcPr>
            <w:tcW w:w="1984" w:type="dxa"/>
            <w:vAlign w:val="center"/>
          </w:tcPr>
          <w:p w14:paraId="57DFA730" w14:textId="7749F26D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s</w:t>
            </w:r>
            <w:r w:rsidR="00F232BF" w:rsidRPr="006A17E3">
              <w:rPr>
                <w:rFonts w:ascii="Tahoma" w:hAnsi="Tahoma" w:cs="Tahoma"/>
              </w:rPr>
              <w:t>amodzielnie wykonać korektę płytki paznok</w:t>
            </w:r>
            <w:r w:rsidR="000216E0">
              <w:rPr>
                <w:rFonts w:ascii="Tahoma" w:hAnsi="Tahoma" w:cs="Tahoma"/>
              </w:rPr>
              <w:t>ciowej</w:t>
            </w:r>
          </w:p>
        </w:tc>
      </w:tr>
      <w:tr w:rsidR="00F232BF" w:rsidRPr="00B158DC" w14:paraId="4DDF90EB" w14:textId="77777777" w:rsidTr="00F232BF">
        <w:tc>
          <w:tcPr>
            <w:tcW w:w="1418" w:type="dxa"/>
            <w:vAlign w:val="center"/>
          </w:tcPr>
          <w:p w14:paraId="21C109A3" w14:textId="77777777" w:rsidR="00F232BF" w:rsidRPr="0001795B" w:rsidRDefault="00F232BF" w:rsidP="00F232B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059B8550" w14:textId="172BC4B1" w:rsidR="00F232BF" w:rsidRPr="006A17E3" w:rsidRDefault="005B2231" w:rsidP="00F232B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6A17E3">
              <w:rPr>
                <w:rFonts w:ascii="Tahoma" w:hAnsi="Tahoma" w:cs="Tahoma"/>
                <w:sz w:val="18"/>
              </w:rPr>
              <w:t>w</w:t>
            </w:r>
            <w:r w:rsidR="00F232BF" w:rsidRPr="006A17E3">
              <w:rPr>
                <w:rFonts w:ascii="Tahoma" w:hAnsi="Tahoma" w:cs="Tahoma"/>
                <w:sz w:val="18"/>
              </w:rPr>
              <w:t>ykonać stylizacji paznokci różnymi metodami z uwzględnieniem wskazań i przeciwwskazań</w:t>
            </w:r>
            <w:r w:rsidR="00D05683" w:rsidRPr="006A17E3">
              <w:rPr>
                <w:rFonts w:ascii="Tahoma" w:hAnsi="Tahoma" w:cs="Tahoma"/>
                <w:sz w:val="18"/>
              </w:rPr>
              <w:t>, stosując zasady bezpieczeństwa, higieny pra</w:t>
            </w:r>
            <w:r w:rsidR="000216E0">
              <w:rPr>
                <w:rFonts w:ascii="Tahoma" w:hAnsi="Tahoma" w:cs="Tahoma"/>
                <w:sz w:val="18"/>
              </w:rPr>
              <w:t>cy i ergonomii</w:t>
            </w:r>
          </w:p>
        </w:tc>
        <w:tc>
          <w:tcPr>
            <w:tcW w:w="2127" w:type="dxa"/>
            <w:vAlign w:val="center"/>
          </w:tcPr>
          <w:p w14:paraId="3A561266" w14:textId="7017C4ED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</w:t>
            </w:r>
            <w:r w:rsidR="00F232BF" w:rsidRPr="006A17E3">
              <w:rPr>
                <w:rFonts w:ascii="Tahoma" w:hAnsi="Tahoma" w:cs="Tahoma"/>
              </w:rPr>
              <w:t>ykonać stylizację paznokci różnymi metodami z uwzględnieniem wskazań i przeciwwskazań</w:t>
            </w:r>
            <w:r w:rsidR="00D05683" w:rsidRPr="006A17E3">
              <w:rPr>
                <w:rFonts w:ascii="Tahoma" w:hAnsi="Tahoma" w:cs="Tahoma"/>
              </w:rPr>
              <w:t>, stosując zasady bezpieczeństwa, higieny pracy i ergonomii</w:t>
            </w:r>
            <w:r w:rsidR="006A17E3">
              <w:rPr>
                <w:rFonts w:ascii="Tahoma" w:hAnsi="Tahoma" w:cs="Tahoma"/>
              </w:rPr>
              <w:t>,</w:t>
            </w:r>
            <w:r w:rsidR="000216E0">
              <w:rPr>
                <w:rFonts w:ascii="Tahoma" w:hAnsi="Tahoma" w:cs="Tahoma"/>
              </w:rPr>
              <w:t xml:space="preserve"> ze znaczną pomocą nauczyciela</w:t>
            </w:r>
          </w:p>
        </w:tc>
        <w:tc>
          <w:tcPr>
            <w:tcW w:w="2126" w:type="dxa"/>
            <w:vAlign w:val="center"/>
          </w:tcPr>
          <w:p w14:paraId="130C9FB6" w14:textId="25B8547E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</w:t>
            </w:r>
            <w:r w:rsidR="00F232BF" w:rsidRPr="006A17E3">
              <w:rPr>
                <w:rFonts w:ascii="Tahoma" w:hAnsi="Tahoma" w:cs="Tahoma"/>
              </w:rPr>
              <w:t>ykonać stylizację paznokci różnymi metodami z uwzględnieniem wskazań i przeciwwskazań</w:t>
            </w:r>
            <w:r w:rsidR="00D05683" w:rsidRPr="006A17E3">
              <w:rPr>
                <w:rFonts w:ascii="Tahoma" w:hAnsi="Tahoma" w:cs="Tahoma"/>
              </w:rPr>
              <w:t>, stosując zasady bezpieczeństwa, higieny pracy i ergonomii</w:t>
            </w:r>
            <w:r w:rsidR="006A17E3">
              <w:rPr>
                <w:rFonts w:ascii="Tahoma" w:hAnsi="Tahoma" w:cs="Tahoma"/>
              </w:rPr>
              <w:t>,</w:t>
            </w:r>
            <w:r w:rsidR="00F232BF" w:rsidRPr="006A17E3">
              <w:rPr>
                <w:rFonts w:ascii="Tahoma" w:hAnsi="Tahoma" w:cs="Tahoma"/>
              </w:rPr>
              <w:t xml:space="preserve"> </w:t>
            </w:r>
            <w:r w:rsidR="000216E0">
              <w:rPr>
                <w:rFonts w:ascii="Tahoma" w:hAnsi="Tahoma" w:cs="Tahoma"/>
              </w:rPr>
              <w:t>z nieznaczną pomocą nauczyciela</w:t>
            </w:r>
          </w:p>
        </w:tc>
        <w:tc>
          <w:tcPr>
            <w:tcW w:w="1984" w:type="dxa"/>
            <w:vAlign w:val="center"/>
          </w:tcPr>
          <w:p w14:paraId="6657B59F" w14:textId="6AE63874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s</w:t>
            </w:r>
            <w:r w:rsidR="00F232BF" w:rsidRPr="006A17E3">
              <w:rPr>
                <w:rFonts w:ascii="Tahoma" w:hAnsi="Tahoma" w:cs="Tahoma"/>
              </w:rPr>
              <w:t>amodzielnie wykonać stylizację paznokci różnymi metodami z uwzględnieniem wskazań i przeciwwskazań</w:t>
            </w:r>
            <w:r w:rsidR="00D05683" w:rsidRPr="006A17E3">
              <w:rPr>
                <w:rFonts w:ascii="Tahoma" w:hAnsi="Tahoma" w:cs="Tahoma"/>
              </w:rPr>
              <w:t>, stosując zasady bezpieczeństwa, higieny pracy i ergonomii</w:t>
            </w:r>
          </w:p>
        </w:tc>
      </w:tr>
      <w:tr w:rsidR="00F232BF" w:rsidRPr="00B158DC" w14:paraId="31A3BC07" w14:textId="77777777" w:rsidTr="00F232BF">
        <w:tc>
          <w:tcPr>
            <w:tcW w:w="1418" w:type="dxa"/>
            <w:vAlign w:val="center"/>
          </w:tcPr>
          <w:p w14:paraId="14C76064" w14:textId="77777777" w:rsidR="00F232BF" w:rsidRPr="0001795B" w:rsidRDefault="00F232BF" w:rsidP="00F232B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3FC987B6" w14:textId="0BF08EEE" w:rsidR="00F232BF" w:rsidRPr="006A17E3" w:rsidRDefault="005B2231" w:rsidP="00F232BF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6A17E3">
              <w:rPr>
                <w:rFonts w:ascii="Tahoma" w:hAnsi="Tahoma" w:cs="Tahoma"/>
                <w:sz w:val="18"/>
              </w:rPr>
              <w:t>w</w:t>
            </w:r>
            <w:r w:rsidR="00F232BF" w:rsidRPr="006A17E3">
              <w:rPr>
                <w:rFonts w:ascii="Tahoma" w:hAnsi="Tahoma" w:cs="Tahoma"/>
                <w:sz w:val="18"/>
              </w:rPr>
              <w:t>ykonać stylizacji paznokci do wskazanej okazji z uwzględnieniem wskazań i przeciwwskazań oraz jej charaktery</w:t>
            </w:r>
            <w:r w:rsidR="000216E0">
              <w:rPr>
                <w:rFonts w:ascii="Tahoma" w:hAnsi="Tahoma" w:cs="Tahoma"/>
                <w:sz w:val="18"/>
              </w:rPr>
              <w:t>styki</w:t>
            </w:r>
          </w:p>
        </w:tc>
        <w:tc>
          <w:tcPr>
            <w:tcW w:w="2127" w:type="dxa"/>
            <w:vAlign w:val="center"/>
          </w:tcPr>
          <w:p w14:paraId="3168317A" w14:textId="12D060AD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</w:t>
            </w:r>
            <w:r w:rsidR="00F232BF" w:rsidRPr="006A17E3">
              <w:rPr>
                <w:rFonts w:ascii="Tahoma" w:hAnsi="Tahoma" w:cs="Tahoma"/>
              </w:rPr>
              <w:t>ykonać stylizację paznokci do wskazanej okazji z uwzględnieniem wskazań i przeciwwskazań oraz jej charakterystyki</w:t>
            </w:r>
            <w:r w:rsidR="00E2788B">
              <w:rPr>
                <w:rFonts w:ascii="Tahoma" w:hAnsi="Tahoma" w:cs="Tahoma"/>
              </w:rPr>
              <w:t>,</w:t>
            </w:r>
            <w:r w:rsidR="00F232BF" w:rsidRPr="006A17E3">
              <w:rPr>
                <w:rFonts w:ascii="Tahoma" w:hAnsi="Tahoma" w:cs="Tahoma"/>
              </w:rPr>
              <w:t xml:space="preserve"> </w:t>
            </w:r>
            <w:r w:rsidR="00E2788B" w:rsidRPr="00E2788B">
              <w:rPr>
                <w:rFonts w:ascii="Tahoma" w:hAnsi="Tahoma" w:cs="Tahoma"/>
              </w:rPr>
              <w:t>pop</w:t>
            </w:r>
            <w:r w:rsidR="000216E0">
              <w:rPr>
                <w:rFonts w:ascii="Tahoma" w:hAnsi="Tahoma" w:cs="Tahoma"/>
              </w:rPr>
              <w:t>ełniając przy tym znaczne błędy</w:t>
            </w:r>
          </w:p>
        </w:tc>
        <w:tc>
          <w:tcPr>
            <w:tcW w:w="2126" w:type="dxa"/>
            <w:vAlign w:val="center"/>
          </w:tcPr>
          <w:p w14:paraId="053EDF6E" w14:textId="0A1A27FF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</w:t>
            </w:r>
            <w:r w:rsidR="00F232BF" w:rsidRPr="006A17E3">
              <w:rPr>
                <w:rFonts w:ascii="Tahoma" w:hAnsi="Tahoma" w:cs="Tahoma"/>
              </w:rPr>
              <w:t>ykonać stylizację paznokci do wskazanej okazji z uwzględnieniem wskazań i przeciwwskazań oraz jej charakterystyki</w:t>
            </w:r>
            <w:r w:rsidR="00E2788B">
              <w:rPr>
                <w:rFonts w:ascii="Tahoma" w:hAnsi="Tahoma" w:cs="Tahoma"/>
              </w:rPr>
              <w:t>,</w:t>
            </w:r>
            <w:r w:rsidR="00F232BF" w:rsidRPr="006A17E3">
              <w:rPr>
                <w:rFonts w:ascii="Tahoma" w:hAnsi="Tahoma" w:cs="Tahoma"/>
              </w:rPr>
              <w:t xml:space="preserve"> </w:t>
            </w:r>
            <w:r w:rsidR="00E2788B" w:rsidRPr="00E2788B">
              <w:rPr>
                <w:rFonts w:ascii="Tahoma" w:hAnsi="Tahoma" w:cs="Tahoma"/>
              </w:rPr>
              <w:t>popełn</w:t>
            </w:r>
            <w:r w:rsidR="000216E0">
              <w:rPr>
                <w:rFonts w:ascii="Tahoma" w:hAnsi="Tahoma" w:cs="Tahoma"/>
              </w:rPr>
              <w:t>iając przy tym nieznaczne błędy</w:t>
            </w:r>
          </w:p>
        </w:tc>
        <w:tc>
          <w:tcPr>
            <w:tcW w:w="1984" w:type="dxa"/>
            <w:vAlign w:val="center"/>
          </w:tcPr>
          <w:p w14:paraId="580E24B9" w14:textId="62BC5E67" w:rsidR="00F232BF" w:rsidRPr="006A17E3" w:rsidRDefault="005B2231" w:rsidP="00F232BF">
            <w:pPr>
              <w:pStyle w:val="wrubrycemn"/>
              <w:rPr>
                <w:rFonts w:ascii="Tahoma" w:hAnsi="Tahoma" w:cs="Tahoma"/>
              </w:rPr>
            </w:pPr>
            <w:r w:rsidRPr="006A17E3">
              <w:rPr>
                <w:rFonts w:ascii="Tahoma" w:hAnsi="Tahoma" w:cs="Tahoma"/>
              </w:rPr>
              <w:t>w</w:t>
            </w:r>
            <w:r w:rsidR="00F232BF" w:rsidRPr="006A17E3">
              <w:rPr>
                <w:rFonts w:ascii="Tahoma" w:hAnsi="Tahoma" w:cs="Tahoma"/>
              </w:rPr>
              <w:t>ykonać stylizację paznokci do wskazanej okazji z uwzględnieniem wskazań i przeciwwskazań oraz jej charakterystyki</w:t>
            </w:r>
            <w:r w:rsidR="00E2788B">
              <w:rPr>
                <w:rFonts w:ascii="Tahoma" w:hAnsi="Tahoma" w:cs="Tahoma"/>
              </w:rPr>
              <w:t>,</w:t>
            </w:r>
            <w:r w:rsidR="000216E0">
              <w:rPr>
                <w:rFonts w:ascii="Tahoma" w:hAnsi="Tahoma" w:cs="Tahoma"/>
              </w:rPr>
              <w:t xml:space="preserve"> bez popełniania błędów</w:t>
            </w:r>
          </w:p>
        </w:tc>
      </w:tr>
      <w:tr w:rsidR="006A17E3" w:rsidRPr="00B158DC" w14:paraId="77C2AADE" w14:textId="77777777" w:rsidTr="00F232BF">
        <w:tc>
          <w:tcPr>
            <w:tcW w:w="1418" w:type="dxa"/>
            <w:vAlign w:val="center"/>
          </w:tcPr>
          <w:p w14:paraId="717124D1" w14:textId="77777777" w:rsidR="006A17E3" w:rsidRPr="006A17E3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bookmarkStart w:id="0" w:name="_Hlk32913457"/>
            <w:r w:rsidRPr="006A17E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1C9E62AF" w14:textId="635ADF8E" w:rsidR="006A17E3" w:rsidRPr="006A17E3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A17E3">
              <w:rPr>
                <w:rFonts w:ascii="Tahoma" w:hAnsi="Tahoma" w:cs="Tahoma"/>
                <w:b w:val="0"/>
                <w:sz w:val="18"/>
              </w:rPr>
              <w:t>zasugerować klientowi potrzebę konsultacji medycznej bądź odmówić wykonania zabiegu w przypadku stwierdze</w:t>
            </w:r>
            <w:r w:rsidR="000216E0">
              <w:rPr>
                <w:rFonts w:ascii="Tahoma" w:hAnsi="Tahoma" w:cs="Tahoma"/>
                <w:b w:val="0"/>
                <w:sz w:val="18"/>
              </w:rPr>
              <w:t>nia przeciwskazań</w:t>
            </w:r>
          </w:p>
        </w:tc>
        <w:tc>
          <w:tcPr>
            <w:tcW w:w="2127" w:type="dxa"/>
            <w:vAlign w:val="center"/>
          </w:tcPr>
          <w:p w14:paraId="033C97B0" w14:textId="1B0AB9F0" w:rsidR="006A17E3" w:rsidRPr="006A17E3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A17E3">
              <w:rPr>
                <w:rFonts w:ascii="Tahoma" w:hAnsi="Tahoma" w:cs="Tahoma"/>
                <w:b w:val="0"/>
                <w:sz w:val="18"/>
              </w:rPr>
              <w:t>zasugerować klientowi potrzebę konsultacji medycznej bądź odmówić wykonania zabiegu w przypadku stwierdzenia przeciwskazań, ale</w:t>
            </w:r>
            <w:r w:rsidR="000216E0">
              <w:rPr>
                <w:rFonts w:ascii="Tahoma" w:hAnsi="Tahoma" w:cs="Tahoma"/>
                <w:b w:val="0"/>
                <w:sz w:val="18"/>
              </w:rPr>
              <w:t xml:space="preserve"> bez szczegółowego uzasadnienia</w:t>
            </w:r>
          </w:p>
        </w:tc>
        <w:tc>
          <w:tcPr>
            <w:tcW w:w="2126" w:type="dxa"/>
            <w:vAlign w:val="center"/>
          </w:tcPr>
          <w:p w14:paraId="4693F2AF" w14:textId="1DAA52CB" w:rsidR="006A17E3" w:rsidRPr="006A17E3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A17E3">
              <w:rPr>
                <w:rFonts w:ascii="Tahoma" w:hAnsi="Tahoma" w:cs="Tahoma"/>
                <w:b w:val="0"/>
                <w:sz w:val="18"/>
              </w:rPr>
              <w:t>zasugerować klientowi potrzebę konsultacji medycznej bądź odmówić wykonania zabiegu w przypadku stwierdzenia przeciwskazań, szczegółowo uzasadniając swoją decyzję, stosu</w:t>
            </w:r>
            <w:r w:rsidR="000216E0">
              <w:rPr>
                <w:rFonts w:ascii="Tahoma" w:hAnsi="Tahoma" w:cs="Tahoma"/>
                <w:b w:val="0"/>
                <w:sz w:val="18"/>
              </w:rPr>
              <w:t>jąc słownictwo potoczne</w:t>
            </w:r>
          </w:p>
        </w:tc>
        <w:tc>
          <w:tcPr>
            <w:tcW w:w="1984" w:type="dxa"/>
            <w:vAlign w:val="center"/>
          </w:tcPr>
          <w:p w14:paraId="34D202D0" w14:textId="7F04F374" w:rsidR="006A17E3" w:rsidRPr="006A17E3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A17E3">
              <w:rPr>
                <w:rFonts w:ascii="Tahoma" w:hAnsi="Tahoma" w:cs="Tahoma"/>
                <w:b w:val="0"/>
                <w:sz w:val="18"/>
              </w:rPr>
              <w:t>zasugerować klientowi potrzebę konsultacji medycznej bądź odmówić wykonania zabiegu w przypadku stwierdzenia przeciwskazań, szczegółowo uzasadniając swoją decyzję, stosując fachow</w:t>
            </w:r>
            <w:r w:rsidR="005F0021">
              <w:rPr>
                <w:rFonts w:ascii="Tahoma" w:hAnsi="Tahoma" w:cs="Tahoma"/>
                <w:b w:val="0"/>
                <w:sz w:val="18"/>
              </w:rPr>
              <w:t>ą</w:t>
            </w:r>
            <w:r w:rsidRPr="006A17E3">
              <w:rPr>
                <w:rFonts w:ascii="Tahoma" w:hAnsi="Tahoma" w:cs="Tahoma"/>
                <w:b w:val="0"/>
                <w:sz w:val="18"/>
              </w:rPr>
              <w:t xml:space="preserve"> terminol</w:t>
            </w:r>
            <w:r w:rsidR="000216E0">
              <w:rPr>
                <w:rFonts w:ascii="Tahoma" w:hAnsi="Tahoma" w:cs="Tahoma"/>
                <w:b w:val="0"/>
                <w:sz w:val="18"/>
              </w:rPr>
              <w:t>ogię</w:t>
            </w:r>
          </w:p>
        </w:tc>
      </w:tr>
      <w:bookmarkEnd w:id="0"/>
      <w:tr w:rsidR="006A17E3" w:rsidRPr="00B158DC" w14:paraId="0E60254F" w14:textId="77777777" w:rsidTr="00F232BF">
        <w:tc>
          <w:tcPr>
            <w:tcW w:w="1418" w:type="dxa"/>
            <w:vAlign w:val="center"/>
          </w:tcPr>
          <w:p w14:paraId="02220787" w14:textId="77777777" w:rsidR="006A17E3" w:rsidRPr="006A17E3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A17E3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6E8789B3" w14:textId="050B713E" w:rsidR="006A17E3" w:rsidRPr="006A17E3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3341CD">
              <w:rPr>
                <w:rFonts w:ascii="Tahoma" w:hAnsi="Tahoma" w:cs="Tahoma"/>
                <w:b w:val="0"/>
                <w:sz w:val="18"/>
              </w:rPr>
              <w:t>prowadzić właściw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3341CD">
              <w:rPr>
                <w:rFonts w:ascii="Tahoma" w:hAnsi="Tahoma" w:cs="Tahoma"/>
                <w:b w:val="0"/>
                <w:sz w:val="18"/>
              </w:rPr>
              <w:t xml:space="preserve"> standard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3341CD">
              <w:rPr>
                <w:rFonts w:ascii="Tahoma" w:hAnsi="Tahoma" w:cs="Tahoma"/>
                <w:b w:val="0"/>
                <w:sz w:val="18"/>
              </w:rPr>
              <w:t xml:space="preserve"> działania na stanowisku pracy, zapewniając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3341CD">
              <w:rPr>
                <w:rFonts w:ascii="Tahoma" w:hAnsi="Tahoma" w:cs="Tahoma"/>
                <w:b w:val="0"/>
                <w:sz w:val="18"/>
              </w:rPr>
              <w:t xml:space="preserve"> bezpieczeństwo własne i oto</w:t>
            </w:r>
            <w:r w:rsidR="000216E0">
              <w:rPr>
                <w:rFonts w:ascii="Tahoma" w:hAnsi="Tahoma" w:cs="Tahoma"/>
                <w:b w:val="0"/>
                <w:sz w:val="18"/>
              </w:rPr>
              <w:t>czenia</w:t>
            </w:r>
          </w:p>
        </w:tc>
        <w:tc>
          <w:tcPr>
            <w:tcW w:w="2127" w:type="dxa"/>
            <w:vAlign w:val="center"/>
          </w:tcPr>
          <w:p w14:paraId="60BA990E" w14:textId="3F79AA82" w:rsidR="006A17E3" w:rsidRPr="00B158DC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9113CC">
              <w:rPr>
                <w:rFonts w:ascii="Tahoma" w:hAnsi="Tahoma" w:cs="Tahoma"/>
                <w:b w:val="0"/>
                <w:sz w:val="18"/>
              </w:rPr>
              <w:t>prowadzić właściw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9113CC">
              <w:rPr>
                <w:rFonts w:ascii="Tahoma" w:hAnsi="Tahoma" w:cs="Tahoma"/>
                <w:b w:val="0"/>
                <w:sz w:val="18"/>
              </w:rPr>
              <w:t xml:space="preserve"> standard</w:t>
            </w:r>
            <w:r>
              <w:rPr>
                <w:rFonts w:ascii="Tahoma" w:hAnsi="Tahoma" w:cs="Tahoma"/>
                <w:b w:val="0"/>
                <w:sz w:val="18"/>
              </w:rPr>
              <w:t>y</w:t>
            </w:r>
            <w:r w:rsidRPr="009113CC">
              <w:rPr>
                <w:rFonts w:ascii="Tahoma" w:hAnsi="Tahoma" w:cs="Tahoma"/>
                <w:b w:val="0"/>
                <w:sz w:val="18"/>
              </w:rPr>
              <w:t xml:space="preserve"> działania na stanowisku pracy, zapewniających bezpieczeństwo własne</w:t>
            </w:r>
          </w:p>
        </w:tc>
        <w:tc>
          <w:tcPr>
            <w:tcW w:w="2126" w:type="dxa"/>
            <w:vAlign w:val="center"/>
          </w:tcPr>
          <w:p w14:paraId="718E96C2" w14:textId="5924740E" w:rsidR="006A17E3" w:rsidRPr="00B158DC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9113CC">
              <w:rPr>
                <w:rFonts w:ascii="Tahoma" w:hAnsi="Tahoma" w:cs="Tahoma"/>
                <w:b w:val="0"/>
                <w:sz w:val="18"/>
              </w:rPr>
              <w:t xml:space="preserve">prowadzić właściwych standardów działania na stanowisku pracy, zapewniających bezpieczeństwo własne </w:t>
            </w:r>
            <w:r w:rsidR="000216E0">
              <w:rPr>
                <w:rFonts w:ascii="Tahoma" w:hAnsi="Tahoma" w:cs="Tahoma"/>
                <w:b w:val="0"/>
                <w:sz w:val="18"/>
              </w:rPr>
              <w:t>i współpracowników</w:t>
            </w:r>
          </w:p>
        </w:tc>
        <w:tc>
          <w:tcPr>
            <w:tcW w:w="1984" w:type="dxa"/>
            <w:vAlign w:val="center"/>
          </w:tcPr>
          <w:p w14:paraId="063A872B" w14:textId="6AEE8C75" w:rsidR="006A17E3" w:rsidRPr="00B158DC" w:rsidRDefault="006A17E3" w:rsidP="006A17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9113CC">
              <w:rPr>
                <w:rFonts w:ascii="Tahoma" w:hAnsi="Tahoma" w:cs="Tahoma"/>
                <w:b w:val="0"/>
                <w:sz w:val="18"/>
              </w:rPr>
              <w:t>prowadzić właściwych standardów działania na stanowisku pracy, zapewniających be</w:t>
            </w:r>
            <w:r w:rsidR="000216E0">
              <w:rPr>
                <w:rFonts w:ascii="Tahoma" w:hAnsi="Tahoma" w:cs="Tahoma"/>
                <w:b w:val="0"/>
                <w:sz w:val="18"/>
              </w:rPr>
              <w:t>zpieczeństwo własne i otoczenia</w:t>
            </w:r>
          </w:p>
        </w:tc>
      </w:tr>
    </w:tbl>
    <w:p w14:paraId="0B5A9189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C8DD943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0B4AF34" w14:textId="77777777" w:rsidTr="005B11FF">
        <w:tc>
          <w:tcPr>
            <w:tcW w:w="9776" w:type="dxa"/>
          </w:tcPr>
          <w:p w14:paraId="58D4A46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232BF" w:rsidRPr="00B158DC" w14:paraId="7A580154" w14:textId="77777777" w:rsidTr="005B11FF">
        <w:tc>
          <w:tcPr>
            <w:tcW w:w="9776" w:type="dxa"/>
            <w:vAlign w:val="center"/>
          </w:tcPr>
          <w:p w14:paraId="5EB25447" w14:textId="77777777" w:rsidR="00F232BF" w:rsidRPr="00D5302E" w:rsidRDefault="00F232BF" w:rsidP="00F232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02E">
              <w:rPr>
                <w:rFonts w:ascii="Tahoma" w:hAnsi="Tahoma" w:cs="Tahoma"/>
                <w:b w:val="0"/>
                <w:sz w:val="20"/>
              </w:rPr>
              <w:t>M. Noszczyk [red.]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D5302E">
              <w:rPr>
                <w:rFonts w:ascii="Tahoma" w:hAnsi="Tahoma" w:cs="Tahoma"/>
                <w:b w:val="0"/>
                <w:sz w:val="20"/>
              </w:rPr>
              <w:t xml:space="preserve"> Kosmetologia pielęgnacyjna i le</w:t>
            </w:r>
            <w:r>
              <w:rPr>
                <w:rFonts w:ascii="Tahoma" w:hAnsi="Tahoma" w:cs="Tahoma"/>
                <w:b w:val="0"/>
                <w:sz w:val="20"/>
              </w:rPr>
              <w:t xml:space="preserve">karska. </w:t>
            </w:r>
            <w:r w:rsidRPr="00D5302E">
              <w:rPr>
                <w:rFonts w:ascii="Tahoma" w:hAnsi="Tahoma" w:cs="Tahoma"/>
                <w:b w:val="0"/>
                <w:sz w:val="20"/>
              </w:rPr>
              <w:t>Wydawnictwo Lekarskie PZWL, Warszawa 2011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F232BF" w:rsidRPr="00B158DC" w14:paraId="06E6C7A9" w14:textId="77777777" w:rsidTr="005B11FF">
        <w:tc>
          <w:tcPr>
            <w:tcW w:w="9776" w:type="dxa"/>
            <w:vAlign w:val="center"/>
          </w:tcPr>
          <w:p w14:paraId="1D37F60B" w14:textId="77777777" w:rsidR="00F232BF" w:rsidRPr="00D5302E" w:rsidRDefault="00F232BF" w:rsidP="00F232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Sokołowska-Wojdyło,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Sobjanka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Woś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-Wasilewska: Dermatologia dla stylistów paznokci.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Nails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&amp; Style House, Gdańsk 2009 i nowsze</w:t>
            </w:r>
          </w:p>
        </w:tc>
      </w:tr>
    </w:tbl>
    <w:p w14:paraId="5E8652B1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52404C2" w14:textId="77777777" w:rsidTr="005B11FF">
        <w:tc>
          <w:tcPr>
            <w:tcW w:w="9776" w:type="dxa"/>
          </w:tcPr>
          <w:p w14:paraId="621F484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232BF" w:rsidRPr="00B158DC" w14:paraId="33371FD1" w14:textId="77777777" w:rsidTr="005B11FF">
        <w:tc>
          <w:tcPr>
            <w:tcW w:w="9776" w:type="dxa"/>
            <w:vAlign w:val="center"/>
          </w:tcPr>
          <w:p w14:paraId="31D77F30" w14:textId="77777777" w:rsidR="00F232BF" w:rsidRPr="00D5302E" w:rsidRDefault="00F232BF" w:rsidP="00F232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02E">
              <w:rPr>
                <w:rFonts w:ascii="Tahoma" w:hAnsi="Tahoma" w:cs="Tahoma"/>
                <w:b w:val="0"/>
                <w:sz w:val="20"/>
              </w:rPr>
              <w:t>S. Jabłońska, S. Majewski Choroby skóry i choroby przenoszone drogą płciową - Wydaw. Lekarskie PZWL, Warszawa : 2008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F232BF" w:rsidRPr="00B158DC" w14:paraId="103578BA" w14:textId="77777777" w:rsidTr="005B11FF">
        <w:tc>
          <w:tcPr>
            <w:tcW w:w="9776" w:type="dxa"/>
            <w:vAlign w:val="center"/>
          </w:tcPr>
          <w:p w14:paraId="64CC646C" w14:textId="77777777" w:rsidR="00F232BF" w:rsidRPr="00D5302E" w:rsidRDefault="00F232BF" w:rsidP="00F232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02E">
              <w:rPr>
                <w:rFonts w:ascii="Tahoma" w:hAnsi="Tahoma" w:cs="Tahoma"/>
                <w:b w:val="0"/>
                <w:sz w:val="20"/>
              </w:rPr>
              <w:t xml:space="preserve">Dermatologia dla kosmetologów p/ red. Zygmunt Adamski i Andrzej Kaszuba, Wrocław, </w:t>
            </w:r>
            <w:proofErr w:type="spellStart"/>
            <w:r w:rsidRPr="00D5302E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D5302E">
              <w:rPr>
                <w:rFonts w:ascii="Tahoma" w:hAnsi="Tahoma" w:cs="Tahoma"/>
                <w:b w:val="0"/>
                <w:sz w:val="20"/>
              </w:rPr>
              <w:t xml:space="preserve"> Urban &amp; Partner, 2011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6E6523DA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1D4972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977FF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6141F1C" w14:textId="77777777" w:rsidR="006D05AB" w:rsidRPr="006D05AB" w:rsidRDefault="006D05AB" w:rsidP="006D05A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993EC5" w14:paraId="7B4A2FA0" w14:textId="77777777" w:rsidTr="00993EC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F620E7" w14:textId="77777777" w:rsidR="00993EC5" w:rsidRDefault="0099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20C0" w14:textId="77777777" w:rsidR="00993EC5" w:rsidRDefault="0099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93EC5" w14:paraId="785B3244" w14:textId="77777777" w:rsidTr="00993EC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121112" w14:textId="77777777" w:rsidR="00993EC5" w:rsidRDefault="00993EC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DACD" w14:textId="77777777" w:rsidR="00993EC5" w:rsidRDefault="0099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963A" w14:textId="77777777" w:rsidR="00993EC5" w:rsidRDefault="00993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93EC5" w14:paraId="293F71B4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5D00" w14:textId="77777777" w:rsidR="00993EC5" w:rsidRDefault="00993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C469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A9D7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93EC5" w14:paraId="0D44FB72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BCA5" w14:textId="77777777" w:rsidR="00993EC5" w:rsidRDefault="00993E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A689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B023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93EC5" w14:paraId="5CEE3320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F7E4" w14:textId="77777777" w:rsidR="00993EC5" w:rsidRDefault="00993E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B77F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82E3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993EC5" w14:paraId="137706C2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4BC9" w14:textId="77777777" w:rsidR="00993EC5" w:rsidRDefault="00993E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2CD7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379A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93EC5" w14:paraId="0D01BD66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04F6" w14:textId="77777777" w:rsidR="00993EC5" w:rsidRDefault="00993E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2BF4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20A3" w14:textId="77777777" w:rsidR="00993EC5" w:rsidRDefault="00993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993EC5" w14:paraId="5644D1F7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9DAA" w14:textId="77777777" w:rsidR="00993EC5" w:rsidRDefault="00993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51A9" w14:textId="77777777" w:rsidR="00993EC5" w:rsidRDefault="00993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7E24" w14:textId="77777777" w:rsidR="00993EC5" w:rsidRDefault="00993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993EC5" w14:paraId="11BCC913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D4FD" w14:textId="77777777" w:rsidR="00993EC5" w:rsidRDefault="00993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B9BC" w14:textId="77777777" w:rsidR="00993EC5" w:rsidRDefault="00993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5A9B" w14:textId="77777777" w:rsidR="00993EC5" w:rsidRDefault="00993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93EC5" w14:paraId="796C2D1C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8C70" w14:textId="77777777" w:rsidR="00993EC5" w:rsidRDefault="00993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5073" w14:textId="77777777" w:rsidR="00993EC5" w:rsidRDefault="00993EC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0240" w14:textId="77777777" w:rsidR="00993EC5" w:rsidRDefault="00993EC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93EC5" w14:paraId="04D4A2B1" w14:textId="77777777" w:rsidTr="00993EC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968A" w14:textId="77777777" w:rsidR="00993EC5" w:rsidRDefault="00993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047" w14:textId="77777777" w:rsidR="00993EC5" w:rsidRDefault="00993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7CF5" w14:textId="77777777" w:rsidR="00993EC5" w:rsidRDefault="00993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7B00C93F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1" w:name="_GoBack"/>
      <w:bookmarkEnd w:id="1"/>
    </w:p>
    <w:sectPr w:rsidR="006D05A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BF077" w14:textId="77777777" w:rsidR="00A07225" w:rsidRDefault="00A07225">
      <w:r>
        <w:separator/>
      </w:r>
    </w:p>
  </w:endnote>
  <w:endnote w:type="continuationSeparator" w:id="0">
    <w:p w14:paraId="6B03D960" w14:textId="77777777" w:rsidR="00A07225" w:rsidRDefault="00A0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D53D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36F10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1CE3A3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216E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1F497" w14:textId="77777777" w:rsidR="00A07225" w:rsidRDefault="00A07225">
      <w:r>
        <w:separator/>
      </w:r>
    </w:p>
  </w:footnote>
  <w:footnote w:type="continuationSeparator" w:id="0">
    <w:p w14:paraId="756E3186" w14:textId="77777777" w:rsidR="00A07225" w:rsidRDefault="00A07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533E5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6EC49E3" wp14:editId="01DB4EE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A548A2C" w14:textId="77777777" w:rsidR="00731B10" w:rsidRDefault="00A07225" w:rsidP="00731B10">
    <w:pPr>
      <w:pStyle w:val="Nagwek"/>
    </w:pPr>
    <w:r>
      <w:pict w14:anchorId="556F9C2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16E0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0820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0424"/>
    <w:rsid w:val="001635E7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254E"/>
    <w:rsid w:val="004C4181"/>
    <w:rsid w:val="004C5636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B2231"/>
    <w:rsid w:val="005C1BBB"/>
    <w:rsid w:val="005C55D0"/>
    <w:rsid w:val="005D2001"/>
    <w:rsid w:val="005F0021"/>
    <w:rsid w:val="00603431"/>
    <w:rsid w:val="00606392"/>
    <w:rsid w:val="0061221C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17E3"/>
    <w:rsid w:val="006A46E0"/>
    <w:rsid w:val="006B07BF"/>
    <w:rsid w:val="006D05AB"/>
    <w:rsid w:val="006E0293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76903"/>
    <w:rsid w:val="00786A38"/>
    <w:rsid w:val="00790329"/>
    <w:rsid w:val="00794F15"/>
    <w:rsid w:val="00795957"/>
    <w:rsid w:val="007A79F2"/>
    <w:rsid w:val="007C068F"/>
    <w:rsid w:val="007C675D"/>
    <w:rsid w:val="007D191E"/>
    <w:rsid w:val="007E4D57"/>
    <w:rsid w:val="007E72B9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77AA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5A4B"/>
    <w:rsid w:val="00993EC5"/>
    <w:rsid w:val="009A3FEE"/>
    <w:rsid w:val="009A43CE"/>
    <w:rsid w:val="009B4991"/>
    <w:rsid w:val="009C7640"/>
    <w:rsid w:val="009E09D8"/>
    <w:rsid w:val="00A02A52"/>
    <w:rsid w:val="00A07225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3D7E"/>
    <w:rsid w:val="00AC4A7E"/>
    <w:rsid w:val="00AC57A5"/>
    <w:rsid w:val="00AE3B8A"/>
    <w:rsid w:val="00AF0B6F"/>
    <w:rsid w:val="00AF7D73"/>
    <w:rsid w:val="00B03E50"/>
    <w:rsid w:val="00B0453D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05683"/>
    <w:rsid w:val="00D11547"/>
    <w:rsid w:val="00D1183C"/>
    <w:rsid w:val="00D17216"/>
    <w:rsid w:val="00D36BD4"/>
    <w:rsid w:val="00D43CB7"/>
    <w:rsid w:val="00D44BEC"/>
    <w:rsid w:val="00D465B9"/>
    <w:rsid w:val="00D55B2B"/>
    <w:rsid w:val="00DB0142"/>
    <w:rsid w:val="00DB3A5B"/>
    <w:rsid w:val="00DB7026"/>
    <w:rsid w:val="00DD2ED3"/>
    <w:rsid w:val="00DE190F"/>
    <w:rsid w:val="00DF5C11"/>
    <w:rsid w:val="00E0304D"/>
    <w:rsid w:val="00E16E4A"/>
    <w:rsid w:val="00E2339F"/>
    <w:rsid w:val="00E2788B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2BF"/>
    <w:rsid w:val="00F23ABE"/>
    <w:rsid w:val="00F31E7C"/>
    <w:rsid w:val="00F4304E"/>
    <w:rsid w:val="00F469CC"/>
    <w:rsid w:val="00F53F75"/>
    <w:rsid w:val="00F63824"/>
    <w:rsid w:val="00F716B2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321219"/>
  <w15:docId w15:val="{6DF097CF-B2EB-4C84-B119-EF384EA3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rsid w:val="00AC3D7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C3D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D7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D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D7E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32B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14888-2F33-4482-B7BD-C44B836B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1022</Words>
  <Characters>6133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6</cp:revision>
  <cp:lastPrinted>2019-06-05T11:04:00Z</cp:lastPrinted>
  <dcterms:created xsi:type="dcterms:W3CDTF">2023-02-07T16:45:00Z</dcterms:created>
  <dcterms:modified xsi:type="dcterms:W3CDTF">2024-01-30T11:16:00Z</dcterms:modified>
</cp:coreProperties>
</file>