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B50D1B" w:rsidRDefault="00B50D1B">
      <w:pPr>
        <w:spacing w:after="0" w:line="240" w:lineRule="auto"/>
        <w:rPr>
          <w:rFonts w:ascii="Tahoma" w:hAnsi="Tahoma" w:cs="Tahoma"/>
        </w:rPr>
      </w:pPr>
    </w:p>
    <w:p w14:paraId="17EC28F0" w14:textId="77777777" w:rsidR="00B50D1B" w:rsidRDefault="00901CF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B50D1B" w:rsidRDefault="00B50D1B">
      <w:pPr>
        <w:spacing w:after="0" w:line="240" w:lineRule="auto"/>
        <w:rPr>
          <w:rFonts w:ascii="Tahoma" w:hAnsi="Tahoma" w:cs="Tahoma"/>
        </w:rPr>
      </w:pPr>
    </w:p>
    <w:p w14:paraId="5DAB6C7B" w14:textId="77777777" w:rsidR="00B50D1B" w:rsidRDefault="00B50D1B">
      <w:pPr>
        <w:spacing w:after="0" w:line="240" w:lineRule="auto"/>
        <w:rPr>
          <w:rFonts w:ascii="Tahoma" w:hAnsi="Tahoma" w:cs="Tahoma"/>
        </w:rPr>
      </w:pPr>
    </w:p>
    <w:p w14:paraId="63422CF6" w14:textId="767E143F" w:rsidR="00B50D1B" w:rsidRDefault="00901CF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  <w:bookmarkStart w:id="0" w:name="_GoBack"/>
      <w:bookmarkEnd w:id="0"/>
    </w:p>
    <w:tbl>
      <w:tblPr>
        <w:tblW w:w="9781" w:type="dxa"/>
        <w:tblInd w:w="-34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B50D1B" w14:paraId="75DF418A" w14:textId="77777777" w:rsidTr="19F9ED5F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701564" w14:textId="77777777"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83FB141" w14:textId="77777777" w:rsidR="00B50D1B" w:rsidRDefault="00901C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4 </w:t>
            </w:r>
          </w:p>
        </w:tc>
      </w:tr>
      <w:tr w:rsidR="00B50D1B" w14:paraId="3F3ACB73" w14:textId="77777777" w:rsidTr="19F9ED5F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23170F" w14:textId="77777777"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3CABC7" w14:textId="4C9FDE83" w:rsidR="00B50D1B" w:rsidRDefault="00901CFC">
            <w:pPr>
              <w:pStyle w:val="Odpowiedzi"/>
            </w:pPr>
            <w:r w:rsidRPr="19F9ED5F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B50D1B" w14:paraId="288F01C5" w14:textId="77777777" w:rsidTr="19F9ED5F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9E2D91" w14:textId="77777777" w:rsidR="00B50D1B" w:rsidRDefault="00901CFC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E7DBAE" w14:textId="77777777" w:rsidR="00B50D1B" w:rsidRDefault="00901C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B50D1B" w14:paraId="28F2155A" w14:textId="77777777" w:rsidTr="19F9ED5F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835047" w14:textId="77777777"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61998F" w14:textId="77777777" w:rsidR="00B50D1B" w:rsidRDefault="00901CFC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Informatyka </w:t>
            </w:r>
          </w:p>
        </w:tc>
      </w:tr>
      <w:tr w:rsidR="00B50D1B" w14:paraId="431BD2F7" w14:textId="77777777" w:rsidTr="19F9ED5F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8DEF9C" w14:textId="77777777"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CD6E76" w14:textId="77777777" w:rsidR="00B50D1B" w:rsidRDefault="00901C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B50D1B" w14:paraId="65CFBCAC" w14:textId="77777777" w:rsidTr="19F9ED5F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79DBD2" w14:textId="77777777"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323D6F" w14:textId="77777777" w:rsidR="00B50D1B" w:rsidRDefault="00901C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0D1B" w14:paraId="41407F80" w14:textId="77777777" w:rsidTr="19F9ED5F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D3134E" w14:textId="77777777"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ED0576" w14:textId="77777777" w:rsidR="00B50D1B" w:rsidRDefault="009005E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B50D1B" w14:paraId="0FDFEF2E" w14:textId="77777777" w:rsidTr="19F9ED5F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A60A9B" w14:textId="77777777"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53CBE8" w14:textId="77777777" w:rsidR="00B50D1B" w:rsidRDefault="00901CFC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dr inż. Leszek Puzio, dr inż. Leszek Gajecki </w:t>
            </w:r>
          </w:p>
        </w:tc>
      </w:tr>
    </w:tbl>
    <w:p w14:paraId="02EB378F" w14:textId="77777777"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B50D1B" w:rsidRDefault="00901CF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50D1B" w14:paraId="4F2A07EA" w14:textId="77777777">
        <w:tc>
          <w:tcPr>
            <w:tcW w:w="9778" w:type="dxa"/>
            <w:shd w:val="clear" w:color="auto" w:fill="auto"/>
          </w:tcPr>
          <w:p w14:paraId="11F35A13" w14:textId="77777777" w:rsidR="00B50D1B" w:rsidRDefault="00901CF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Matematyka, Fizyka, Podstawy elektrotechniki i elektroniki, Algorytmy i struktury danych, Programowanie</w:t>
            </w:r>
          </w:p>
        </w:tc>
      </w:tr>
    </w:tbl>
    <w:p w14:paraId="5A39BBE3" w14:textId="77777777"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B50D1B" w:rsidRDefault="00901CF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Efekty uczenia się i sposób realizacji zajęć</w:t>
      </w:r>
    </w:p>
    <w:p w14:paraId="72A3D3EC" w14:textId="77777777"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47684A" w14:textId="77777777"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64"/>
        <w:gridCol w:w="9114"/>
      </w:tblGrid>
      <w:tr w:rsidR="00B50D1B" w14:paraId="6DDFF33A" w14:textId="77777777">
        <w:tc>
          <w:tcPr>
            <w:tcW w:w="664" w:type="dxa"/>
            <w:shd w:val="clear" w:color="auto" w:fill="auto"/>
            <w:vAlign w:val="center"/>
          </w:tcPr>
          <w:p w14:paraId="6780E770" w14:textId="77777777" w:rsidR="00B50D1B" w:rsidRPr="002F2C11" w:rsidRDefault="00901CF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F2C1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3" w:type="dxa"/>
            <w:shd w:val="clear" w:color="auto" w:fill="auto"/>
            <w:vAlign w:val="center"/>
          </w:tcPr>
          <w:p w14:paraId="0ADA215C" w14:textId="77777777"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Kształcenie znajomości metodyk i technik praktycznego programowania w środowiskach przemysłowych</w:t>
            </w:r>
          </w:p>
        </w:tc>
      </w:tr>
      <w:tr w:rsidR="00B50D1B" w14:paraId="2CEE4062" w14:textId="77777777">
        <w:tc>
          <w:tcPr>
            <w:tcW w:w="664" w:type="dxa"/>
            <w:shd w:val="clear" w:color="auto" w:fill="auto"/>
            <w:vAlign w:val="center"/>
          </w:tcPr>
          <w:p w14:paraId="550CF7E8" w14:textId="77777777" w:rsidR="00B50D1B" w:rsidRPr="002F2C11" w:rsidRDefault="00901CF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F2C1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13" w:type="dxa"/>
            <w:shd w:val="clear" w:color="auto" w:fill="auto"/>
            <w:vAlign w:val="center"/>
          </w:tcPr>
          <w:p w14:paraId="15EA9A5B" w14:textId="77777777" w:rsidR="00B50D1B" w:rsidRDefault="00901CFC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Kształtowanie umiejętności wykorzystania specjalistycznych języków programowania w problemach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akwizycji, przetwarzania i wizualizacji rzeczywistych danych pomiarowych</w:t>
            </w:r>
          </w:p>
        </w:tc>
      </w:tr>
      <w:tr w:rsidR="00B50D1B" w14:paraId="1DE8CF4B" w14:textId="77777777">
        <w:tc>
          <w:tcPr>
            <w:tcW w:w="664" w:type="dxa"/>
            <w:shd w:val="clear" w:color="auto" w:fill="auto"/>
            <w:vAlign w:val="center"/>
          </w:tcPr>
          <w:p w14:paraId="53C0B3C4" w14:textId="77777777" w:rsidR="00B50D1B" w:rsidRPr="002F2C11" w:rsidRDefault="00901CF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F2C11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3" w:type="dxa"/>
            <w:shd w:val="clear" w:color="auto" w:fill="auto"/>
            <w:vAlign w:val="center"/>
          </w:tcPr>
          <w:p w14:paraId="20AB4626" w14:textId="77777777" w:rsidR="00B50D1B" w:rsidRDefault="00901CFC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Kształtowanie umiejętności wykorzystania specjalistycznych języków programowania w problemach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sterowania analogowego i cyfrowego rzeczywistych urządzeń WE/WY</w:t>
            </w:r>
          </w:p>
        </w:tc>
      </w:tr>
    </w:tbl>
    <w:p w14:paraId="0D0B940D" w14:textId="77777777"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F8A974" w14:textId="77777777"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</w:t>
      </w:r>
      <w:r w:rsidR="002F2C11">
        <w:rPr>
          <w:rFonts w:ascii="Tahoma" w:hAnsi="Tahoma" w:cs="Tahoma"/>
        </w:rPr>
        <w:t xml:space="preserve">efekty uczenia się, z podziałem na wiedzę, umiejętności i kompetencje </w:t>
      </w:r>
      <w:bookmarkStart w:id="1" w:name="_Hlk82604513"/>
      <w:r w:rsidR="002F2C11">
        <w:rPr>
          <w:rFonts w:ascii="Tahoma" w:hAnsi="Tahoma" w:cs="Tahoma"/>
        </w:rPr>
        <w:t>społeczne</w:t>
      </w:r>
      <w:bookmarkEnd w:id="1"/>
      <w:r w:rsidR="002F2C11">
        <w:rPr>
          <w:rFonts w:ascii="Tahoma" w:hAnsi="Tahoma" w:cs="Tahoma"/>
        </w:rPr>
        <w:t>, wraz z odniesieniem do efektów uczenia się dla kierunku</w:t>
      </w:r>
    </w:p>
    <w:tbl>
      <w:tblPr>
        <w:tblW w:w="9850" w:type="dxa"/>
        <w:jc w:val="right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7092"/>
        <w:gridCol w:w="1909"/>
      </w:tblGrid>
      <w:tr w:rsidR="00B50D1B" w14:paraId="07561145" w14:textId="77777777" w:rsidTr="00D9544F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40D583" w14:textId="77777777"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EEE0F0" w14:textId="77777777"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0D3484" w14:textId="77777777" w:rsidR="00B50D1B" w:rsidRDefault="002F2C11" w:rsidP="002F2C11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B50D1B" w14:paraId="5E06811F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B56352" w14:textId="77777777" w:rsidR="00B50D1B" w:rsidRDefault="00901CF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50D1B" w14:paraId="100CBAFC" w14:textId="77777777" w:rsidTr="00D9544F">
        <w:trPr>
          <w:trHeight w:val="669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1A98AF" w14:textId="77777777" w:rsidR="00B50D1B" w:rsidRDefault="00901CF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147BB7" w14:textId="77777777" w:rsidR="00B50D1B" w:rsidRDefault="00901CFC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wykorzystać układy programowalne cyfrowe, systemy akwizycji, wizualizacji, przetwarzania, również z pętlą sprzężenia zwrotnego do realizacji klasycznego zadania pracownika z obszaru automatyki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5D6DC2" w14:textId="77777777" w:rsidR="00B50D1B" w:rsidRDefault="00901CF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B50D1B" w14:paraId="6C98A980" w14:textId="77777777" w:rsidTr="00D9544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65AD23" w14:textId="77777777"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131698" w14:textId="77777777" w:rsidR="00B50D1B" w:rsidRDefault="00901CFC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zaprojektować, zaimplementować, weryfikować poprawność i </w:t>
            </w:r>
            <w:proofErr w:type="spellStart"/>
            <w:r>
              <w:rPr>
                <w:rFonts w:ascii="Tahoma" w:hAnsi="Tahoma" w:cs="Tahoma"/>
              </w:rPr>
              <w:t>debugować</w:t>
            </w:r>
            <w:proofErr w:type="spellEnd"/>
            <w:r>
              <w:rPr>
                <w:rFonts w:ascii="Tahoma" w:hAnsi="Tahoma" w:cs="Tahoma"/>
              </w:rPr>
              <w:t xml:space="preserve"> proste programy oraz konstruować algorytmy z wykorzystaniem podstawowych technik algorytmicznych a także ocenić ich złożoność osiągając zadowalające wskaźniki postawione przez pracodawcę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557C71" w14:textId="77777777" w:rsidR="00B50D1B" w:rsidRDefault="00901CFC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B50D1B" w14:paraId="4849DDD8" w14:textId="77777777" w:rsidTr="00D9544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0958A9" w14:textId="77777777"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503360" w14:textId="77777777" w:rsidR="00B50D1B" w:rsidRDefault="00901CFC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opracować dokumentację dotyczącą realizacji zadania inżynierskiego i</w:t>
            </w:r>
            <w:r w:rsidR="00D9544F">
              <w:rPr>
                <w:rFonts w:ascii="Tahoma" w:hAnsi="Tahoma" w:cs="Tahoma"/>
              </w:rPr>
              <w:t> </w:t>
            </w:r>
            <w:r>
              <w:rPr>
                <w:rFonts w:ascii="Tahoma" w:hAnsi="Tahoma" w:cs="Tahoma"/>
              </w:rPr>
              <w:t>przygotować tekst zawierający omówienie wyników realizacji tego zadania jaka wymagana jest na takim stanowisku pracy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FAD144" w14:textId="77777777" w:rsidR="00B50D1B" w:rsidRDefault="00901CFC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B50D1B" w14:paraId="73B7B66C" w14:textId="77777777" w:rsidTr="00D9544F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D65549" w14:textId="77777777"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9D4F45" w14:textId="77777777" w:rsidR="00B50D1B" w:rsidRDefault="00901CFC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stworzyć narzędzie komputerowe rozwiązujące wyspecyfikowany problem przemysłowy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6EAEE4" w14:textId="77777777" w:rsidR="00B50D1B" w:rsidRDefault="00901CF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B50D1B" w14:paraId="2A886A51" w14:textId="77777777">
        <w:trPr>
          <w:trHeight w:val="328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5AEC8E" w14:textId="77777777"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50D1B" w14:paraId="48D27148" w14:textId="77777777" w:rsidTr="00D9544F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5AB28F" w14:textId="77777777"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FF7521" w14:textId="77777777" w:rsidR="00B50D1B" w:rsidRDefault="00901C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wykazać listę najważniejszych problemów, które rozwiązane w ramach samodzielnej realizacji projektu jednoosobowego lub w niewielkim zespole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B69969" w14:textId="77777777" w:rsidR="00B50D1B" w:rsidRDefault="00901CF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0E27B00A" w14:textId="77777777" w:rsidR="00B50D1B" w:rsidRDefault="00B50D1B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0348D86D" w14:textId="77777777"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1"/>
        <w:gridCol w:w="1222"/>
        <w:gridCol w:w="1220"/>
        <w:gridCol w:w="1223"/>
      </w:tblGrid>
      <w:tr w:rsidR="00B50D1B" w14:paraId="69D49F22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405EF4AA" w14:textId="77777777" w:rsidR="00B50D1B" w:rsidRDefault="00901CF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B50D1B" w14:paraId="3F375406" w14:textId="77777777">
        <w:tc>
          <w:tcPr>
            <w:tcW w:w="1222" w:type="dxa"/>
            <w:shd w:val="clear" w:color="auto" w:fill="auto"/>
            <w:vAlign w:val="center"/>
          </w:tcPr>
          <w:p w14:paraId="7F659B18" w14:textId="77777777"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336E69A" w14:textId="77777777"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9C5F5A" w14:textId="77777777" w:rsidR="00B50D1B" w:rsidRDefault="00901CF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1FE97689" w14:textId="77777777"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3A8E3D2" w14:textId="77777777"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9E7D876" w14:textId="77777777"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DAD5988" w14:textId="77777777"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925AF48" w14:textId="77777777"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B50D1B" w14:paraId="120E9993" w14:textId="77777777">
        <w:tc>
          <w:tcPr>
            <w:tcW w:w="1222" w:type="dxa"/>
            <w:shd w:val="clear" w:color="auto" w:fill="auto"/>
            <w:vAlign w:val="center"/>
          </w:tcPr>
          <w:p w14:paraId="6A09E912" w14:textId="77777777"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3E67AC6" w14:textId="77777777"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BBD13F9" w14:textId="77777777"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007C906" w14:textId="77777777" w:rsidR="00B50D1B" w:rsidRDefault="00901CFC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BE14808" w14:textId="77777777"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2A4FFC0" w14:textId="77777777" w:rsidR="00B50D1B" w:rsidRDefault="00901CFC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9FA2A7E" w14:textId="77777777"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8941E47" w14:textId="77777777" w:rsidR="00B50D1B" w:rsidRDefault="00901CFC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60061E4C" w14:textId="77777777" w:rsidR="00B50D1B" w:rsidRDefault="00B50D1B">
      <w:pPr>
        <w:pStyle w:val="Podpunkty"/>
        <w:ind w:left="0"/>
        <w:rPr>
          <w:rFonts w:ascii="Tahoma" w:hAnsi="Tahoma" w:cs="Tahoma"/>
        </w:rPr>
      </w:pPr>
    </w:p>
    <w:p w14:paraId="119204EE" w14:textId="77777777"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2"/>
        <w:gridCol w:w="7659"/>
      </w:tblGrid>
      <w:tr w:rsidR="00B50D1B" w14:paraId="2AE9DA32" w14:textId="77777777">
        <w:tc>
          <w:tcPr>
            <w:tcW w:w="2122" w:type="dxa"/>
            <w:shd w:val="clear" w:color="auto" w:fill="auto"/>
            <w:vAlign w:val="center"/>
          </w:tcPr>
          <w:p w14:paraId="14F03308" w14:textId="77777777" w:rsidR="00B50D1B" w:rsidRDefault="00901CF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7021D996" w14:textId="77777777" w:rsidR="00B50D1B" w:rsidRDefault="00901CF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B50D1B" w14:paraId="5DCE2CBB" w14:textId="77777777">
        <w:tc>
          <w:tcPr>
            <w:tcW w:w="2122" w:type="dxa"/>
            <w:shd w:val="clear" w:color="auto" w:fill="auto"/>
            <w:vAlign w:val="center"/>
          </w:tcPr>
          <w:p w14:paraId="5CDBC4C9" w14:textId="77777777" w:rsidR="00B50D1B" w:rsidRDefault="00901CF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501AD649" w14:textId="77777777" w:rsidR="00B50D1B" w:rsidRDefault="00901CF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przy komputerze i sprzęcie do akwizycji danych</w:t>
            </w:r>
          </w:p>
        </w:tc>
      </w:tr>
      <w:tr w:rsidR="00B50D1B" w14:paraId="1D0FD189" w14:textId="77777777">
        <w:tc>
          <w:tcPr>
            <w:tcW w:w="2122" w:type="dxa"/>
            <w:shd w:val="clear" w:color="auto" w:fill="auto"/>
            <w:vAlign w:val="center"/>
          </w:tcPr>
          <w:p w14:paraId="39C49E66" w14:textId="77777777" w:rsidR="00B50D1B" w:rsidRDefault="00901CF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21989803" w14:textId="77777777" w:rsidR="00B50D1B" w:rsidRDefault="00901CF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Indywidualna realizacja rozbudowanego zadania praktycznego</w:t>
            </w:r>
          </w:p>
        </w:tc>
      </w:tr>
    </w:tbl>
    <w:p w14:paraId="44EAFD9C" w14:textId="77777777" w:rsidR="00B50D1B" w:rsidRDefault="00B50D1B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27A5E5EB" w14:textId="77777777"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B94D5A5" w14:textId="77777777" w:rsidR="00B50D1B" w:rsidRDefault="00B50D1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B50D1B" w:rsidRDefault="00901CF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D9544F" w14:paraId="4E0EF90A" w14:textId="77777777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414813" w14:textId="77777777" w:rsidR="00D9544F" w:rsidRDefault="00D9544F" w:rsidP="00D9544F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F87CDD" w14:textId="77777777" w:rsidR="00D9544F" w:rsidRDefault="00D9544F" w:rsidP="00D9544F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B50D1B" w14:paraId="05D5CB5E" w14:textId="77777777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DF9111" w14:textId="77777777"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1B7566" w14:textId="77777777" w:rsidR="00B50D1B" w:rsidRDefault="00901CFC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Wprowadzenie do środowiska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Badanie przykładowych układów sterowania</w:t>
            </w:r>
          </w:p>
        </w:tc>
      </w:tr>
      <w:tr w:rsidR="00B50D1B" w14:paraId="4D97A922" w14:textId="77777777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82384FB" w14:textId="77777777"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388D30" w14:textId="77777777"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Symulacja i analiza wybranych zadań problemowych z wykorzystaniem wirtualnych i rzeczywistych przyrządów pomiarowych</w:t>
            </w:r>
          </w:p>
        </w:tc>
      </w:tr>
      <w:tr w:rsidR="00B50D1B" w14:paraId="79D27300" w14:textId="77777777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7BD557" w14:textId="77777777"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4715CA" w14:textId="77777777" w:rsidR="00B50D1B" w:rsidRDefault="00901CFC">
            <w:pPr>
              <w:spacing w:after="0" w:line="240" w:lineRule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akwizycji i wizualizacji analogowych danych pomiarowych</w:t>
            </w:r>
          </w:p>
        </w:tc>
      </w:tr>
      <w:tr w:rsidR="00B50D1B" w14:paraId="6B1FB7CF" w14:textId="77777777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E2FE6FC" w14:textId="77777777"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7AC8E8" w14:textId="77777777" w:rsidR="00B50D1B" w:rsidRDefault="00901CFC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komunikacji szeregowej z fizycznymi przyrządami pomiarowymi</w:t>
            </w:r>
          </w:p>
        </w:tc>
      </w:tr>
      <w:tr w:rsidR="00B50D1B" w14:paraId="3EEED179" w14:textId="77777777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3CB723" w14:textId="77777777"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05E356" w14:textId="77777777"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akwizycji, przetwarzania i wizualizacji danych pochodzących z czujników</w:t>
            </w:r>
          </w:p>
        </w:tc>
      </w:tr>
      <w:tr w:rsidR="00B50D1B" w14:paraId="14EA5691" w14:textId="77777777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CDEE3A" w14:textId="77777777"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0F61C5" w14:textId="77777777" w:rsidR="00B50D1B" w:rsidRDefault="00901CFC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układów sterowania z pętlą sprzężenia zwrotnego</w:t>
            </w:r>
          </w:p>
        </w:tc>
      </w:tr>
      <w:tr w:rsidR="00B50D1B" w14:paraId="53A761A4" w14:textId="77777777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6800AD" w14:textId="77777777"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9861CA" w14:textId="77777777"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akwizycji, przetwarzania i wizualizacji sygnałów dźwiękowych i obrazów</w:t>
            </w:r>
          </w:p>
        </w:tc>
      </w:tr>
      <w:tr w:rsidR="00B50D1B" w14:paraId="6BC98475" w14:textId="77777777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47B1C0" w14:textId="77777777"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D71B1A" w14:textId="77777777"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Język VHDL. Implementacja układów sterowania cyfrowego w strukturach FPGA na dedykowanej platformie sprzętowej</w:t>
            </w:r>
          </w:p>
        </w:tc>
      </w:tr>
    </w:tbl>
    <w:p w14:paraId="3DEEC669" w14:textId="77777777" w:rsidR="00B50D1B" w:rsidRDefault="00B50D1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E258C3" w14:textId="77777777" w:rsidR="00B50D1B" w:rsidRDefault="00901CF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D9544F" w14:paraId="185544CA" w14:textId="77777777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D79FD4" w14:textId="77777777" w:rsidR="00D9544F" w:rsidRDefault="00D9544F" w:rsidP="00D9544F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42A4AB" w14:textId="77777777" w:rsidR="00D9544F" w:rsidRDefault="00D9544F" w:rsidP="00D9544F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B50D1B" w14:paraId="13DD409C" w14:textId="77777777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B74CDF" w14:textId="77777777"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4330A1" w14:textId="77777777" w:rsidR="00B50D1B" w:rsidRDefault="00901CF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Oprogramowanie narzędzia komputerowego rozwiązującego wyspecyfikowany problem przemysłowy</w:t>
            </w:r>
          </w:p>
        </w:tc>
      </w:tr>
    </w:tbl>
    <w:p w14:paraId="3656B9AB" w14:textId="77777777" w:rsidR="00B50D1B" w:rsidRDefault="00B50D1B">
      <w:pPr>
        <w:pStyle w:val="Podpunkty"/>
        <w:ind w:left="0"/>
        <w:rPr>
          <w:rFonts w:ascii="Tahoma" w:hAnsi="Tahoma" w:cs="Tahoma"/>
          <w:spacing w:val="-8"/>
        </w:rPr>
      </w:pPr>
    </w:p>
    <w:p w14:paraId="19353A8D" w14:textId="77777777"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0"/>
        <w:gridCol w:w="3271"/>
      </w:tblGrid>
      <w:tr w:rsidR="00B50D1B" w14:paraId="441DDAC5" w14:textId="77777777">
        <w:trPr>
          <w:trHeight w:hRule="exact" w:val="340"/>
        </w:trPr>
        <w:tc>
          <w:tcPr>
            <w:tcW w:w="3260" w:type="dxa"/>
            <w:shd w:val="clear" w:color="auto" w:fill="auto"/>
          </w:tcPr>
          <w:p w14:paraId="6C6116C4" w14:textId="77777777"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0" w:type="dxa"/>
            <w:shd w:val="clear" w:color="auto" w:fill="auto"/>
          </w:tcPr>
          <w:p w14:paraId="7B0E733D" w14:textId="77777777"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1" w:type="dxa"/>
            <w:shd w:val="clear" w:color="auto" w:fill="auto"/>
          </w:tcPr>
          <w:p w14:paraId="1AB97512" w14:textId="77777777"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50D1B" w14:paraId="04CF06E0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6A8BA582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P_U01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406092CE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14:paraId="439E3886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L1 - L8</w:t>
            </w:r>
          </w:p>
        </w:tc>
      </w:tr>
      <w:tr w:rsidR="00B50D1B" w14:paraId="71F81F5E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6EE9D1DB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P_U02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048F97FB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C2</w:t>
            </w:r>
          </w:p>
        </w:tc>
        <w:tc>
          <w:tcPr>
            <w:tcW w:w="3271" w:type="dxa"/>
            <w:shd w:val="clear" w:color="auto" w:fill="auto"/>
            <w:vAlign w:val="center"/>
          </w:tcPr>
          <w:p w14:paraId="579C03BF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L2 - L8</w:t>
            </w:r>
          </w:p>
        </w:tc>
      </w:tr>
      <w:tr w:rsidR="00B50D1B" w14:paraId="673911AE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6E64BB24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P_U03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3C088E77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14:paraId="7DAE452C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L2 - L8</w:t>
            </w:r>
          </w:p>
        </w:tc>
      </w:tr>
      <w:tr w:rsidR="00B50D1B" w14:paraId="1A456E2A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1F95EB56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P_U04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4C1D68D2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C1, 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14:paraId="729B238E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P1</w:t>
            </w:r>
          </w:p>
        </w:tc>
      </w:tr>
      <w:tr w:rsidR="00B50D1B" w14:paraId="5A4EE00E" w14:textId="77777777">
        <w:trPr>
          <w:trHeight w:hRule="exact" w:val="340"/>
        </w:trPr>
        <w:tc>
          <w:tcPr>
            <w:tcW w:w="3260" w:type="dxa"/>
            <w:tcBorders>
              <w:top w:val="nil"/>
            </w:tcBorders>
            <w:shd w:val="clear" w:color="auto" w:fill="auto"/>
            <w:vAlign w:val="center"/>
          </w:tcPr>
          <w:p w14:paraId="10F64A45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P_K01</w:t>
            </w:r>
          </w:p>
        </w:tc>
        <w:tc>
          <w:tcPr>
            <w:tcW w:w="3250" w:type="dxa"/>
            <w:tcBorders>
              <w:top w:val="nil"/>
            </w:tcBorders>
            <w:shd w:val="clear" w:color="auto" w:fill="auto"/>
            <w:vAlign w:val="center"/>
          </w:tcPr>
          <w:p w14:paraId="1A0D69BE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C1, C2, C3</w:t>
            </w:r>
          </w:p>
        </w:tc>
        <w:tc>
          <w:tcPr>
            <w:tcW w:w="3271" w:type="dxa"/>
            <w:tcBorders>
              <w:top w:val="nil"/>
            </w:tcBorders>
            <w:shd w:val="clear" w:color="auto" w:fill="auto"/>
            <w:vAlign w:val="center"/>
          </w:tcPr>
          <w:p w14:paraId="371FA084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P1</w:t>
            </w:r>
          </w:p>
        </w:tc>
      </w:tr>
    </w:tbl>
    <w:p w14:paraId="45FB0818" w14:textId="77777777" w:rsidR="00B26127" w:rsidRDefault="00B26127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49F31CB" w14:textId="77777777" w:rsidR="00B50D1B" w:rsidRPr="00B26127" w:rsidRDefault="00B26127" w:rsidP="00B2612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1DCBA587" w14:textId="77777777"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2"/>
        <w:gridCol w:w="5108"/>
        <w:gridCol w:w="3261"/>
      </w:tblGrid>
      <w:tr w:rsidR="00B50D1B" w14:paraId="74BA0E75" w14:textId="77777777">
        <w:tc>
          <w:tcPr>
            <w:tcW w:w="1412" w:type="dxa"/>
            <w:shd w:val="clear" w:color="auto" w:fill="auto"/>
            <w:vAlign w:val="center"/>
          </w:tcPr>
          <w:p w14:paraId="0D06A1E8" w14:textId="77777777"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B26127">
              <w:rPr>
                <w:rFonts w:ascii="Tahoma" w:hAnsi="Tahoma" w:cs="Tahoma"/>
                <w:smallCaps w:val="0"/>
                <w:szCs w:val="20"/>
              </w:rPr>
              <w:br/>
            </w: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8" w:type="dxa"/>
            <w:shd w:val="clear" w:color="auto" w:fill="auto"/>
            <w:vAlign w:val="center"/>
          </w:tcPr>
          <w:p w14:paraId="07412A5E" w14:textId="77777777"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A37D603" w14:textId="77777777"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B50D1B" w14:paraId="3C17E144" w14:textId="77777777">
        <w:tc>
          <w:tcPr>
            <w:tcW w:w="1412" w:type="dxa"/>
            <w:shd w:val="clear" w:color="auto" w:fill="auto"/>
            <w:vAlign w:val="center"/>
          </w:tcPr>
          <w:p w14:paraId="5E18AEBA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P_U01</w:t>
            </w:r>
          </w:p>
        </w:tc>
        <w:tc>
          <w:tcPr>
            <w:tcW w:w="5108" w:type="dxa"/>
            <w:shd w:val="clear" w:color="auto" w:fill="auto"/>
            <w:vAlign w:val="center"/>
          </w:tcPr>
          <w:p w14:paraId="70770449" w14:textId="77777777" w:rsidR="00B50D1B" w:rsidRDefault="00901CFC">
            <w:pPr>
              <w:pStyle w:val="Podpunkty"/>
              <w:ind w:left="0"/>
              <w:jc w:val="center"/>
            </w:pPr>
            <w:bookmarkStart w:id="2" w:name="__DdeLink__2580_2632732096"/>
            <w:bookmarkEnd w:id="2"/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0157CC" w14:textId="77777777"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B50D1B" w14:paraId="188483ED" w14:textId="77777777">
        <w:tc>
          <w:tcPr>
            <w:tcW w:w="1412" w:type="dxa"/>
            <w:shd w:val="clear" w:color="auto" w:fill="auto"/>
            <w:vAlign w:val="center"/>
          </w:tcPr>
          <w:p w14:paraId="698DEDF2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P_U02</w:t>
            </w:r>
          </w:p>
        </w:tc>
        <w:tc>
          <w:tcPr>
            <w:tcW w:w="5108" w:type="dxa"/>
            <w:shd w:val="clear" w:color="auto" w:fill="auto"/>
            <w:vAlign w:val="center"/>
          </w:tcPr>
          <w:p w14:paraId="39416BB8" w14:textId="77777777" w:rsidR="00B50D1B" w:rsidRDefault="00901CFC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3128261" w14:textId="77777777" w:rsidR="00B50D1B" w:rsidRDefault="00B50D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50D1B" w14:paraId="1A5F58AD" w14:textId="77777777">
        <w:tc>
          <w:tcPr>
            <w:tcW w:w="1412" w:type="dxa"/>
            <w:shd w:val="clear" w:color="auto" w:fill="auto"/>
            <w:vAlign w:val="center"/>
          </w:tcPr>
          <w:p w14:paraId="612406A0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P_U03</w:t>
            </w:r>
          </w:p>
        </w:tc>
        <w:tc>
          <w:tcPr>
            <w:tcW w:w="5108" w:type="dxa"/>
            <w:shd w:val="clear" w:color="auto" w:fill="auto"/>
            <w:vAlign w:val="center"/>
          </w:tcPr>
          <w:p w14:paraId="754A6FEE" w14:textId="77777777"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Sprawozdanie z realizacji zadania problemowego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B50D1B" w:rsidRDefault="00B50D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50D1B" w14:paraId="5DB3B6F9" w14:textId="77777777">
        <w:tc>
          <w:tcPr>
            <w:tcW w:w="1412" w:type="dxa"/>
            <w:shd w:val="clear" w:color="auto" w:fill="auto"/>
            <w:vAlign w:val="center"/>
          </w:tcPr>
          <w:p w14:paraId="57E68226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P_U04</w:t>
            </w:r>
          </w:p>
        </w:tc>
        <w:tc>
          <w:tcPr>
            <w:tcW w:w="5108" w:type="dxa"/>
            <w:shd w:val="clear" w:color="auto" w:fill="auto"/>
            <w:vAlign w:val="center"/>
          </w:tcPr>
          <w:p w14:paraId="0D5E016F" w14:textId="77777777"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B403FBB" w14:textId="77777777"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B50D1B" w14:paraId="204A8317" w14:textId="77777777">
        <w:tc>
          <w:tcPr>
            <w:tcW w:w="1412" w:type="dxa"/>
            <w:tcBorders>
              <w:top w:val="nil"/>
            </w:tcBorders>
            <w:shd w:val="clear" w:color="auto" w:fill="auto"/>
            <w:vAlign w:val="center"/>
          </w:tcPr>
          <w:p w14:paraId="2A7E67CD" w14:textId="77777777"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P_K01</w:t>
            </w:r>
          </w:p>
        </w:tc>
        <w:tc>
          <w:tcPr>
            <w:tcW w:w="5108" w:type="dxa"/>
            <w:tcBorders>
              <w:top w:val="nil"/>
            </w:tcBorders>
            <w:shd w:val="clear" w:color="auto" w:fill="auto"/>
            <w:vAlign w:val="center"/>
          </w:tcPr>
          <w:p w14:paraId="63659475" w14:textId="77777777"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Ocena listy rozwiązanych problemów 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101652C" w14:textId="77777777" w:rsidR="00B50D1B" w:rsidRDefault="00B50D1B">
            <w:pPr>
              <w:pStyle w:val="Podpunkty"/>
              <w:ind w:left="0"/>
              <w:jc w:val="left"/>
            </w:pPr>
          </w:p>
        </w:tc>
      </w:tr>
    </w:tbl>
    <w:p w14:paraId="4B99056E" w14:textId="77777777" w:rsidR="00B50D1B" w:rsidRDefault="00B50D1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698619E" w14:textId="77777777"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Kryteria oceny stopnia osiągnięcia efektów uczenia się</w:t>
      </w:r>
    </w:p>
    <w:tbl>
      <w:tblPr>
        <w:tblW w:w="9781" w:type="dxa"/>
        <w:tblInd w:w="-72" w:type="dxa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1266"/>
        <w:gridCol w:w="1985"/>
        <w:gridCol w:w="1984"/>
        <w:gridCol w:w="2127"/>
        <w:gridCol w:w="2419"/>
      </w:tblGrid>
      <w:tr w:rsidR="00B50D1B" w14:paraId="0C233D4F" w14:textId="77777777" w:rsidTr="00011F98">
        <w:trPr>
          <w:trHeight w:val="397"/>
        </w:trPr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1D79BE" w14:textId="77777777" w:rsidR="00B50D1B" w:rsidRDefault="00901CFC" w:rsidP="00B26127">
            <w:pPr>
              <w:pStyle w:val="Nagwkitablic"/>
            </w:pPr>
            <w:r>
              <w:rPr>
                <w:rFonts w:ascii="Tahoma" w:hAnsi="Tahoma" w:cs="Tahoma"/>
              </w:rPr>
              <w:t>Efekt</w:t>
            </w:r>
            <w:r w:rsidR="00B26127"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6B7D79" w14:textId="77777777"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7C4D5007" w14:textId="77777777"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4CA4D2" w14:textId="77777777"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1417B444" w14:textId="77777777"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3E3E5F" w14:textId="77777777"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05761450" w14:textId="77777777"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32279D" w14:textId="77777777"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3CC8B65F" w14:textId="77777777"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B26127" w14:paraId="67D2B052" w14:textId="7777777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9B9D63" w14:textId="77777777" w:rsidR="00B26127" w:rsidRDefault="00B26127" w:rsidP="00B2612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C35043" w14:textId="77777777"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Wykorzystać układy programowalne cyfrowe, systemy akwizycji, wizualizacji, przetwarzania, również z pętlą sprzężenia zwrotnego do realizacji klasycznego zadania pracownika z obszaru automatyki rozwiązując 50% pytań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705860" w14:textId="77777777"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Wykorzystać układy programowalne cyfrowe, systemy akwizycji, wizualizacji, przetwarzania, również z pętlą sprzężenia zwrotnego do realizacji klasycznego zadania pracownika z obszaru automatyki rozwiązując 50% pytań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4F88A9" w14:textId="77777777"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Wykorzystać układy programowalne cyfrowe, systemy akwizycji, wizualizacji, przetwarzania, również z pętlą sprzężenia zwrotnego do realizacji klasycznego zadania pracownika z obszaru automatyki rozwiązując 70% pytań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96087BE" w14:textId="77777777"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Wykorzystać układy programowalne cyfrowe, systemy akwizycji, wizualizacji, przetwarzania, również z pętlą sprzężenia zwrotnego do realizacji klasycznego zadania pracownika z obszaru automatyki rozwiązując 90% pytań</w:t>
            </w:r>
          </w:p>
        </w:tc>
      </w:tr>
      <w:tr w:rsidR="00B26127" w14:paraId="34572C93" w14:textId="7777777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69B774" w14:textId="77777777" w:rsidR="00B26127" w:rsidRDefault="00B26127" w:rsidP="00B26127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726BFD" w14:textId="77777777"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algorytmu rozwiązującego wskazany problem inżynieryjny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9BE757" w14:textId="77777777"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algorytm rozwiązującego wskazany problem inżynieryjny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51D0CD" w14:textId="77777777"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i oprogramować algorytm rozwiązującego wskazany problem inżynieryjny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351635" w14:textId="77777777"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Opracować, oprogramować zweryfikować algorytm rozwiązującego wskazany problem inżynieryjny oraz ocenić jego złożoność</w:t>
            </w:r>
          </w:p>
        </w:tc>
      </w:tr>
      <w:tr w:rsidR="00B26127" w14:paraId="73CF8AF8" w14:textId="7777777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839E17" w14:textId="77777777" w:rsidR="00B26127" w:rsidRDefault="00B26127" w:rsidP="00B26127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64ABCB" w14:textId="77777777"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F69B02" w14:textId="77777777"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99A3DA" w14:textId="77777777"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Przygotować dokumentację techniczną zadania inżynieryjnego zwierającą omówienie uzyskanych wyników 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A256C1" w14:textId="77777777"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Przygotować dokumentację techniczną zadania inżynieryjnego zwierającą omówienie uzyskanych wyników oraz wskazanie miejsc potencjalnie wrażliwych na uzyskanie stabilnego rozwiązania </w:t>
            </w:r>
          </w:p>
        </w:tc>
      </w:tr>
      <w:tr w:rsidR="00B26127" w14:paraId="0622D3BF" w14:textId="7777777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034615C" w14:textId="77777777" w:rsidR="00B26127" w:rsidRDefault="00B26127" w:rsidP="00B26127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F3B190" w14:textId="77777777"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narzędzia komputerowego rozwiązującego wyspecyfikowany problem przemysłowy dotyczący akwizycji i wizualizacji danych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27F113" w14:textId="77777777"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narzędzie komputerowe rozwiązujące wyspecyfikowany problem przemysłowy dotyczący akwizycji i wizualizacji danych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8672A6" w14:textId="77777777"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narzędzie komputerowe rozwiązujące wyspecyfikowany problem przemysłowy dotyczący sterowania cyfrowego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968EDE" w14:textId="77777777"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narzędzie komputerowe rozwiązujące wyspecyfikowany problem przemysłowy dotyczący sterowania analogowego</w:t>
            </w:r>
          </w:p>
        </w:tc>
      </w:tr>
      <w:tr w:rsidR="00B26127" w14:paraId="51B35496" w14:textId="7777777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AE2ED2" w14:textId="77777777" w:rsidR="00B26127" w:rsidRDefault="00B26127" w:rsidP="00B2612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FAE85F" w14:textId="77777777"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żadnego problemu rozwiązanego w projekcie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F205A1" w14:textId="77777777"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proste problemy rozwiązane w projekcie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141AF5" w14:textId="77777777"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problemy umiarkowanej trudności rozwiązane w projekcie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65D23A" w14:textId="77777777"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Wskazać złożone problemy rozwiązane w projekcie oraz bibliografię, która pomogła je rozwiązać </w:t>
            </w:r>
          </w:p>
        </w:tc>
      </w:tr>
    </w:tbl>
    <w:p w14:paraId="1299C43A" w14:textId="77777777" w:rsidR="00B50D1B" w:rsidRDefault="00B50D1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66920A" w14:textId="77777777"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50D1B" w14:paraId="4AA28130" w14:textId="77777777">
        <w:tc>
          <w:tcPr>
            <w:tcW w:w="9778" w:type="dxa"/>
            <w:shd w:val="clear" w:color="auto" w:fill="auto"/>
          </w:tcPr>
          <w:p w14:paraId="0936845D" w14:textId="77777777"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26127" w14:paraId="4ECF2618" w14:textId="77777777">
        <w:tc>
          <w:tcPr>
            <w:tcW w:w="9778" w:type="dxa"/>
            <w:shd w:val="clear" w:color="auto" w:fill="auto"/>
            <w:vAlign w:val="center"/>
          </w:tcPr>
          <w:p w14:paraId="449FC0E0" w14:textId="77777777" w:rsidR="00B26127" w:rsidRDefault="00B26127" w:rsidP="00B26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Chruściel: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 praktyce, Wydawnictwo BTC, Legionowo 2008 lub nowsze</w:t>
            </w:r>
          </w:p>
        </w:tc>
      </w:tr>
      <w:tr w:rsidR="00B26127" w14:paraId="5053483E" w14:textId="77777777">
        <w:tc>
          <w:tcPr>
            <w:tcW w:w="9778" w:type="dxa"/>
            <w:shd w:val="clear" w:color="auto" w:fill="auto"/>
            <w:vAlign w:val="center"/>
          </w:tcPr>
          <w:p w14:paraId="0A179C09" w14:textId="77777777" w:rsidR="00B26127" w:rsidRDefault="00B26127" w:rsidP="00B26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Pawłowski, A. Skorupski: Projektowanie złożonych układów cyfrowych, Wydawnictwa Komunikacji i Łączności, Warszawa 2010 lub nowsze</w:t>
            </w:r>
          </w:p>
        </w:tc>
      </w:tr>
      <w:tr w:rsidR="00B26127" w14:paraId="2969C1E7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6AA54ED1" w14:textId="77777777" w:rsidR="00B26127" w:rsidRDefault="00B26127" w:rsidP="00B26127">
            <w:pPr>
              <w:pStyle w:val="Podpunkty"/>
              <w:ind w:left="0"/>
              <w:jc w:val="left"/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National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Instruments, Engineering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Teaching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Resources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 </w:t>
            </w:r>
            <w:hyperlink r:id="rId11">
              <w:r>
                <w:rPr>
                  <w:rStyle w:val="InternetLink"/>
                  <w:rFonts w:ascii="Tahoma" w:hAnsi="Tahoma" w:cs="Tahoma"/>
                  <w:b w:val="0"/>
                  <w:sz w:val="20"/>
                </w:rPr>
                <w:t>https://education.ni.com/teach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 lub podobne strony wsparcia użytkownika</w:t>
            </w:r>
          </w:p>
        </w:tc>
      </w:tr>
      <w:tr w:rsidR="00B26127" w14:paraId="3D679F10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4E45CD57" w14:textId="77777777" w:rsidR="00B26127" w:rsidRDefault="00B26127" w:rsidP="00B26127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Polskie Centrum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bookmarkStart w:id="3" w:name="__DdeLink__9024_962230179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2">
              <w:r>
                <w:rPr>
                  <w:rStyle w:val="czeinternetowe"/>
                  <w:rFonts w:ascii="Tahoma" w:hAnsi="Tahoma" w:cs="Tahoma"/>
                  <w:b w:val="0"/>
                  <w:color w:val="00000A"/>
                  <w:sz w:val="20"/>
                </w:rPr>
                <w:t>http://labview.pl/</w:t>
              </w:r>
            </w:hyperlink>
            <w:bookmarkEnd w:id="3"/>
          </w:p>
        </w:tc>
      </w:tr>
    </w:tbl>
    <w:p w14:paraId="4DDBEF00" w14:textId="77777777" w:rsidR="00B50D1B" w:rsidRDefault="00B50D1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50D1B" w14:paraId="238FE2AB" w14:textId="77777777">
        <w:tc>
          <w:tcPr>
            <w:tcW w:w="9778" w:type="dxa"/>
            <w:shd w:val="clear" w:color="auto" w:fill="auto"/>
          </w:tcPr>
          <w:p w14:paraId="5E23A139" w14:textId="77777777"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26127" w14:paraId="7D25D831" w14:textId="77777777">
        <w:tc>
          <w:tcPr>
            <w:tcW w:w="9778" w:type="dxa"/>
            <w:shd w:val="clear" w:color="auto" w:fill="auto"/>
            <w:vAlign w:val="center"/>
          </w:tcPr>
          <w:p w14:paraId="4B1268F4" w14:textId="77777777" w:rsidR="00B26127" w:rsidRDefault="00B26127" w:rsidP="00B26127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P. Lesiak,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D.Świsulski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bookmarkStart w:id="4" w:name="__DdeLink__14992_2989828441"/>
            <w:r>
              <w:rPr>
                <w:rFonts w:ascii="Tahoma" w:hAnsi="Tahoma" w:cs="Tahoma"/>
                <w:b w:val="0"/>
                <w:sz w:val="20"/>
              </w:rPr>
              <w:t>Komputerowa technika pomiarowa w przykładach</w:t>
            </w:r>
            <w:bookmarkEnd w:id="4"/>
            <w:r>
              <w:rPr>
                <w:rFonts w:ascii="Tahoma" w:hAnsi="Tahoma" w:cs="Tahoma"/>
                <w:b w:val="0"/>
                <w:sz w:val="20"/>
              </w:rPr>
              <w:t>, Agenda Wydawnicza PAK,</w:t>
            </w:r>
          </w:p>
          <w:p w14:paraId="3593E611" w14:textId="77777777" w:rsidR="00B26127" w:rsidRDefault="00B26127" w:rsidP="00B26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Warszawa 2002 lub nowsze</w:t>
            </w:r>
          </w:p>
        </w:tc>
      </w:tr>
      <w:tr w:rsidR="00B26127" w14:paraId="2D2871E2" w14:textId="77777777">
        <w:tc>
          <w:tcPr>
            <w:tcW w:w="9778" w:type="dxa"/>
            <w:shd w:val="clear" w:color="auto" w:fill="auto"/>
            <w:vAlign w:val="center"/>
          </w:tcPr>
          <w:p w14:paraId="2E0919AA" w14:textId="77777777" w:rsidR="00B26127" w:rsidRDefault="00B26127" w:rsidP="00B26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T. Łuba T (red.): Programowalne układy przetwarzania sygnałów i informacji, Wydawnictwa Komunikacji i Łączności, Warszawa 2008 lub nowsze</w:t>
            </w:r>
          </w:p>
        </w:tc>
      </w:tr>
      <w:tr w:rsidR="00B26127" w14:paraId="5DA21F2C" w14:textId="77777777">
        <w:tc>
          <w:tcPr>
            <w:tcW w:w="9778" w:type="dxa"/>
            <w:shd w:val="clear" w:color="auto" w:fill="auto"/>
            <w:vAlign w:val="center"/>
          </w:tcPr>
          <w:p w14:paraId="62D2B958" w14:textId="77777777" w:rsidR="00B26127" w:rsidRDefault="00B26127" w:rsidP="00B261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 xml:space="preserve">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Świsulski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Komputerowa technika pomiarowa. Oprogramowanie wirtualnych przyrządów pomiarowych w 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Agenda Wydawnicza PAK, Warszawa 2005 lub nowsze</w:t>
            </w:r>
          </w:p>
        </w:tc>
      </w:tr>
      <w:tr w:rsidR="00B26127" w:rsidRPr="001A6CA9" w14:paraId="2F5A2380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248E56A7" w14:textId="77777777" w:rsidR="00B26127" w:rsidRDefault="00B26127" w:rsidP="00B261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Travis: Internet applications in LabView, Upper Saddle River, Prentice Hall 2000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</w:tbl>
    <w:p w14:paraId="3461D779" w14:textId="77777777" w:rsidR="00B50D1B" w:rsidRDefault="00B50D1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CF2D8B6" w14:textId="77777777" w:rsidR="00B50D1B" w:rsidRDefault="00B50D1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289F27B" w14:textId="77777777" w:rsidR="00B50D1B" w:rsidRDefault="00901CF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B50D1B" w14:paraId="27F44263" w14:textId="77777777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884AD3" w14:textId="77777777" w:rsidR="00B50D1B" w:rsidRDefault="00901CFC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5D1220" w14:textId="77777777" w:rsidR="00B50D1B" w:rsidRDefault="00901CFC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50D1B" w14:paraId="4A6CD6F1" w14:textId="77777777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B78278" w14:textId="77777777" w:rsidR="00B50D1B" w:rsidRDefault="00B50D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E9236B" w14:textId="77777777" w:rsidR="00B50D1B" w:rsidRDefault="00901CFC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r w:rsidR="000D7E18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</w:tr>
      <w:tr w:rsidR="00B50D1B" w14:paraId="04F59570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62D03A" w14:textId="77777777" w:rsidR="00B50D1B" w:rsidRDefault="00901CFC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6A9027" w14:textId="77777777"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B50D1B" w14:paraId="36B1D2C3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648951" w14:textId="77777777" w:rsidR="00B50D1B" w:rsidRDefault="00901CFC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98DEE6" w14:textId="77777777"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</w:tr>
      <w:tr w:rsidR="00B50D1B" w14:paraId="3331500F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0DB4A4" w14:textId="77777777" w:rsidR="00B50D1B" w:rsidRDefault="00901CFC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BA40D0" w14:textId="77777777"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51</w:t>
            </w:r>
          </w:p>
        </w:tc>
      </w:tr>
      <w:tr w:rsidR="00B50D1B" w14:paraId="6C410014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961D4A" w14:textId="77777777" w:rsidR="00B50D1B" w:rsidRDefault="00901CFC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5474F0" w14:textId="77777777"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B50D1B" w14:paraId="6DCFECDF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3AF312" w14:textId="77777777" w:rsidR="00B50D1B" w:rsidRDefault="00901CFC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9897CE" w14:textId="77777777"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B50D1B" w14:paraId="56EBB91C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6A67B2" w14:textId="77777777" w:rsidR="00B50D1B" w:rsidRDefault="00901CFC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5FA94C" w14:textId="77777777" w:rsidR="00B50D1B" w:rsidRDefault="00901CFC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B50D1B" w14:paraId="4B04DAAD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B2AC19" w14:textId="77777777" w:rsidR="00B50D1B" w:rsidRDefault="00901CFC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240AAE" w14:textId="77777777" w:rsidR="00B50D1B" w:rsidRDefault="00901CFC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B50D1B" w14:paraId="064AB65E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E1C4E9" w14:textId="77777777" w:rsidR="00B50D1B" w:rsidRDefault="00901CFC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F999B5" w14:textId="77777777" w:rsidR="00B50D1B" w:rsidRDefault="00901CFC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B50D1B" w14:paraId="70817097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FF2D01" w14:textId="77777777" w:rsidR="00B50D1B" w:rsidRDefault="00901CFC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DB90EB" w14:textId="77777777" w:rsidR="00B50D1B" w:rsidRDefault="00901CFC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14:paraId="1FC39945" w14:textId="77777777" w:rsidR="00B50D1B" w:rsidRDefault="00B50D1B">
      <w:pPr>
        <w:tabs>
          <w:tab w:val="left" w:pos="1907"/>
        </w:tabs>
        <w:spacing w:after="0" w:line="240" w:lineRule="auto"/>
      </w:pPr>
    </w:p>
    <w:p w14:paraId="0562CB0E" w14:textId="77777777" w:rsidR="00B50D1B" w:rsidRDefault="00B50D1B">
      <w:pPr>
        <w:spacing w:after="0" w:line="240" w:lineRule="auto"/>
        <w:jc w:val="center"/>
      </w:pPr>
    </w:p>
    <w:sectPr w:rsidR="00B50D1B"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1C7B9" w14:textId="77777777" w:rsidR="00CC2C8A" w:rsidRDefault="00CC2C8A">
      <w:pPr>
        <w:spacing w:after="0" w:line="240" w:lineRule="auto"/>
      </w:pPr>
      <w:r>
        <w:separator/>
      </w:r>
    </w:p>
  </w:endnote>
  <w:endnote w:type="continuationSeparator" w:id="0">
    <w:p w14:paraId="1B314B2A" w14:textId="77777777" w:rsidR="00CC2C8A" w:rsidRDefault="00CC2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5219747"/>
      <w:docPartObj>
        <w:docPartGallery w:val="Page Numbers (Bottom of Page)"/>
        <w:docPartUnique/>
      </w:docPartObj>
    </w:sdtPr>
    <w:sdtEndPr/>
    <w:sdtContent>
      <w:p w14:paraId="6CA06AA6" w14:textId="77777777" w:rsidR="00B50D1B" w:rsidRDefault="00901CFC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0D7E18">
          <w:rPr>
            <w:rFonts w:ascii="Calibri" w:hAnsi="Calibri"/>
            <w:noProof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832C4" w14:textId="77777777" w:rsidR="00CC2C8A" w:rsidRDefault="00CC2C8A">
      <w:pPr>
        <w:spacing w:after="0" w:line="240" w:lineRule="auto"/>
      </w:pPr>
      <w:r>
        <w:separator/>
      </w:r>
    </w:p>
  </w:footnote>
  <w:footnote w:type="continuationSeparator" w:id="0">
    <w:p w14:paraId="067F9722" w14:textId="77777777" w:rsidR="00CC2C8A" w:rsidRDefault="00CC2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99379" w14:textId="77777777" w:rsidR="00B50D1B" w:rsidRDefault="00B50D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8A12B" w14:textId="77777777" w:rsidR="00B50D1B" w:rsidRDefault="00901CFC">
    <w:pPr>
      <w:pStyle w:val="Nagwek"/>
    </w:pPr>
    <w:r>
      <w:rPr>
        <w:noProof/>
      </w:rPr>
      <w:drawing>
        <wp:inline distT="0" distB="0" distL="0" distR="0" wp14:anchorId="4760602E" wp14:editId="07777777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46DB82" w14:textId="77777777" w:rsidR="00B50D1B" w:rsidRDefault="00901CFC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17E81F13" wp14:editId="07777777">
              <wp:extent cx="6121400" cy="2032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72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wp14="http://schemas.microsoft.com/office/word/2010/wordml" xmlns:pic="http://schemas.openxmlformats.org/drawingml/2006/picture" xmlns:a="http://schemas.openxmlformats.org/drawingml/2006/main">
          <w:pict w14:anchorId="2BD06B12">
            <v:rect id="Prostokąt 2" style="width:482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a0a0a0" stroked="f" w14:anchorId="38B2F5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477B4"/>
    <w:multiLevelType w:val="multilevel"/>
    <w:tmpl w:val="2912F7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FA67A7E"/>
    <w:multiLevelType w:val="multilevel"/>
    <w:tmpl w:val="1B3638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53D7C93"/>
    <w:multiLevelType w:val="multilevel"/>
    <w:tmpl w:val="F222A7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D1B"/>
    <w:rsid w:val="00011F98"/>
    <w:rsid w:val="000D7E18"/>
    <w:rsid w:val="001A6CA9"/>
    <w:rsid w:val="002343CB"/>
    <w:rsid w:val="00266C03"/>
    <w:rsid w:val="002F2C11"/>
    <w:rsid w:val="00730E75"/>
    <w:rsid w:val="009005EE"/>
    <w:rsid w:val="00901CFC"/>
    <w:rsid w:val="00B26127"/>
    <w:rsid w:val="00B50D1B"/>
    <w:rsid w:val="00C66117"/>
    <w:rsid w:val="00CC2C8A"/>
    <w:rsid w:val="00D9544F"/>
    <w:rsid w:val="00DB4651"/>
    <w:rsid w:val="19F9E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205DB3"/>
  <w15:docId w15:val="{F2082E09-2537-412C-B1F2-E26FE20C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czeinternetowe">
    <w:name w:val="Łącze internetowe"/>
    <w:qFormat/>
    <w:rsid w:val="00895CFA"/>
    <w:rPr>
      <w:color w:val="000080"/>
      <w:u w:val="single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ascii="Tahoma" w:hAnsi="Tahoma" w:cs="Tahoma"/>
      <w:b w:val="0"/>
      <w:color w:val="00000A"/>
      <w:sz w:val="20"/>
    </w:rPr>
  </w:style>
  <w:style w:type="character" w:customStyle="1" w:styleId="ListLabel21">
    <w:name w:val="ListLabel 21"/>
    <w:qFormat/>
    <w:rPr>
      <w:rFonts w:ascii="Tahoma" w:hAnsi="Tahoma" w:cs="Tahoma"/>
      <w:b w:val="0"/>
      <w:color w:val="00000A"/>
      <w:sz w:val="20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labview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ducation.ni.com/teach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Leszek Puzio</DisplayName>
        <AccountId>23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19F8B-1B15-4B17-B080-F0BC24D698D0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50CAFF1D-E71A-47F9-B681-AA7F47AB3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777EFD-DB37-4923-A127-43C47B41A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00614D-2E99-4D59-9F2C-46B0020B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1234</Words>
  <Characters>7406</Characters>
  <Application>Microsoft Office Word</Application>
  <DocSecurity>0</DocSecurity>
  <Lines>61</Lines>
  <Paragraphs>17</Paragraphs>
  <ScaleCrop>false</ScaleCrop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Marek Giebułtowski</cp:lastModifiedBy>
  <cp:revision>5</cp:revision>
  <cp:lastPrinted>2020-01-30T08:11:00Z</cp:lastPrinted>
  <dcterms:created xsi:type="dcterms:W3CDTF">2021-09-17T08:57:00Z</dcterms:created>
  <dcterms:modified xsi:type="dcterms:W3CDTF">2023-06-21T10:55:00Z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0x010100BD25FBBB3847F9409463DC23199427C0</vt:lpwstr>
  </property>
  <property fmtid="{D5CDD505-2E9C-101B-9397-08002B2CF9AE}" pid="9" name="Weryfikacja-gotowa">
    <vt:bool>false</vt:bool>
  </property>
</Properties>
</file>