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95A8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4762A74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EB7945A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3C3007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AF578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D483301" w14:textId="77777777" w:rsidTr="004846A3">
        <w:tc>
          <w:tcPr>
            <w:tcW w:w="2410" w:type="dxa"/>
            <w:vAlign w:val="center"/>
          </w:tcPr>
          <w:p w14:paraId="361A957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E5C1CA" w14:textId="447476E9" w:rsidR="00DB0142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Logistyka </w:t>
            </w:r>
            <w:r w:rsidR="00A6297F">
              <w:rPr>
                <w:rFonts w:ascii="Tahoma" w:hAnsi="Tahoma" w:cs="Tahoma"/>
                <w:b w:val="0"/>
              </w:rPr>
              <w:t>międzynarodowa</w:t>
            </w:r>
          </w:p>
        </w:tc>
      </w:tr>
      <w:tr w:rsidR="007461A1" w:rsidRPr="00B158DC" w14:paraId="20F647A5" w14:textId="77777777" w:rsidTr="004846A3">
        <w:tc>
          <w:tcPr>
            <w:tcW w:w="2410" w:type="dxa"/>
            <w:vAlign w:val="center"/>
          </w:tcPr>
          <w:p w14:paraId="05D9984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B40A28" w14:textId="0D36CFA1" w:rsidR="007461A1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39775D">
              <w:rPr>
                <w:rFonts w:ascii="Tahoma" w:hAnsi="Tahoma" w:cs="Tahoma"/>
                <w:b w:val="0"/>
              </w:rPr>
              <w:t>2</w:t>
            </w:r>
            <w:r w:rsidR="008A4125">
              <w:rPr>
                <w:rFonts w:ascii="Tahoma" w:hAnsi="Tahoma" w:cs="Tahoma"/>
                <w:b w:val="0"/>
              </w:rPr>
              <w:t>/202</w:t>
            </w:r>
            <w:r w:rsidR="0039775D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2214BE2F" w14:textId="77777777" w:rsidTr="004846A3">
        <w:tc>
          <w:tcPr>
            <w:tcW w:w="2410" w:type="dxa"/>
            <w:vAlign w:val="center"/>
          </w:tcPr>
          <w:p w14:paraId="232757BD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5DBC7C" w14:textId="340F820F" w:rsidR="00DB0142" w:rsidRPr="004D1D3A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0CD02F4" w14:textId="77777777" w:rsidTr="004846A3">
        <w:tc>
          <w:tcPr>
            <w:tcW w:w="2410" w:type="dxa"/>
            <w:vAlign w:val="center"/>
          </w:tcPr>
          <w:p w14:paraId="10D0E27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88C134B" w14:textId="4838045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7B349F14" w14:textId="77777777" w:rsidTr="004846A3">
        <w:tc>
          <w:tcPr>
            <w:tcW w:w="2410" w:type="dxa"/>
            <w:vAlign w:val="center"/>
          </w:tcPr>
          <w:p w14:paraId="03F73B4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A92D1E" w14:textId="1CEA3FF6" w:rsidR="008938C7" w:rsidRPr="00B158DC" w:rsidRDefault="008A41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0EA039AD" w14:textId="77777777" w:rsidTr="004846A3">
        <w:tc>
          <w:tcPr>
            <w:tcW w:w="2410" w:type="dxa"/>
            <w:vAlign w:val="center"/>
          </w:tcPr>
          <w:p w14:paraId="2CC7B18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3F2A492" w14:textId="230B7CA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4704E49D" w14:textId="77777777" w:rsidTr="004846A3">
        <w:tc>
          <w:tcPr>
            <w:tcW w:w="2410" w:type="dxa"/>
            <w:vAlign w:val="center"/>
          </w:tcPr>
          <w:p w14:paraId="33D1640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F6897B" w14:textId="145B226B" w:rsidR="008938C7" w:rsidRPr="00B158DC" w:rsidRDefault="00846F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8938C7" w:rsidRPr="00B158DC" w14:paraId="13F898CF" w14:textId="77777777" w:rsidTr="004846A3">
        <w:tc>
          <w:tcPr>
            <w:tcW w:w="2410" w:type="dxa"/>
            <w:vAlign w:val="center"/>
          </w:tcPr>
          <w:p w14:paraId="21C325F8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9457C9" w14:textId="0F5B75FA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A6297F">
              <w:rPr>
                <w:rFonts w:ascii="Tahoma" w:hAnsi="Tahoma" w:cs="Tahoma"/>
                <w:b w:val="0"/>
              </w:rPr>
              <w:t xml:space="preserve">inż. Sylwia Olszańska </w:t>
            </w:r>
          </w:p>
        </w:tc>
      </w:tr>
    </w:tbl>
    <w:p w14:paraId="430AE80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755D6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8CAC4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6CF7A793" w14:textId="77777777" w:rsidTr="00EF48CF">
        <w:tc>
          <w:tcPr>
            <w:tcW w:w="9776" w:type="dxa"/>
          </w:tcPr>
          <w:p w14:paraId="30BA0FAA" w14:textId="309E48E8" w:rsidR="004846A3" w:rsidRPr="00B158DC" w:rsidRDefault="002C54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Wiedza i umiejętności nabyte podczas nauki na przedmio</w:t>
            </w:r>
            <w:r w:rsidR="00393DA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cie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: podstawy logistyki</w:t>
            </w:r>
          </w:p>
        </w:tc>
      </w:tr>
    </w:tbl>
    <w:p w14:paraId="2546314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DCF0B9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70B95B8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7B634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79CB654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4D7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E029" w14:textId="15F95220" w:rsidR="00721413" w:rsidRPr="00B158DC" w:rsidRDefault="00E4365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studentów z zagadnieniami</w:t>
            </w:r>
            <w:r w:rsidR="00EC092D">
              <w:rPr>
                <w:rFonts w:ascii="Tahoma" w:hAnsi="Tahoma" w:cs="Tahoma"/>
                <w:b w:val="0"/>
              </w:rPr>
              <w:t xml:space="preserve"> tworzenia, utrzymywania i doskonalenia procesów logistycznych w łańcuchu dostaw</w:t>
            </w:r>
            <w:r>
              <w:rPr>
                <w:rFonts w:ascii="Tahoma" w:hAnsi="Tahoma" w:cs="Tahoma"/>
                <w:b w:val="0"/>
              </w:rPr>
              <w:t xml:space="preserve">   </w:t>
            </w:r>
          </w:p>
        </w:tc>
      </w:tr>
      <w:tr w:rsidR="00721413" w:rsidRPr="00B158DC" w14:paraId="1D0F16C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38B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B70B" w14:textId="0A53EB23" w:rsidR="00721413" w:rsidRPr="00B158DC" w:rsidRDefault="00E43650" w:rsidP="00D55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Ukształtowanie umiejętności analizowania przyczyn i przebiegu procesów w logistyce </w:t>
            </w:r>
          </w:p>
        </w:tc>
      </w:tr>
    </w:tbl>
    <w:p w14:paraId="2D1616EA" w14:textId="77777777" w:rsidR="00110D5B" w:rsidRPr="00B158DC" w:rsidRDefault="00110D5B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4E2D13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1050CC8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C8160C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A69BF47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5DBE79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B39317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C1FDF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2F63AD7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C882A" w14:textId="261C638E" w:rsidR="00B21019" w:rsidRPr="004D1D3A" w:rsidRDefault="002D7E9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B21019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7087" w:type="dxa"/>
            <w:vAlign w:val="center"/>
          </w:tcPr>
          <w:p w14:paraId="1370817C" w14:textId="7844DC3E" w:rsidR="00B21019" w:rsidRPr="004D1D3A" w:rsidRDefault="000034F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034F4">
              <w:rPr>
                <w:rFonts w:ascii="Tahoma" w:hAnsi="Tahoma" w:cs="Tahoma"/>
              </w:rPr>
              <w:t>ma wiedzę na temat tworzenia, utrzymywania i doskonalenia systemów logistycznych, łańcuchów dostaw, infrastruktury logistycznej oraz systemów informatycznych mających zastosowanie w logistyce</w:t>
            </w:r>
          </w:p>
        </w:tc>
        <w:tc>
          <w:tcPr>
            <w:tcW w:w="1785" w:type="dxa"/>
            <w:vAlign w:val="center"/>
          </w:tcPr>
          <w:p w14:paraId="5E243DCC" w14:textId="4FAC970F" w:rsidR="00B21019" w:rsidRPr="004D1D3A" w:rsidRDefault="003B47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8938C7" w:rsidRPr="00B158DC" w14:paraId="09CFAC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4E6156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35D66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F0EA2BA" w14:textId="7639E97F" w:rsidR="00B21019" w:rsidRPr="00B158DC" w:rsidRDefault="002D7E9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B21019" w:rsidRPr="00B158DC">
              <w:rPr>
                <w:rFonts w:ascii="Tahoma" w:hAnsi="Tahoma" w:cs="Tahoma"/>
              </w:rPr>
              <w:t>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6F85B739" w14:textId="6FD93B32" w:rsidR="00B21019" w:rsidRPr="00B158DC" w:rsidRDefault="007037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3767">
              <w:rPr>
                <w:rFonts w:ascii="Tahoma" w:hAnsi="Tahoma" w:cs="Tahoma"/>
              </w:rPr>
              <w:t>potrafi właściwie analizować przyczyny i przebieg wybranych procesów i zjawisk gospodarczych, specyficznych dla logistyki oraz pokrewnych dziedzin nauki i dyscyplin naukowych</w:t>
            </w:r>
          </w:p>
        </w:tc>
        <w:tc>
          <w:tcPr>
            <w:tcW w:w="1785" w:type="dxa"/>
            <w:vAlign w:val="center"/>
          </w:tcPr>
          <w:p w14:paraId="77D2F712" w14:textId="1C406534" w:rsidR="00B21019" w:rsidRPr="00B158DC" w:rsidRDefault="003B47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</w:tbl>
    <w:p w14:paraId="05B18FD2" w14:textId="7BC0E1C0" w:rsidR="002C5430" w:rsidRDefault="002C5430" w:rsidP="002C5430">
      <w:pPr>
        <w:spacing w:after="0" w:line="240" w:lineRule="auto"/>
        <w:rPr>
          <w:rFonts w:ascii="Tahoma" w:hAnsi="Tahoma" w:cs="Tahoma"/>
        </w:rPr>
      </w:pPr>
    </w:p>
    <w:p w14:paraId="7C510DDF" w14:textId="77777777" w:rsidR="00110D5B" w:rsidRPr="00AF6709" w:rsidRDefault="00110D5B" w:rsidP="00110D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B77B0CE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59E32E6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C5A669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9C6C0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8C29E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D3DA3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0B4D8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4D46A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006B3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F1DEE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6A4536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C290FB1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31E85EC" w14:textId="1CEC3805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35048B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0A5FBC6C" w14:textId="530D54B3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vAlign w:val="center"/>
          </w:tcPr>
          <w:p w14:paraId="15CC335C" w14:textId="0645E454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55DB05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4E793CFE" w14:textId="56ABA819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1C25C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85D429" w14:textId="125CB8E7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E4C0198" w14:textId="6D772F4A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105E1AF4" w14:textId="053CB9DE" w:rsidR="003B4778" w:rsidRDefault="003B4778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05B3281C" w14:textId="77777777" w:rsidR="003B4778" w:rsidRPr="00B158DC" w:rsidRDefault="003B4778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18A63C3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4E60DA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14:paraId="3327502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C6122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8514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D5FBE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23898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5F0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3B78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0A3A0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76044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6700D0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63B8AAB" w14:textId="2617C0E0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5437E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4811A3" w14:textId="05DEB791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CD994A5" w14:textId="55732D1F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22876A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55CB00D" w14:textId="3A886324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4FDA8B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34460D" w14:textId="1D503FA9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3AFC69E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635A6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29450534" w14:textId="77777777" w:rsidTr="00EF48CF">
        <w:tc>
          <w:tcPr>
            <w:tcW w:w="2109" w:type="dxa"/>
            <w:vAlign w:val="center"/>
          </w:tcPr>
          <w:p w14:paraId="5390652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5848D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612FF30" w14:textId="77777777" w:rsidTr="00EF48CF">
        <w:tc>
          <w:tcPr>
            <w:tcW w:w="2109" w:type="dxa"/>
            <w:vAlign w:val="center"/>
          </w:tcPr>
          <w:p w14:paraId="5420CFA8" w14:textId="6C17C441" w:rsidR="006A46E0" w:rsidRPr="00B158DC" w:rsidRDefault="00645DC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09CB4497" w14:textId="3F1E5605" w:rsidR="006A46E0" w:rsidRPr="00B158DC" w:rsidRDefault="00CD0D2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na zajęciach w grupach i indywidualnie, rozwiązując praktyczne zadania oparte na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6A46E0" w:rsidRPr="00B158DC" w14:paraId="74092BEB" w14:textId="77777777" w:rsidTr="00EF48CF">
        <w:tc>
          <w:tcPr>
            <w:tcW w:w="2109" w:type="dxa"/>
            <w:vAlign w:val="center"/>
          </w:tcPr>
          <w:p w14:paraId="4B19AEC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52A82B90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CD0D2A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189C092F" w14:textId="4D26B3C9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2. Analiza obszaru merytorycznego (2pkt)</w:t>
            </w:r>
          </w:p>
          <w:p w14:paraId="351909B2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3. Wnioski (1pkt)</w:t>
            </w:r>
          </w:p>
          <w:p w14:paraId="1C95BF4B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4. Literatura (1pkt)</w:t>
            </w:r>
          </w:p>
          <w:p w14:paraId="335236B2" w14:textId="37D85A9E" w:rsidR="006A46E0" w:rsidRPr="00CD0D2A" w:rsidRDefault="00CD0D2A" w:rsidP="00CD0D2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CD0D2A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7094B66F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7AC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10C8FA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658F64" w14:textId="6ED40EAC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3AF800" w14:textId="29B5809C" w:rsidR="008938C7" w:rsidRPr="00B158DC" w:rsidRDefault="00D37D36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="008938C7" w:rsidRPr="00B158DC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93D902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E48D77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7EC44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0303BDFC" w14:textId="77777777" w:rsidTr="00A65076">
        <w:tc>
          <w:tcPr>
            <w:tcW w:w="568" w:type="dxa"/>
            <w:vAlign w:val="center"/>
          </w:tcPr>
          <w:p w14:paraId="69D0A56C" w14:textId="2FEB7CC4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04671E58" w14:textId="750DECB7" w:rsidR="00A65076" w:rsidRPr="00B158DC" w:rsidRDefault="00021EEC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Międzynarodowe systemy logistyczne</w:t>
            </w:r>
          </w:p>
        </w:tc>
      </w:tr>
      <w:tr w:rsidR="00A65076" w:rsidRPr="00B158DC" w14:paraId="42FB62CE" w14:textId="77777777" w:rsidTr="00A65076">
        <w:tc>
          <w:tcPr>
            <w:tcW w:w="568" w:type="dxa"/>
            <w:vAlign w:val="center"/>
          </w:tcPr>
          <w:p w14:paraId="419C1FDF" w14:textId="19E2357D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1D7F981D" w14:textId="43D43946" w:rsidR="00A65076" w:rsidRPr="00B158DC" w:rsidRDefault="00645DC3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Procesy i czynności logistyczne realizowane w skali międzynarodowej</w:t>
            </w:r>
          </w:p>
        </w:tc>
      </w:tr>
      <w:tr w:rsidR="00A65076" w:rsidRPr="00B158DC" w14:paraId="7035AAFE" w14:textId="77777777" w:rsidTr="00A65076">
        <w:tc>
          <w:tcPr>
            <w:tcW w:w="568" w:type="dxa"/>
            <w:vAlign w:val="center"/>
          </w:tcPr>
          <w:p w14:paraId="410A639C" w14:textId="6091545B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469C2B4B" w14:textId="0EE4097A" w:rsidR="00A65076" w:rsidRPr="00B158DC" w:rsidRDefault="00645DC3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transportowy w logistyce międzynarodowej </w:t>
            </w:r>
            <w:r w:rsidR="005900C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65076" w:rsidRPr="00B158DC" w14:paraId="31845BC3" w14:textId="77777777" w:rsidTr="00A65076">
        <w:tc>
          <w:tcPr>
            <w:tcW w:w="568" w:type="dxa"/>
            <w:vAlign w:val="center"/>
          </w:tcPr>
          <w:p w14:paraId="55EDCECE" w14:textId="7990D08F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245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F238A7B" w14:textId="738D833B" w:rsidR="00A65076" w:rsidRPr="00EA6959" w:rsidRDefault="00645DC3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Istota i zadania zarządzania międzynarodowymi łańcuchami dostaw</w:t>
            </w:r>
          </w:p>
        </w:tc>
      </w:tr>
      <w:tr w:rsidR="00645DC3" w:rsidRPr="00B158DC" w14:paraId="3E9605D6" w14:textId="77777777" w:rsidTr="00A65076">
        <w:tc>
          <w:tcPr>
            <w:tcW w:w="568" w:type="dxa"/>
            <w:vAlign w:val="center"/>
          </w:tcPr>
          <w:p w14:paraId="6BA9BCA8" w14:textId="57016077" w:rsidR="00645DC3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9B7787B" w14:textId="67695331" w:rsidR="00645DC3" w:rsidRDefault="00645DC3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06022E"/>
                <w:shd w:val="clear" w:color="auto" w:fill="F8F8F8"/>
              </w:rPr>
            </w:pPr>
            <w:r>
              <w:rPr>
                <w:rFonts w:ascii="Tahoma" w:hAnsi="Tahoma" w:cs="Tahoma"/>
                <w:b w:val="0"/>
                <w:bCs/>
                <w:color w:val="06022E"/>
                <w:shd w:val="clear" w:color="auto" w:fill="F8F8F8"/>
              </w:rPr>
              <w:t>Informatyczna infrastruktura zarządzania logistyką międzynarodową</w:t>
            </w:r>
          </w:p>
        </w:tc>
      </w:tr>
    </w:tbl>
    <w:p w14:paraId="3DC121D4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64C1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02854C7" w14:textId="77777777" w:rsidTr="00542D21">
        <w:trPr>
          <w:cantSplit/>
          <w:trHeight w:val="281"/>
        </w:trPr>
        <w:tc>
          <w:tcPr>
            <w:tcW w:w="568" w:type="dxa"/>
            <w:vAlign w:val="center"/>
          </w:tcPr>
          <w:p w14:paraId="2A6489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F8783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B3CF435" w14:textId="77777777" w:rsidTr="00542D21">
        <w:tc>
          <w:tcPr>
            <w:tcW w:w="568" w:type="dxa"/>
            <w:vAlign w:val="center"/>
          </w:tcPr>
          <w:p w14:paraId="56495A1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71211AD" w14:textId="5DB8046E" w:rsidR="00542D21" w:rsidRPr="00050B0A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50B0A">
              <w:rPr>
                <w:rFonts w:ascii="Tahoma" w:hAnsi="Tahoma" w:cs="Tahoma"/>
                <w:b w:val="0"/>
                <w:bCs/>
                <w:spacing w:val="-6"/>
              </w:rPr>
              <w:t>Organizacja zespołów projektowych, przedstawienie scenariusza projektu.</w:t>
            </w:r>
          </w:p>
        </w:tc>
      </w:tr>
      <w:tr w:rsidR="00A65076" w:rsidRPr="00B158DC" w14:paraId="3DE88F54" w14:textId="77777777" w:rsidTr="00542D21">
        <w:tc>
          <w:tcPr>
            <w:tcW w:w="568" w:type="dxa"/>
            <w:vAlign w:val="center"/>
          </w:tcPr>
          <w:p w14:paraId="1C7197B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CD5B75F" w14:textId="12922D34" w:rsidR="00A65076" w:rsidRPr="00B158DC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wybranych procesów w logistyce </w:t>
            </w:r>
          </w:p>
        </w:tc>
      </w:tr>
      <w:tr w:rsidR="00A65076" w:rsidRPr="00B158DC" w14:paraId="6967ECE2" w14:textId="77777777" w:rsidTr="00542D21">
        <w:tc>
          <w:tcPr>
            <w:tcW w:w="568" w:type="dxa"/>
            <w:vAlign w:val="center"/>
          </w:tcPr>
          <w:p w14:paraId="1DCF5ED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776F37E" w14:textId="4E1E954D" w:rsidR="00A65076" w:rsidRPr="00050B0A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50B0A">
              <w:rPr>
                <w:rFonts w:ascii="Tahoma" w:hAnsi="Tahoma" w:cs="Tahoma"/>
                <w:b w:val="0"/>
                <w:bCs/>
              </w:rPr>
              <w:t>Wnioski i ocena projektu</w:t>
            </w:r>
          </w:p>
        </w:tc>
      </w:tr>
    </w:tbl>
    <w:p w14:paraId="5F37A30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5761A80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E89C3BE" w14:textId="77777777" w:rsidTr="00EF48CF">
        <w:tc>
          <w:tcPr>
            <w:tcW w:w="3220" w:type="dxa"/>
          </w:tcPr>
          <w:p w14:paraId="1EE3558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255CCC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009DBDD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20DEAF93" w14:textId="77777777" w:rsidTr="00EF48CF">
        <w:tc>
          <w:tcPr>
            <w:tcW w:w="3220" w:type="dxa"/>
            <w:vAlign w:val="center"/>
          </w:tcPr>
          <w:p w14:paraId="46271E8D" w14:textId="20758ADB" w:rsidR="00721413" w:rsidRPr="004D1D3A" w:rsidRDefault="002D7E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3221" w:type="dxa"/>
            <w:vAlign w:val="center"/>
          </w:tcPr>
          <w:p w14:paraId="65CBD3F2" w14:textId="574A8CD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78EEB1E" w14:textId="481F19EC" w:rsidR="00721413" w:rsidRPr="004D1D3A" w:rsidRDefault="00645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L1,L2,L3,L4,L5</w:t>
            </w:r>
          </w:p>
        </w:tc>
      </w:tr>
      <w:tr w:rsidR="004D1D3A" w:rsidRPr="004D1D3A" w14:paraId="4DB9A7C7" w14:textId="77777777" w:rsidTr="00EF48CF">
        <w:tc>
          <w:tcPr>
            <w:tcW w:w="3220" w:type="dxa"/>
            <w:vAlign w:val="center"/>
          </w:tcPr>
          <w:p w14:paraId="1A024D6E" w14:textId="1BA149DC" w:rsidR="00721413" w:rsidRPr="004D1D3A" w:rsidRDefault="002D7E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B158DC">
              <w:rPr>
                <w:rFonts w:ascii="Tahoma" w:hAnsi="Tahoma" w:cs="Tahoma"/>
              </w:rPr>
              <w:t>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21" w:type="dxa"/>
            <w:vAlign w:val="center"/>
          </w:tcPr>
          <w:p w14:paraId="6561432F" w14:textId="7CE3FCF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69" w:type="dxa"/>
            <w:vAlign w:val="center"/>
          </w:tcPr>
          <w:p w14:paraId="5F5B5430" w14:textId="060D1E62" w:rsidR="00721413" w:rsidRPr="004D1D3A" w:rsidRDefault="00645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44E80FD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3305301" w14:textId="77777777" w:rsidTr="000A1541">
        <w:tc>
          <w:tcPr>
            <w:tcW w:w="1418" w:type="dxa"/>
            <w:vAlign w:val="center"/>
          </w:tcPr>
          <w:p w14:paraId="15B5241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13676E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7C28A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503D6" w:rsidRPr="004D1D3A" w14:paraId="770B8A35" w14:textId="77777777" w:rsidTr="000A1541">
        <w:tc>
          <w:tcPr>
            <w:tcW w:w="1418" w:type="dxa"/>
            <w:vAlign w:val="center"/>
          </w:tcPr>
          <w:p w14:paraId="3FED1A04" w14:textId="01D839FA" w:rsidR="000503D6" w:rsidRPr="004D1D3A" w:rsidRDefault="002D7E9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5103" w:type="dxa"/>
            <w:vAlign w:val="center"/>
          </w:tcPr>
          <w:p w14:paraId="060BE9D4" w14:textId="30ABFDDF" w:rsidR="000503D6" w:rsidRPr="004D1D3A" w:rsidRDefault="001154D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Zadania </w:t>
            </w:r>
            <w:r w:rsidR="009017EE">
              <w:rPr>
                <w:rFonts w:ascii="Tahoma" w:hAnsi="Tahoma" w:cs="Tahoma"/>
                <w:b w:val="0"/>
              </w:rPr>
              <w:t>otwarte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216280F" w14:textId="18DC598A" w:rsidR="000503D6" w:rsidRPr="004D1D3A" w:rsidRDefault="00D37D3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503D6" w:rsidRPr="004D1D3A" w14:paraId="58D53926" w14:textId="77777777" w:rsidTr="000A1541">
        <w:tc>
          <w:tcPr>
            <w:tcW w:w="1418" w:type="dxa"/>
            <w:vAlign w:val="center"/>
          </w:tcPr>
          <w:p w14:paraId="73747F79" w14:textId="17D5E1FE" w:rsidR="000503D6" w:rsidRPr="004D1D3A" w:rsidRDefault="002D7E9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B158DC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  <w:vAlign w:val="center"/>
          </w:tcPr>
          <w:p w14:paraId="574B3B6B" w14:textId="5FC114B7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C335873" w14:textId="38558A5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1370E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4DFD66A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8A330BA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5A3181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8492D5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A5CDB0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74BDB3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0425728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A7323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83EDA1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2E40E02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9E4C69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B4A71" w:rsidRPr="004D1D3A" w14:paraId="7FC62E3F" w14:textId="77777777" w:rsidTr="002606B3">
        <w:tc>
          <w:tcPr>
            <w:tcW w:w="1418" w:type="dxa"/>
            <w:vAlign w:val="center"/>
          </w:tcPr>
          <w:p w14:paraId="179106F2" w14:textId="018323D7" w:rsidR="00CB4A71" w:rsidRPr="004D1D3A" w:rsidRDefault="002D7E9A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CB4A71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2126" w:type="dxa"/>
          </w:tcPr>
          <w:p w14:paraId="31C42E4F" w14:textId="0114074F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</w:t>
            </w: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CB4A71">
              <w:rPr>
                <w:rFonts w:ascii="Tahoma" w:hAnsi="Tahoma" w:cs="Tahoma"/>
                <w:b w:val="0"/>
                <w:sz w:val="2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</w:tcPr>
          <w:p w14:paraId="4E314F9C" w14:textId="3F45487A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</w:tcPr>
          <w:p w14:paraId="54C7F561" w14:textId="5FFA3CF8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dwa zadania poziomu podstawowego oraz na zadanie problemowe</w:t>
            </w:r>
          </w:p>
        </w:tc>
        <w:tc>
          <w:tcPr>
            <w:tcW w:w="2051" w:type="dxa"/>
          </w:tcPr>
          <w:p w14:paraId="161D5EAF" w14:textId="09469309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  <w:sz w:val="20"/>
              </w:rPr>
              <w:t xml:space="preserve"> i problemowych</w:t>
            </w:r>
          </w:p>
        </w:tc>
      </w:tr>
      <w:tr w:rsidR="00CB4A71" w:rsidRPr="00B158DC" w14:paraId="2BDC38CF" w14:textId="77777777" w:rsidTr="008D2076">
        <w:tc>
          <w:tcPr>
            <w:tcW w:w="1418" w:type="dxa"/>
            <w:vAlign w:val="center"/>
          </w:tcPr>
          <w:p w14:paraId="4ED20DFC" w14:textId="6CB72C24" w:rsidR="00CB4A71" w:rsidRPr="00B158DC" w:rsidRDefault="002D7E9A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lastRenderedPageBreak/>
              <w:t>P</w:t>
            </w:r>
            <w:r w:rsidR="00CB4A71" w:rsidRPr="00B158DC">
              <w:rPr>
                <w:rFonts w:ascii="Tahoma" w:hAnsi="Tahoma" w:cs="Tahoma"/>
              </w:rPr>
              <w:t>_</w:t>
            </w:r>
            <w:r w:rsidR="00693DF9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</w:tcPr>
          <w:p w14:paraId="6B6F5303" w14:textId="4E7DEC21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</w:tcPr>
          <w:p w14:paraId="28D08B75" w14:textId="586BCCE4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</w:tcPr>
          <w:p w14:paraId="6382DA99" w14:textId="3E995319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3 pkt niezbędne do zrealizowania projektu</w:t>
            </w:r>
          </w:p>
        </w:tc>
        <w:tc>
          <w:tcPr>
            <w:tcW w:w="2051" w:type="dxa"/>
          </w:tcPr>
          <w:p w14:paraId="2E090A48" w14:textId="4C8DC56D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4 pkt niezbędne do zrealizowania</w:t>
            </w:r>
          </w:p>
        </w:tc>
      </w:tr>
    </w:tbl>
    <w:p w14:paraId="355CE9CD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4304729A" w14:textId="77777777" w:rsidR="008938C7" w:rsidRPr="00A121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218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1218F" w:rsidRPr="00A1218F" w14:paraId="40ABD017" w14:textId="77777777" w:rsidTr="005B11FF">
        <w:tc>
          <w:tcPr>
            <w:tcW w:w="9776" w:type="dxa"/>
          </w:tcPr>
          <w:p w14:paraId="1CAD553D" w14:textId="77777777" w:rsidR="00AB655E" w:rsidRPr="00A121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21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1218F" w:rsidRPr="00A1218F" w14:paraId="28AD53A2" w14:textId="77777777" w:rsidTr="005B11FF">
        <w:tc>
          <w:tcPr>
            <w:tcW w:w="9776" w:type="dxa"/>
            <w:vAlign w:val="center"/>
          </w:tcPr>
          <w:p w14:paraId="1A5ACE69" w14:textId="491DA2C8" w:rsidR="00AB655E" w:rsidRPr="00A1218F" w:rsidRDefault="007D4DB2" w:rsidP="00177B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 xml:space="preserve">Logistyka międzynarodowa w zmiennych warunkach gospodarki światowej / Red. nauk. E. Gołembska, Zb. </w:t>
            </w: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Bentyn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 Wydaw. Uniwersytetu Ekonomicznego, Poznań 2014</w:t>
            </w:r>
          </w:p>
        </w:tc>
      </w:tr>
      <w:tr w:rsidR="00A1218F" w:rsidRPr="00A1218F" w14:paraId="4FAA7082" w14:textId="77777777" w:rsidTr="005B11FF">
        <w:tc>
          <w:tcPr>
            <w:tcW w:w="9776" w:type="dxa"/>
            <w:vAlign w:val="center"/>
          </w:tcPr>
          <w:p w14:paraId="3EBF65A0" w14:textId="2A46A54F" w:rsidR="00CB4A71" w:rsidRPr="00A1218F" w:rsidRDefault="007A2E1C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E. Gołembska Logistyka międzynarodowa: aktualne trendy rozwoju, najnowsze wyniki badań, sprawdzone metody zarządzania, Wydaw. Nauk. PWN, Warszawa 2014.</w:t>
            </w:r>
          </w:p>
        </w:tc>
      </w:tr>
      <w:tr w:rsidR="007D4DB2" w:rsidRPr="00A1218F" w14:paraId="7E7B85E1" w14:textId="77777777" w:rsidTr="005B11FF">
        <w:tc>
          <w:tcPr>
            <w:tcW w:w="9776" w:type="dxa"/>
            <w:vAlign w:val="center"/>
          </w:tcPr>
          <w:p w14:paraId="36ABF8FB" w14:textId="7D03C42B" w:rsidR="007D4DB2" w:rsidRPr="00A1218F" w:rsidRDefault="007D4DB2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</w:pP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zCs w:val="18"/>
              </w:rPr>
              <w:t>Neider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zCs w:val="18"/>
              </w:rPr>
              <w:t xml:space="preserve"> Janusz: Transport międzynarodowy. PWE 2015</w:t>
            </w:r>
          </w:p>
        </w:tc>
      </w:tr>
    </w:tbl>
    <w:p w14:paraId="43964512" w14:textId="77777777" w:rsidR="00FC1BE5" w:rsidRPr="00A121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1218F" w:rsidRPr="00A1218F" w14:paraId="39B31837" w14:textId="77777777" w:rsidTr="005B11FF">
        <w:tc>
          <w:tcPr>
            <w:tcW w:w="9776" w:type="dxa"/>
          </w:tcPr>
          <w:p w14:paraId="76E4919C" w14:textId="77777777" w:rsidR="00AB655E" w:rsidRPr="00A121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21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1218F" w:rsidRPr="00A1218F" w14:paraId="00C0C689" w14:textId="77777777" w:rsidTr="005B11FF">
        <w:tc>
          <w:tcPr>
            <w:tcW w:w="9776" w:type="dxa"/>
            <w:vAlign w:val="center"/>
          </w:tcPr>
          <w:p w14:paraId="26B4CA47" w14:textId="17D84904" w:rsidR="00AB655E" w:rsidRPr="00A1218F" w:rsidRDefault="00B17CC6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 xml:space="preserve">Gołembska E. Podstawowe problemy logistyki globalnej, międzynarodowej, </w:t>
            </w: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eurologistyki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. Wydawnictwo Naukowe Wyższej Szkoły Kupieckiej Łódź 2007</w:t>
            </w:r>
          </w:p>
        </w:tc>
      </w:tr>
      <w:tr w:rsidR="00A1218F" w:rsidRPr="00A1218F" w14:paraId="08182BB4" w14:textId="77777777" w:rsidTr="005B11FF">
        <w:tc>
          <w:tcPr>
            <w:tcW w:w="9776" w:type="dxa"/>
            <w:vAlign w:val="center"/>
          </w:tcPr>
          <w:p w14:paraId="7E8D26D8" w14:textId="74E66B64" w:rsidR="00AB655E" w:rsidRPr="00A1218F" w:rsidRDefault="00B17CC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Logistyka międzynarodowa w gospodarce światowej / Red. Elżbieta Gołembska. Zeszyty Naukowe (Uniwersytet Ekonomiczny w Poznaniu) Poznań : Wydaw. Uniwersytetu Ekonomicznego, 2010</w:t>
            </w:r>
          </w:p>
        </w:tc>
      </w:tr>
      <w:tr w:rsidR="00A1218F" w:rsidRPr="00A1218F" w14:paraId="2245E76E" w14:textId="77777777" w:rsidTr="005B11FF">
        <w:tc>
          <w:tcPr>
            <w:tcW w:w="9776" w:type="dxa"/>
            <w:vAlign w:val="center"/>
          </w:tcPr>
          <w:p w14:paraId="22514161" w14:textId="22EC7A64" w:rsidR="00AB655E" w:rsidRPr="00A1218F" w:rsidRDefault="003F34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Nowakowska-Grunt J. Kot S., Mesjasz-Lech A., Wyzwania i perspektywy zarządzania organizacją sieciową. Logistyka w świetle współczesnych badań, Wydawnictwo Wydziału Zarządzania Politechniki Częstochowskiej, Częstochowa 2017.</w:t>
            </w:r>
          </w:p>
        </w:tc>
      </w:tr>
    </w:tbl>
    <w:p w14:paraId="6ECC1B7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03C94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D4DA2A1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772CA" w:rsidRPr="002205B2" w14:paraId="3E3F2844" w14:textId="77777777" w:rsidTr="00FC10B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AF9660" w14:textId="77777777" w:rsidR="001772CA" w:rsidRPr="00905DD6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BF49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772CA" w:rsidRPr="002205B2" w14:paraId="13EF25B8" w14:textId="77777777" w:rsidTr="00FC10B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F87CE4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F58B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B09C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772CA" w:rsidRPr="002205B2" w14:paraId="525AE10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BD8A" w14:textId="77777777" w:rsidR="001772CA" w:rsidRPr="002205B2" w:rsidRDefault="001772CA" w:rsidP="00FC10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2BBA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5B2E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53F0E5F4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CA59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7507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45F7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6903128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9795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1614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ED22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35839ADD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DBCD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0CA3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6F6F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30FF1E6E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EA34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7F2A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9E4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7B0AEEF4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A31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778A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A587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56F4926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F6B6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A213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736A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772CA" w:rsidRPr="002205B2" w14:paraId="22BB325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8501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86C6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4D3F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772CA" w:rsidRPr="002205B2" w14:paraId="15F358F3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2640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1548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2F31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E3AAD2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110D5B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B7110" w14:textId="77777777" w:rsidR="00122672" w:rsidRDefault="00122672">
      <w:r>
        <w:separator/>
      </w:r>
    </w:p>
  </w:endnote>
  <w:endnote w:type="continuationSeparator" w:id="0">
    <w:p w14:paraId="0EC4915E" w14:textId="77777777" w:rsidR="00122672" w:rsidRDefault="0012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FF6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F5608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EAEBD0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0FE054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D59C9" w14:textId="77777777" w:rsidR="00122672" w:rsidRDefault="00122672">
      <w:r>
        <w:separator/>
      </w:r>
    </w:p>
  </w:footnote>
  <w:footnote w:type="continuationSeparator" w:id="0">
    <w:p w14:paraId="547676E6" w14:textId="77777777" w:rsidR="00122672" w:rsidRDefault="00122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16B4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647062" wp14:editId="56381879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6CC4E6" w14:textId="77777777" w:rsidR="00731B10" w:rsidRDefault="00122672" w:rsidP="00731B10">
    <w:pPr>
      <w:pStyle w:val="Nagwek"/>
    </w:pPr>
    <w:r>
      <w:pict w14:anchorId="410FAEA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4F4"/>
    <w:rsid w:val="00004948"/>
    <w:rsid w:val="0001795B"/>
    <w:rsid w:val="00021EEC"/>
    <w:rsid w:val="00027526"/>
    <w:rsid w:val="00027E20"/>
    <w:rsid w:val="00030F12"/>
    <w:rsid w:val="00036673"/>
    <w:rsid w:val="0003677D"/>
    <w:rsid w:val="00041E4B"/>
    <w:rsid w:val="00043806"/>
    <w:rsid w:val="00046652"/>
    <w:rsid w:val="000503D6"/>
    <w:rsid w:val="00050B0A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F6A39"/>
    <w:rsid w:val="00110D5B"/>
    <w:rsid w:val="00114163"/>
    <w:rsid w:val="001154DA"/>
    <w:rsid w:val="00122672"/>
    <w:rsid w:val="0012287C"/>
    <w:rsid w:val="00131673"/>
    <w:rsid w:val="00133A52"/>
    <w:rsid w:val="00144ABC"/>
    <w:rsid w:val="00167B9C"/>
    <w:rsid w:val="001772CA"/>
    <w:rsid w:val="00177BC2"/>
    <w:rsid w:val="00196F16"/>
    <w:rsid w:val="001B3BF7"/>
    <w:rsid w:val="001C4F0A"/>
    <w:rsid w:val="001C6C52"/>
    <w:rsid w:val="001D73E7"/>
    <w:rsid w:val="001E3F2A"/>
    <w:rsid w:val="001F143D"/>
    <w:rsid w:val="0020696D"/>
    <w:rsid w:val="0022099E"/>
    <w:rsid w:val="002325AB"/>
    <w:rsid w:val="00232843"/>
    <w:rsid w:val="00240FAC"/>
    <w:rsid w:val="0024584D"/>
    <w:rsid w:val="00285CA1"/>
    <w:rsid w:val="00290EBA"/>
    <w:rsid w:val="00293E7C"/>
    <w:rsid w:val="002970BF"/>
    <w:rsid w:val="002A098F"/>
    <w:rsid w:val="002A249F"/>
    <w:rsid w:val="002A3A00"/>
    <w:rsid w:val="002C5430"/>
    <w:rsid w:val="002D70D2"/>
    <w:rsid w:val="002D7E9A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DA1"/>
    <w:rsid w:val="0039645B"/>
    <w:rsid w:val="003973B8"/>
    <w:rsid w:val="0039775D"/>
    <w:rsid w:val="003A3B72"/>
    <w:rsid w:val="003A5FF0"/>
    <w:rsid w:val="003B4778"/>
    <w:rsid w:val="003C7CA5"/>
    <w:rsid w:val="003D0B08"/>
    <w:rsid w:val="003D4003"/>
    <w:rsid w:val="003E1234"/>
    <w:rsid w:val="003E1A8D"/>
    <w:rsid w:val="003E218D"/>
    <w:rsid w:val="003E56F9"/>
    <w:rsid w:val="003F3269"/>
    <w:rsid w:val="003F34FD"/>
    <w:rsid w:val="003F4233"/>
    <w:rsid w:val="003F7B62"/>
    <w:rsid w:val="0040168A"/>
    <w:rsid w:val="00402E8F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2D21"/>
    <w:rsid w:val="00546EAF"/>
    <w:rsid w:val="005807B4"/>
    <w:rsid w:val="00581858"/>
    <w:rsid w:val="005860C8"/>
    <w:rsid w:val="005900CF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5DC3"/>
    <w:rsid w:val="00655F46"/>
    <w:rsid w:val="00663E53"/>
    <w:rsid w:val="00676A3F"/>
    <w:rsid w:val="00680BA2"/>
    <w:rsid w:val="00684D54"/>
    <w:rsid w:val="006863F4"/>
    <w:rsid w:val="00693DF9"/>
    <w:rsid w:val="006A3E0B"/>
    <w:rsid w:val="006A46E0"/>
    <w:rsid w:val="006B07BF"/>
    <w:rsid w:val="006D05AB"/>
    <w:rsid w:val="006E6720"/>
    <w:rsid w:val="00703767"/>
    <w:rsid w:val="007158A9"/>
    <w:rsid w:val="00721413"/>
    <w:rsid w:val="007254E9"/>
    <w:rsid w:val="00731B10"/>
    <w:rsid w:val="007334E2"/>
    <w:rsid w:val="0073390C"/>
    <w:rsid w:val="00741B8D"/>
    <w:rsid w:val="007461A1"/>
    <w:rsid w:val="00754E22"/>
    <w:rsid w:val="00755AAB"/>
    <w:rsid w:val="007720A2"/>
    <w:rsid w:val="00776076"/>
    <w:rsid w:val="007804FF"/>
    <w:rsid w:val="00786A38"/>
    <w:rsid w:val="00790329"/>
    <w:rsid w:val="00794F15"/>
    <w:rsid w:val="007A2E1C"/>
    <w:rsid w:val="007A79F2"/>
    <w:rsid w:val="007C068F"/>
    <w:rsid w:val="007C675D"/>
    <w:rsid w:val="007D191E"/>
    <w:rsid w:val="007D4DB2"/>
    <w:rsid w:val="007E4D57"/>
    <w:rsid w:val="007F2FF6"/>
    <w:rsid w:val="007F5F87"/>
    <w:rsid w:val="008046AE"/>
    <w:rsid w:val="0080542D"/>
    <w:rsid w:val="00810172"/>
    <w:rsid w:val="00814C3C"/>
    <w:rsid w:val="00846BE3"/>
    <w:rsid w:val="00846F37"/>
    <w:rsid w:val="00847A73"/>
    <w:rsid w:val="00857E00"/>
    <w:rsid w:val="00877135"/>
    <w:rsid w:val="008938C7"/>
    <w:rsid w:val="008A4125"/>
    <w:rsid w:val="008B6A8D"/>
    <w:rsid w:val="008C6711"/>
    <w:rsid w:val="008C7BF3"/>
    <w:rsid w:val="008D2150"/>
    <w:rsid w:val="009017EE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218F"/>
    <w:rsid w:val="00A13FB4"/>
    <w:rsid w:val="00A1538D"/>
    <w:rsid w:val="00A21AFF"/>
    <w:rsid w:val="00A22B5F"/>
    <w:rsid w:val="00A32047"/>
    <w:rsid w:val="00A45FE3"/>
    <w:rsid w:val="00A50365"/>
    <w:rsid w:val="00A6297F"/>
    <w:rsid w:val="00A64607"/>
    <w:rsid w:val="00A65076"/>
    <w:rsid w:val="00AA2F54"/>
    <w:rsid w:val="00AA3B18"/>
    <w:rsid w:val="00AA4DD9"/>
    <w:rsid w:val="00AB655E"/>
    <w:rsid w:val="00AB79DA"/>
    <w:rsid w:val="00AC4A7E"/>
    <w:rsid w:val="00AC57A5"/>
    <w:rsid w:val="00AE3B8A"/>
    <w:rsid w:val="00AF0B6F"/>
    <w:rsid w:val="00AF7D73"/>
    <w:rsid w:val="00B03E50"/>
    <w:rsid w:val="00B056F7"/>
    <w:rsid w:val="00B158DC"/>
    <w:rsid w:val="00B17CC6"/>
    <w:rsid w:val="00B21019"/>
    <w:rsid w:val="00B339F5"/>
    <w:rsid w:val="00B46D91"/>
    <w:rsid w:val="00B46F30"/>
    <w:rsid w:val="00B50130"/>
    <w:rsid w:val="00B60B0B"/>
    <w:rsid w:val="00B65EFA"/>
    <w:rsid w:val="00B83F26"/>
    <w:rsid w:val="00B95607"/>
    <w:rsid w:val="00B96AC5"/>
    <w:rsid w:val="00BB4F43"/>
    <w:rsid w:val="00BD12E3"/>
    <w:rsid w:val="00BF3E48"/>
    <w:rsid w:val="00BF3EC9"/>
    <w:rsid w:val="00C10249"/>
    <w:rsid w:val="00C15B5C"/>
    <w:rsid w:val="00C2677B"/>
    <w:rsid w:val="00C33798"/>
    <w:rsid w:val="00C37C9A"/>
    <w:rsid w:val="00C41795"/>
    <w:rsid w:val="00C50308"/>
    <w:rsid w:val="00C52F26"/>
    <w:rsid w:val="00C66478"/>
    <w:rsid w:val="00C947FB"/>
    <w:rsid w:val="00CB2A3A"/>
    <w:rsid w:val="00CB4A71"/>
    <w:rsid w:val="00CB5513"/>
    <w:rsid w:val="00CD0D2A"/>
    <w:rsid w:val="00CD2DB2"/>
    <w:rsid w:val="00CE11F2"/>
    <w:rsid w:val="00CF1CB2"/>
    <w:rsid w:val="00CF2FBF"/>
    <w:rsid w:val="00D11547"/>
    <w:rsid w:val="00D1183C"/>
    <w:rsid w:val="00D17216"/>
    <w:rsid w:val="00D36BD4"/>
    <w:rsid w:val="00D37D36"/>
    <w:rsid w:val="00D43CB7"/>
    <w:rsid w:val="00D465B9"/>
    <w:rsid w:val="00D537FD"/>
    <w:rsid w:val="00D550CF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554D"/>
    <w:rsid w:val="00E43650"/>
    <w:rsid w:val="00E46276"/>
    <w:rsid w:val="00E55A19"/>
    <w:rsid w:val="00E60498"/>
    <w:rsid w:val="00E65A40"/>
    <w:rsid w:val="00E8466C"/>
    <w:rsid w:val="00E9725F"/>
    <w:rsid w:val="00E9743E"/>
    <w:rsid w:val="00EA1B88"/>
    <w:rsid w:val="00EA39FC"/>
    <w:rsid w:val="00EA6959"/>
    <w:rsid w:val="00EB0ADA"/>
    <w:rsid w:val="00EB52B7"/>
    <w:rsid w:val="00EC092D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052A"/>
    <w:rsid w:val="00F23ABE"/>
    <w:rsid w:val="00F31E7C"/>
    <w:rsid w:val="00F4304E"/>
    <w:rsid w:val="00F469CC"/>
    <w:rsid w:val="00F52487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1FC99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8A412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B2892-8056-4DBC-9AE6-EC4C1C0F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5010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2024-02-11T15:50:00Z</dcterms:created>
  <dcterms:modified xsi:type="dcterms:W3CDTF">2024-02-11T15:50:00Z</dcterms:modified>
</cp:coreProperties>
</file>