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5DA7A8" w14:textId="77777777" w:rsidR="001251DD" w:rsidRPr="0001795B" w:rsidRDefault="001251DD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614711BF" w14:textId="77777777" w:rsidR="0094579C" w:rsidRDefault="0094579C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7FF594DF" w14:textId="2E006C4A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0B5D1BBC" w14:textId="7E80B56F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ABD567E" w14:textId="77777777" w:rsidR="0094579C" w:rsidRPr="0001795B" w:rsidRDefault="0094579C" w:rsidP="0001795B">
      <w:pPr>
        <w:spacing w:after="0" w:line="240" w:lineRule="auto"/>
        <w:rPr>
          <w:rFonts w:ascii="Tahoma" w:hAnsi="Tahoma" w:cs="Tahoma"/>
        </w:rPr>
      </w:pPr>
    </w:p>
    <w:p w14:paraId="0DFDC45B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DB0142" w:rsidRPr="0001795B" w14:paraId="57B88FDD" w14:textId="77777777" w:rsidTr="00FF3618">
        <w:tc>
          <w:tcPr>
            <w:tcW w:w="2552" w:type="dxa"/>
            <w:vAlign w:val="center"/>
          </w:tcPr>
          <w:p w14:paraId="5B628E5B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229" w:type="dxa"/>
            <w:vAlign w:val="center"/>
          </w:tcPr>
          <w:p w14:paraId="6EFC14D8" w14:textId="2693F845" w:rsidR="00DB0142" w:rsidRPr="00DF5C11" w:rsidRDefault="00554A2B" w:rsidP="005B409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Gra </w:t>
            </w:r>
            <w:r w:rsidR="005B409D">
              <w:rPr>
                <w:rFonts w:ascii="Tahoma" w:hAnsi="Tahoma" w:cs="Tahoma"/>
                <w:b w:val="0"/>
              </w:rPr>
              <w:t>decyzyjna</w:t>
            </w:r>
            <w:r w:rsidR="007329C4">
              <w:rPr>
                <w:rFonts w:ascii="Tahoma" w:hAnsi="Tahoma" w:cs="Tahoma"/>
                <w:b w:val="0"/>
              </w:rPr>
              <w:t xml:space="preserve"> </w:t>
            </w:r>
            <w:r w:rsidR="008E3BE6">
              <w:rPr>
                <w:rFonts w:ascii="Tahoma" w:hAnsi="Tahoma" w:cs="Tahoma"/>
                <w:b w:val="0"/>
              </w:rPr>
              <w:t xml:space="preserve"> - </w:t>
            </w:r>
            <w:r w:rsidR="00E93362" w:rsidRPr="00E93362">
              <w:rPr>
                <w:rFonts w:ascii="Tahoma" w:hAnsi="Tahoma" w:cs="Tahoma"/>
                <w:b w:val="0"/>
              </w:rPr>
              <w:t>Menedżer produkcji</w:t>
            </w:r>
          </w:p>
        </w:tc>
      </w:tr>
      <w:tr w:rsidR="00A72617" w:rsidRPr="0011434D" w14:paraId="33D02611" w14:textId="77777777" w:rsidTr="00A72617">
        <w:tc>
          <w:tcPr>
            <w:tcW w:w="2552" w:type="dxa"/>
            <w:vAlign w:val="center"/>
          </w:tcPr>
          <w:p w14:paraId="5E73F29E" w14:textId="77777777" w:rsidR="00A72617" w:rsidRPr="0011434D" w:rsidRDefault="00A72617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7229" w:type="dxa"/>
            <w:vAlign w:val="center"/>
          </w:tcPr>
          <w:p w14:paraId="212F6F5E" w14:textId="02DDD854" w:rsidR="00A72617" w:rsidRPr="00A76228" w:rsidRDefault="0094579C" w:rsidP="001F093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20543E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20543E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B0142" w:rsidRPr="0001795B" w14:paraId="270A4447" w14:textId="77777777" w:rsidTr="00FF3618">
        <w:tc>
          <w:tcPr>
            <w:tcW w:w="2552" w:type="dxa"/>
            <w:vAlign w:val="center"/>
          </w:tcPr>
          <w:p w14:paraId="53512780" w14:textId="77777777" w:rsidR="00DB0142" w:rsidRPr="0001795B" w:rsidRDefault="001F0938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229" w:type="dxa"/>
            <w:vAlign w:val="center"/>
          </w:tcPr>
          <w:p w14:paraId="6B6544B8" w14:textId="77777777" w:rsidR="00DB0142" w:rsidRPr="00DF5C11" w:rsidRDefault="001F0938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224B3B1E" w14:textId="77777777" w:rsidTr="00FF3618">
        <w:tc>
          <w:tcPr>
            <w:tcW w:w="2552" w:type="dxa"/>
            <w:vAlign w:val="center"/>
          </w:tcPr>
          <w:p w14:paraId="4FEA0DF7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229" w:type="dxa"/>
            <w:vAlign w:val="center"/>
          </w:tcPr>
          <w:p w14:paraId="6126A315" w14:textId="33C5A0D2" w:rsidR="008938C7" w:rsidRPr="00DF5C11" w:rsidRDefault="00E93362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01795B" w14:paraId="15967885" w14:textId="77777777" w:rsidTr="00FF3618">
        <w:tc>
          <w:tcPr>
            <w:tcW w:w="2552" w:type="dxa"/>
            <w:vAlign w:val="center"/>
          </w:tcPr>
          <w:p w14:paraId="3B27A33F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229" w:type="dxa"/>
            <w:vAlign w:val="center"/>
          </w:tcPr>
          <w:p w14:paraId="7AAE8E4F" w14:textId="77777777" w:rsidR="008938C7" w:rsidRPr="00DF5C11" w:rsidRDefault="00A16B23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14:paraId="39583753" w14:textId="77777777" w:rsidTr="00FF3618">
        <w:tc>
          <w:tcPr>
            <w:tcW w:w="2552" w:type="dxa"/>
            <w:vAlign w:val="center"/>
          </w:tcPr>
          <w:p w14:paraId="489A37B2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229" w:type="dxa"/>
            <w:vAlign w:val="center"/>
          </w:tcPr>
          <w:p w14:paraId="5F57760A" w14:textId="77777777" w:rsidR="00554A2B" w:rsidRPr="00DF5C11" w:rsidRDefault="00554A2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14:paraId="3E5F388F" w14:textId="77777777" w:rsidTr="00FF3618">
        <w:tc>
          <w:tcPr>
            <w:tcW w:w="2552" w:type="dxa"/>
            <w:vAlign w:val="center"/>
          </w:tcPr>
          <w:p w14:paraId="084F2EE4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229" w:type="dxa"/>
            <w:vAlign w:val="center"/>
          </w:tcPr>
          <w:p w14:paraId="60C69C18" w14:textId="3AF65CF6" w:rsidR="008938C7" w:rsidRPr="00DF5C11" w:rsidRDefault="00E93362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E93362">
              <w:rPr>
                <w:rFonts w:ascii="Tahoma" w:hAnsi="Tahoma" w:cs="Tahoma"/>
                <w:b w:val="0"/>
              </w:rPr>
              <w:t>Logistyka produkcji i procesów magazynowych</w:t>
            </w:r>
          </w:p>
        </w:tc>
      </w:tr>
      <w:tr w:rsidR="008938C7" w:rsidRPr="0001795B" w14:paraId="3A3642C1" w14:textId="77777777" w:rsidTr="00FF3618">
        <w:tc>
          <w:tcPr>
            <w:tcW w:w="2552" w:type="dxa"/>
            <w:vAlign w:val="center"/>
          </w:tcPr>
          <w:p w14:paraId="660998BE" w14:textId="77777777" w:rsidR="008938C7" w:rsidRPr="00FF3618" w:rsidRDefault="00FF3618" w:rsidP="00A72617">
            <w:pPr>
              <w:pStyle w:val="Pytania"/>
              <w:jc w:val="left"/>
              <w:rPr>
                <w:rFonts w:ascii="Tahoma" w:hAnsi="Tahoma" w:cs="Tahoma"/>
              </w:rPr>
            </w:pPr>
            <w:r w:rsidRPr="00FF3618">
              <w:rPr>
                <w:rFonts w:ascii="Tahoma" w:hAnsi="Tahoma" w:cs="Tahoma"/>
              </w:rPr>
              <w:t xml:space="preserve">Osoba </w:t>
            </w:r>
            <w:r w:rsidR="00A72617">
              <w:rPr>
                <w:rFonts w:ascii="Tahoma" w:hAnsi="Tahoma" w:cs="Tahoma"/>
              </w:rPr>
              <w:t>odpowiedzialna</w:t>
            </w:r>
          </w:p>
        </w:tc>
        <w:tc>
          <w:tcPr>
            <w:tcW w:w="7229" w:type="dxa"/>
            <w:vAlign w:val="center"/>
          </w:tcPr>
          <w:p w14:paraId="1935A637" w14:textId="6246A9B4" w:rsidR="008938C7" w:rsidRPr="00DF5C11" w:rsidRDefault="00E93362" w:rsidP="000357B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Kateryna Lysenko-Ryba</w:t>
            </w:r>
          </w:p>
        </w:tc>
      </w:tr>
    </w:tbl>
    <w:p w14:paraId="4EABB77C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CAAF3EE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931F5B" w14:paraId="3EEB3474" w14:textId="77777777" w:rsidTr="00CB6914">
        <w:tc>
          <w:tcPr>
            <w:tcW w:w="9778" w:type="dxa"/>
            <w:shd w:val="clear" w:color="auto" w:fill="auto"/>
          </w:tcPr>
          <w:p w14:paraId="355CA9CF" w14:textId="1D0ABD9C" w:rsidR="004846A3" w:rsidRPr="00CB6914" w:rsidRDefault="00124B0E" w:rsidP="0012515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  <w:r w:rsidR="00E9336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Podstawy logistyki</w:t>
            </w:r>
          </w:p>
        </w:tc>
      </w:tr>
    </w:tbl>
    <w:p w14:paraId="60482034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A085178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1F0938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3C2A359F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57E41D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3F7F5839" w14:textId="77777777" w:rsidTr="00B56ABE">
        <w:tc>
          <w:tcPr>
            <w:tcW w:w="671" w:type="dxa"/>
            <w:shd w:val="clear" w:color="auto" w:fill="auto"/>
            <w:vAlign w:val="center"/>
          </w:tcPr>
          <w:p w14:paraId="58D6EDB9" w14:textId="77777777" w:rsidR="008046AE" w:rsidRPr="00CB6914" w:rsidRDefault="008046AE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57" w:type="dxa"/>
            <w:shd w:val="clear" w:color="auto" w:fill="auto"/>
            <w:vAlign w:val="center"/>
          </w:tcPr>
          <w:p w14:paraId="486AAD18" w14:textId="6BAD3F8C" w:rsidR="008046AE" w:rsidRPr="00CB6914" w:rsidRDefault="00873E0E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 xml:space="preserve">Kształtowanie umiejętności analizowania przyczynowo - skutkowego procesów zmian </w:t>
            </w:r>
            <w:r w:rsidR="00B56ABE">
              <w:rPr>
                <w:rFonts w:ascii="Tahoma" w:hAnsi="Tahoma" w:cs="Tahoma"/>
                <w:b w:val="0"/>
                <w:sz w:val="20"/>
              </w:rPr>
              <w:t xml:space="preserve">przedsiębiorstw produkcyjnych </w:t>
            </w:r>
            <w:r w:rsidR="00CB4C33" w:rsidRPr="00CB6914">
              <w:rPr>
                <w:rFonts w:ascii="Tahoma" w:hAnsi="Tahoma" w:cs="Tahoma"/>
                <w:b w:val="0"/>
                <w:sz w:val="20"/>
              </w:rPr>
              <w:t>i prezentacja wyników analiz</w:t>
            </w:r>
          </w:p>
        </w:tc>
      </w:tr>
      <w:tr w:rsidR="008046AE" w:rsidRPr="0001795B" w14:paraId="2EEF5FA9" w14:textId="77777777" w:rsidTr="00B56ABE">
        <w:tc>
          <w:tcPr>
            <w:tcW w:w="671" w:type="dxa"/>
            <w:shd w:val="clear" w:color="auto" w:fill="auto"/>
            <w:vAlign w:val="center"/>
          </w:tcPr>
          <w:p w14:paraId="136848C5" w14:textId="77777777" w:rsidR="00873E0E" w:rsidRPr="00CB6914" w:rsidRDefault="00873E0E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57" w:type="dxa"/>
            <w:shd w:val="clear" w:color="auto" w:fill="auto"/>
            <w:vAlign w:val="center"/>
          </w:tcPr>
          <w:p w14:paraId="22BC5AAD" w14:textId="2760AA96" w:rsidR="008046AE" w:rsidRPr="00CB6914" w:rsidRDefault="00873E0E" w:rsidP="00B307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>Kształtowanie umiejętności podejmowania decyzji w warunkach niepewności</w:t>
            </w:r>
            <w:r w:rsidR="00202EEC" w:rsidRPr="00CB6914">
              <w:rPr>
                <w:rFonts w:ascii="Tahoma" w:hAnsi="Tahoma" w:cs="Tahoma"/>
                <w:b w:val="0"/>
                <w:sz w:val="20"/>
              </w:rPr>
              <w:t xml:space="preserve">, w </w:t>
            </w:r>
            <w:r w:rsidR="00B307E3">
              <w:rPr>
                <w:rFonts w:ascii="Tahoma" w:hAnsi="Tahoma" w:cs="Tahoma"/>
                <w:b w:val="0"/>
                <w:sz w:val="20"/>
              </w:rPr>
              <w:t>celu rozwiązania problemów z zakresu zarządzania</w:t>
            </w:r>
            <w:r w:rsidR="00B56ABE">
              <w:rPr>
                <w:rFonts w:ascii="Tahoma" w:hAnsi="Tahoma" w:cs="Tahoma"/>
                <w:b w:val="0"/>
                <w:sz w:val="20"/>
              </w:rPr>
              <w:t xml:space="preserve"> produkcją</w:t>
            </w:r>
          </w:p>
        </w:tc>
      </w:tr>
      <w:tr w:rsidR="00873E0E" w:rsidRPr="0001795B" w14:paraId="31A21DD8" w14:textId="77777777" w:rsidTr="00B56ABE">
        <w:tc>
          <w:tcPr>
            <w:tcW w:w="671" w:type="dxa"/>
            <w:shd w:val="clear" w:color="auto" w:fill="auto"/>
            <w:vAlign w:val="center"/>
          </w:tcPr>
          <w:p w14:paraId="138BA925" w14:textId="52B91B04" w:rsidR="00873E0E" w:rsidRPr="00CB6914" w:rsidRDefault="00202EEC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C</w:t>
            </w:r>
            <w:r w:rsidR="00B56ABE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957" w:type="dxa"/>
            <w:shd w:val="clear" w:color="auto" w:fill="auto"/>
            <w:vAlign w:val="center"/>
          </w:tcPr>
          <w:p w14:paraId="6FE4A530" w14:textId="77777777" w:rsidR="00873E0E" w:rsidRPr="00CB6914" w:rsidRDefault="00202EEC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 xml:space="preserve">Kształtowanie umiejętności </w:t>
            </w:r>
            <w:r w:rsidR="004C0959" w:rsidRPr="00CB6914">
              <w:rPr>
                <w:rFonts w:ascii="Tahoma" w:hAnsi="Tahoma" w:cs="Tahoma"/>
                <w:b w:val="0"/>
                <w:sz w:val="20"/>
              </w:rPr>
              <w:t>pracy zespołowej i współdziałania w grupie</w:t>
            </w:r>
          </w:p>
        </w:tc>
      </w:tr>
      <w:tr w:rsidR="004C0959" w:rsidRPr="0001795B" w14:paraId="51C665B7" w14:textId="77777777" w:rsidTr="00B56ABE">
        <w:tc>
          <w:tcPr>
            <w:tcW w:w="671" w:type="dxa"/>
            <w:shd w:val="clear" w:color="auto" w:fill="auto"/>
            <w:vAlign w:val="center"/>
          </w:tcPr>
          <w:p w14:paraId="335FC79A" w14:textId="47D6F1BC" w:rsidR="004C0959" w:rsidRPr="00CB6914" w:rsidRDefault="004C0959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C</w:t>
            </w:r>
            <w:r w:rsidR="00B56ABE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8957" w:type="dxa"/>
            <w:shd w:val="clear" w:color="auto" w:fill="auto"/>
            <w:vAlign w:val="center"/>
          </w:tcPr>
          <w:p w14:paraId="7C793A81" w14:textId="77777777" w:rsidR="004C0959" w:rsidRPr="00CB6914" w:rsidRDefault="004C0959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>Rozwój cech osobowości człowieka przedsiębiorczego</w:t>
            </w:r>
          </w:p>
        </w:tc>
      </w:tr>
    </w:tbl>
    <w:p w14:paraId="43390B40" w14:textId="77777777"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E71740F" w14:textId="77777777" w:rsidR="008938C7" w:rsidRDefault="002C3CC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Przedmiotowe </w:t>
      </w:r>
      <w:r w:rsidR="001F0938">
        <w:rPr>
          <w:rFonts w:ascii="Tahoma" w:hAnsi="Tahoma" w:cs="Tahoma"/>
        </w:rPr>
        <w:t xml:space="preserve">efekty </w:t>
      </w:r>
      <w:r w:rsidR="001F0938" w:rsidRPr="001F0938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1F0938" w:rsidRPr="001F0938">
        <w:rPr>
          <w:rFonts w:ascii="Tahoma" w:hAnsi="Tahoma" w:cs="Tahoma"/>
        </w:rPr>
        <w:t>uczenia się</w:t>
      </w:r>
      <w:r w:rsidR="001F0938" w:rsidRPr="0030706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i </w:t>
      </w:r>
      <w:r w:rsidR="008938C7" w:rsidRPr="00307065">
        <w:rPr>
          <w:rFonts w:ascii="Tahoma" w:hAnsi="Tahoma" w:cs="Tahoma"/>
        </w:rPr>
        <w:t>obszaru (obszarów)</w:t>
      </w:r>
    </w:p>
    <w:p w14:paraId="617E4D2C" w14:textId="77777777" w:rsidR="00A5725D" w:rsidRDefault="00A5725D" w:rsidP="00714027">
      <w:pPr>
        <w:pStyle w:val="Podpunkty"/>
        <w:rPr>
          <w:rFonts w:ascii="Tahoma" w:hAnsi="Tahoma" w:cs="Tahoma"/>
          <w:b w:val="0"/>
          <w:color w:val="FF0000"/>
        </w:rPr>
      </w:pPr>
    </w:p>
    <w:p w14:paraId="11FED80F" w14:textId="77777777" w:rsidR="00A510AF" w:rsidRPr="00A5725D" w:rsidRDefault="00A510AF" w:rsidP="00714027">
      <w:pPr>
        <w:pStyle w:val="Podpunkty"/>
        <w:rPr>
          <w:rFonts w:ascii="Tahoma" w:hAnsi="Tahoma" w:cs="Tahoma"/>
          <w:b w:val="0"/>
          <w:color w:val="FF0000"/>
        </w:rPr>
      </w:pP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6"/>
        <w:gridCol w:w="6163"/>
        <w:gridCol w:w="2631"/>
      </w:tblGrid>
      <w:tr w:rsidR="00C24A3F" w:rsidRPr="0001795B" w14:paraId="41D94A0D" w14:textId="77777777" w:rsidTr="00C24A3F">
        <w:trPr>
          <w:cantSplit/>
          <w:trHeight w:val="976"/>
          <w:jc w:val="right"/>
        </w:trPr>
        <w:tc>
          <w:tcPr>
            <w:tcW w:w="1056" w:type="dxa"/>
            <w:vAlign w:val="center"/>
          </w:tcPr>
          <w:p w14:paraId="45637636" w14:textId="77777777" w:rsidR="00C24A3F" w:rsidRPr="0001795B" w:rsidRDefault="00C24A3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13BADEAB" w14:textId="77777777" w:rsidR="00C24A3F" w:rsidRPr="0001795B" w:rsidRDefault="00C24A3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 w:rsidRPr="001F0938">
              <w:rPr>
                <w:rFonts w:ascii="Tahoma" w:hAnsi="Tahoma" w:cs="Tahoma"/>
              </w:rPr>
              <w:t>uczenia się</w:t>
            </w:r>
          </w:p>
        </w:tc>
        <w:tc>
          <w:tcPr>
            <w:tcW w:w="2631" w:type="dxa"/>
            <w:vAlign w:val="center"/>
          </w:tcPr>
          <w:p w14:paraId="02FD12ED" w14:textId="77777777" w:rsidR="00C24A3F" w:rsidRPr="0001795B" w:rsidRDefault="00C24A3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41CBC88B" w14:textId="77777777" w:rsidR="00C24A3F" w:rsidRPr="0001795B" w:rsidRDefault="00C24A3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C24A3F" w:rsidRPr="0001795B" w14:paraId="1562A06E" w14:textId="77777777" w:rsidTr="00C24A3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A8CC4B1" w14:textId="77777777" w:rsidR="00C24A3F" w:rsidRPr="0001795B" w:rsidRDefault="00C24A3F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C24A3F" w:rsidRPr="0001795B" w14:paraId="74F3B49A" w14:textId="77777777" w:rsidTr="00C24A3F">
        <w:trPr>
          <w:trHeight w:val="227"/>
          <w:jc w:val="right"/>
        </w:trPr>
        <w:tc>
          <w:tcPr>
            <w:tcW w:w="1056" w:type="dxa"/>
            <w:vAlign w:val="center"/>
          </w:tcPr>
          <w:p w14:paraId="03B1658B" w14:textId="77777777" w:rsidR="00C24A3F" w:rsidRPr="0001795B" w:rsidRDefault="00C24A3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47914735" w14:textId="0D9F10A3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wyciągać wnioski na podstawie analizy rynku z uwzględnieniem sytuacji rynkowej przedsiębiorstwa</w:t>
            </w:r>
            <w:r w:rsidR="00B56ABE">
              <w:rPr>
                <w:rFonts w:ascii="Tahoma" w:hAnsi="Tahoma" w:cs="Tahoma"/>
              </w:rPr>
              <w:t xml:space="preserve"> produkcyjnego</w:t>
            </w:r>
          </w:p>
        </w:tc>
        <w:tc>
          <w:tcPr>
            <w:tcW w:w="2631" w:type="dxa"/>
            <w:vAlign w:val="center"/>
          </w:tcPr>
          <w:p w14:paraId="2B65A18F" w14:textId="34B62CD2" w:rsidR="00C24A3F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B56ABE">
              <w:rPr>
                <w:rFonts w:ascii="Tahoma" w:hAnsi="Tahoma" w:cs="Tahoma"/>
              </w:rPr>
              <w:t>12</w:t>
            </w:r>
          </w:p>
        </w:tc>
      </w:tr>
      <w:tr w:rsidR="00C24A3F" w:rsidRPr="0001795B" w14:paraId="629C59B0" w14:textId="77777777" w:rsidTr="00C24A3F">
        <w:trPr>
          <w:trHeight w:val="227"/>
          <w:jc w:val="right"/>
        </w:trPr>
        <w:tc>
          <w:tcPr>
            <w:tcW w:w="1056" w:type="dxa"/>
            <w:vAlign w:val="center"/>
          </w:tcPr>
          <w:p w14:paraId="446466FD" w14:textId="77777777" w:rsidR="00C24A3F" w:rsidRDefault="00C24A3F" w:rsidP="003A6F39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14:paraId="5ACFD93E" w14:textId="34924A41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wyliczyć potrzebne zasoby do prawidłowego funkcjonowania przedsiębiorstwa</w:t>
            </w:r>
            <w:r w:rsidR="00B56ABE">
              <w:rPr>
                <w:rFonts w:ascii="Tahoma" w:hAnsi="Tahoma" w:cs="Tahoma"/>
              </w:rPr>
              <w:t xml:space="preserve"> produkcyjnego</w:t>
            </w:r>
          </w:p>
        </w:tc>
        <w:tc>
          <w:tcPr>
            <w:tcW w:w="2631" w:type="dxa"/>
            <w:vAlign w:val="center"/>
          </w:tcPr>
          <w:p w14:paraId="1803585C" w14:textId="77777777" w:rsidR="00C24A3F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B56ABE">
              <w:rPr>
                <w:rFonts w:ascii="Tahoma" w:hAnsi="Tahoma" w:cs="Tahoma"/>
              </w:rPr>
              <w:t>13</w:t>
            </w:r>
          </w:p>
          <w:p w14:paraId="72CDF77D" w14:textId="204FCF9C" w:rsidR="00A510AF" w:rsidRPr="0001795B" w:rsidRDefault="00A510AF" w:rsidP="003A6F39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A510AF" w:rsidRPr="0001795B" w14:paraId="2A82BC7D" w14:textId="77777777" w:rsidTr="00187C3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E27DE2A" w14:textId="24A70998" w:rsidR="00A510AF" w:rsidRPr="00A510AF" w:rsidRDefault="00A510AF" w:rsidP="00A510AF">
            <w:pPr>
              <w:pStyle w:val="wrubryce"/>
              <w:jc w:val="center"/>
              <w:rPr>
                <w:rFonts w:ascii="Tahoma" w:hAnsi="Tahoma" w:cs="Tahoma"/>
              </w:rPr>
            </w:pPr>
            <w:r w:rsidRPr="00A510AF">
              <w:rPr>
                <w:rFonts w:ascii="Tahoma" w:hAnsi="Tahoma" w:cs="Tahoma"/>
              </w:rPr>
              <w:t xml:space="preserve">Po zaliczeniu przedmiotu student w zakresie </w:t>
            </w:r>
            <w:r w:rsidRPr="00A510AF">
              <w:rPr>
                <w:rFonts w:ascii="Tahoma" w:hAnsi="Tahoma" w:cs="Tahoma"/>
                <w:b/>
                <w:bCs/>
              </w:rPr>
              <w:t>KOMPETENCJI SPOŁECZNYCH</w:t>
            </w:r>
            <w:r w:rsidRPr="00A510AF">
              <w:rPr>
                <w:rFonts w:ascii="Tahoma" w:hAnsi="Tahoma" w:cs="Tahoma"/>
              </w:rPr>
              <w:t xml:space="preserve"> potrafi</w:t>
            </w:r>
          </w:p>
        </w:tc>
      </w:tr>
      <w:tr w:rsidR="00C24A3F" w:rsidRPr="0001795B" w14:paraId="335E6E04" w14:textId="77777777" w:rsidTr="00C24A3F">
        <w:trPr>
          <w:trHeight w:val="227"/>
          <w:jc w:val="right"/>
        </w:trPr>
        <w:tc>
          <w:tcPr>
            <w:tcW w:w="1056" w:type="dxa"/>
            <w:vAlign w:val="center"/>
          </w:tcPr>
          <w:p w14:paraId="677705D5" w14:textId="2E46AF63" w:rsidR="00C24A3F" w:rsidRPr="0001795B" w:rsidRDefault="00C24A3F" w:rsidP="003A6F39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A510AF">
              <w:rPr>
                <w:rFonts w:ascii="Tahoma" w:hAnsi="Tahoma" w:cs="Tahoma"/>
              </w:rPr>
              <w:t>K</w:t>
            </w:r>
            <w:r>
              <w:rPr>
                <w:rFonts w:ascii="Tahoma" w:hAnsi="Tahoma" w:cs="Tahoma"/>
              </w:rPr>
              <w:t>0</w:t>
            </w:r>
            <w:r w:rsidR="00A510AF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5C27B4F0" w14:textId="0A6E5CC2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podejmować decyzje mające na celu maksymalizacje wyników przedsiębiorstwa</w:t>
            </w:r>
            <w:r w:rsidR="00B56ABE">
              <w:rPr>
                <w:rFonts w:ascii="Tahoma" w:hAnsi="Tahoma" w:cs="Tahoma"/>
              </w:rPr>
              <w:t xml:space="preserve"> produkcyjnego</w:t>
            </w:r>
          </w:p>
        </w:tc>
        <w:tc>
          <w:tcPr>
            <w:tcW w:w="2631" w:type="dxa"/>
            <w:vAlign w:val="center"/>
          </w:tcPr>
          <w:p w14:paraId="7A553EFD" w14:textId="2A0B8F2A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</w:t>
            </w:r>
            <w:r w:rsidR="00B56ABE">
              <w:rPr>
                <w:rFonts w:ascii="Tahoma" w:hAnsi="Tahoma" w:cs="Tahoma"/>
              </w:rPr>
              <w:t>K08</w:t>
            </w:r>
          </w:p>
        </w:tc>
      </w:tr>
    </w:tbl>
    <w:p w14:paraId="69D8C7B2" w14:textId="3CABDA4B" w:rsidR="0094579C" w:rsidRDefault="0094579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7E243C4" w14:textId="77777777" w:rsidR="0094579C" w:rsidRDefault="0094579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855C9A9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090908FE" w14:textId="77777777" w:rsidTr="00CB6914">
        <w:tc>
          <w:tcPr>
            <w:tcW w:w="9778" w:type="dxa"/>
            <w:gridSpan w:val="8"/>
            <w:shd w:val="clear" w:color="auto" w:fill="auto"/>
            <w:vAlign w:val="center"/>
          </w:tcPr>
          <w:p w14:paraId="2E26293E" w14:textId="77777777" w:rsidR="0035344F" w:rsidRPr="00CB6914" w:rsidRDefault="0035344F" w:rsidP="00CB691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638E00A7" w14:textId="77777777" w:rsidTr="00CB6914">
        <w:tc>
          <w:tcPr>
            <w:tcW w:w="1222" w:type="dxa"/>
            <w:shd w:val="clear" w:color="auto" w:fill="auto"/>
            <w:vAlign w:val="center"/>
          </w:tcPr>
          <w:p w14:paraId="3AAAA71B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FD97E71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5D48168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47529C8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DD09D91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739C18D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DC3446A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724A300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23258657" w14:textId="77777777" w:rsidTr="00CB6914">
        <w:tc>
          <w:tcPr>
            <w:tcW w:w="1222" w:type="dxa"/>
            <w:shd w:val="clear" w:color="auto" w:fill="auto"/>
            <w:vAlign w:val="center"/>
          </w:tcPr>
          <w:p w14:paraId="59BBF5B6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ACE284D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1ECDC00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6C0D786" w14:textId="3567A73A" w:rsidR="0035344F" w:rsidRPr="00CB6914" w:rsidRDefault="0094579C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F18FC55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C951BC1" w14:textId="7A6065D7" w:rsidR="0035344F" w:rsidRPr="00CB6914" w:rsidRDefault="0094579C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F566A8B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1422F83" w14:textId="49EB867B" w:rsidR="0035344F" w:rsidRPr="00CB6914" w:rsidRDefault="0094579C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719F7199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05A71DEE" w14:textId="77777777" w:rsidTr="00CB6914">
        <w:tc>
          <w:tcPr>
            <w:tcW w:w="9778" w:type="dxa"/>
            <w:gridSpan w:val="8"/>
            <w:shd w:val="clear" w:color="auto" w:fill="auto"/>
            <w:vAlign w:val="center"/>
          </w:tcPr>
          <w:p w14:paraId="0CD5EB0E" w14:textId="77777777" w:rsidR="0035344F" w:rsidRPr="00CB6914" w:rsidRDefault="0035344F" w:rsidP="00CB691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4AA05B7D" w14:textId="77777777" w:rsidTr="00CB6914">
        <w:tc>
          <w:tcPr>
            <w:tcW w:w="1222" w:type="dxa"/>
            <w:shd w:val="clear" w:color="auto" w:fill="auto"/>
            <w:vAlign w:val="center"/>
          </w:tcPr>
          <w:p w14:paraId="7733DC85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B9FC8D7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BE89095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3FF91FA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E8FE23B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0E6FD66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68941795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14598DC4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A7620F3" w14:textId="77777777" w:rsidTr="00CB6914">
        <w:tc>
          <w:tcPr>
            <w:tcW w:w="1222" w:type="dxa"/>
            <w:shd w:val="clear" w:color="auto" w:fill="auto"/>
            <w:vAlign w:val="center"/>
          </w:tcPr>
          <w:p w14:paraId="04E2A899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66AB56D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6BEC0C8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EF69C9D" w14:textId="5E06D375" w:rsidR="0035344F" w:rsidRPr="00CB6914" w:rsidRDefault="0094579C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5E2F259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E782CD5" w14:textId="24B9F074" w:rsidR="0035344F" w:rsidRPr="00CB6914" w:rsidRDefault="0094579C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35C9B75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12C49433" w14:textId="1CB5FE06" w:rsidR="0035344F" w:rsidRPr="00CB6914" w:rsidRDefault="0094579C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0DADB80" w14:textId="77777777" w:rsidR="00A16B23" w:rsidRPr="006E6720" w:rsidRDefault="00A16B2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7239372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0D4FDDC2" w14:textId="77777777" w:rsidTr="00CF16AF">
        <w:tc>
          <w:tcPr>
            <w:tcW w:w="2108" w:type="dxa"/>
            <w:shd w:val="clear" w:color="auto" w:fill="auto"/>
            <w:vAlign w:val="center"/>
          </w:tcPr>
          <w:p w14:paraId="1ADC3D01" w14:textId="77777777" w:rsidR="006A46E0" w:rsidRPr="00CB6914" w:rsidRDefault="006A46E0" w:rsidP="00CB69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0E1D18DF" w14:textId="77777777" w:rsidR="006A46E0" w:rsidRPr="00CB6914" w:rsidRDefault="006A46E0" w:rsidP="00CB69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66E0509D" w14:textId="77777777" w:rsidTr="00CF16AF">
        <w:tc>
          <w:tcPr>
            <w:tcW w:w="2108" w:type="dxa"/>
            <w:shd w:val="clear" w:color="auto" w:fill="auto"/>
            <w:vAlign w:val="center"/>
          </w:tcPr>
          <w:p w14:paraId="4BFB1E89" w14:textId="77777777" w:rsidR="006A46E0" w:rsidRPr="00CB6914" w:rsidRDefault="006A46E0" w:rsidP="00CB69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7BCF5D69" w14:textId="77777777" w:rsidR="006A46E0" w:rsidRPr="00CB6914" w:rsidRDefault="003D3E56" w:rsidP="00CB691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Gra kierownicza, p</w:t>
            </w:r>
            <w:r w:rsidR="006F2A28" w:rsidRPr="00CB6914">
              <w:rPr>
                <w:rFonts w:ascii="Tahoma" w:hAnsi="Tahoma" w:cs="Tahoma"/>
                <w:b w:val="0"/>
              </w:rPr>
              <w:t>olega na odtworzeniu przez uczących się różnych sytuacji problemowych, które mogą być sytuacjami rzeczywistymi. W grach symulacyjnych występuje element rywalizacji, wprowadzony po to by uczestnicy zrozumieli mechanizmy rywalizacji społecznej, jej przyczyny i konsekwencje; mogą pojawić się zwycięzcy i pokonani, których sukces lub porażka są wypadkową oddziaływania czynników sytuacyjnych, z którymi można spotkać się w codziennym życiu. Symulacje stwarzają również szanse generowania wniosków na temat możliwych przyczyn oraz konsekwencji funkcjonowania ludzi w sytuacjach podobnego typu.</w:t>
            </w:r>
          </w:p>
          <w:p w14:paraId="5D3F77B5" w14:textId="77777777" w:rsidR="003D3E56" w:rsidRPr="00CB6914" w:rsidRDefault="003D3E56" w:rsidP="00CB691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 xml:space="preserve">Prezentacja wyników prac zespołowych, która stanowi podsumowanie zajęć. </w:t>
            </w:r>
          </w:p>
        </w:tc>
      </w:tr>
      <w:tr w:rsidR="00CF16AF" w:rsidRPr="0001795B" w14:paraId="5AB4BDB5" w14:textId="77777777" w:rsidTr="00CF16AF">
        <w:tc>
          <w:tcPr>
            <w:tcW w:w="2108" w:type="dxa"/>
            <w:shd w:val="clear" w:color="auto" w:fill="auto"/>
            <w:vAlign w:val="center"/>
          </w:tcPr>
          <w:p w14:paraId="120E5FD9" w14:textId="56194B66" w:rsidR="00CF16AF" w:rsidRPr="00CB6914" w:rsidRDefault="00CF16AF" w:rsidP="00CB69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4C7FB7A3" w14:textId="5370FCEF" w:rsidR="00CF16AF" w:rsidRPr="00CB6914" w:rsidRDefault="00CF16AF" w:rsidP="00CB691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Zadanie praktyczn</w:t>
            </w:r>
            <w:r>
              <w:rPr>
                <w:rFonts w:ascii="Tahoma" w:hAnsi="Tahoma" w:cs="Tahoma"/>
                <w:b w:val="0"/>
              </w:rPr>
              <w:t>e, praca w grupie</w:t>
            </w:r>
          </w:p>
        </w:tc>
      </w:tr>
    </w:tbl>
    <w:p w14:paraId="417FF2D7" w14:textId="77777777" w:rsidR="00312CA0" w:rsidRDefault="00312CA0" w:rsidP="00312CA0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A11066A" w14:textId="77777777" w:rsidR="00A510AF" w:rsidRDefault="00A510AF" w:rsidP="00312CA0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6DA3C92" w14:textId="77777777" w:rsidR="00A510AF" w:rsidRPr="00F53F75" w:rsidRDefault="00A510AF" w:rsidP="00312CA0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19507EF" w14:textId="77777777" w:rsidR="00312CA0" w:rsidRPr="00D465B9" w:rsidRDefault="00312CA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2F8C353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C6A2E67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0830AF3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34BCC" w:rsidRPr="0001795B" w14:paraId="4E0EA785" w14:textId="77777777" w:rsidTr="0084151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E47C479" w14:textId="77777777" w:rsidR="00F34BCC" w:rsidRPr="0001795B" w:rsidRDefault="00F34BCC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24938A4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F34BCC" w:rsidRPr="0001795B" w14:paraId="01652616" w14:textId="77777777" w:rsidTr="00841514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33D7F26" w14:textId="77777777" w:rsidR="00F34BCC" w:rsidRPr="0001795B" w:rsidRDefault="00F34BCC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9439985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34BCC" w:rsidRPr="0001795B" w14:paraId="3DCD13DA" w14:textId="77777777" w:rsidTr="00841514">
        <w:tc>
          <w:tcPr>
            <w:tcW w:w="568" w:type="dxa"/>
            <w:vAlign w:val="center"/>
          </w:tcPr>
          <w:p w14:paraId="2072D843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70DF33A4" w14:textId="2E30F4AA" w:rsidR="00F34BCC" w:rsidRPr="0001795B" w:rsidRDefault="00F34BCC" w:rsidP="00EC1E5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Analiza otoczenia wewnętrznego i zewnętrznego przedsiębiorstwa</w:t>
            </w:r>
            <w:r w:rsidR="00841514">
              <w:rPr>
                <w:rFonts w:ascii="Tahoma" w:hAnsi="Tahoma" w:cs="Tahoma"/>
              </w:rPr>
              <w:t xml:space="preserve"> produkcyjnego</w:t>
            </w:r>
          </w:p>
        </w:tc>
      </w:tr>
      <w:tr w:rsidR="00F34BCC" w:rsidRPr="0001795B" w14:paraId="6F49A595" w14:textId="77777777" w:rsidTr="00841514">
        <w:tc>
          <w:tcPr>
            <w:tcW w:w="568" w:type="dxa"/>
            <w:vAlign w:val="center"/>
          </w:tcPr>
          <w:p w14:paraId="7F7F5866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536F48D3" w14:textId="77777777" w:rsidR="00F34BCC" w:rsidRPr="0001795B" w:rsidRDefault="00F34BCC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Podział studentów na zespoły zarządzające i podział kompetencji</w:t>
            </w:r>
          </w:p>
        </w:tc>
      </w:tr>
      <w:tr w:rsidR="00F34BCC" w:rsidRPr="0001795B" w14:paraId="67F11DFE" w14:textId="77777777" w:rsidTr="00841514">
        <w:tc>
          <w:tcPr>
            <w:tcW w:w="568" w:type="dxa"/>
            <w:vAlign w:val="center"/>
          </w:tcPr>
          <w:p w14:paraId="590BF04F" w14:textId="0D99E65C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841514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3A0EE197" w14:textId="11939580" w:rsidR="00F34BCC" w:rsidRPr="0001795B" w:rsidRDefault="00F34BCC" w:rsidP="003A6F3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Symulacja wpływu potencjalnych decyzji na sytuację przedsiębiorstwa</w:t>
            </w:r>
            <w:r w:rsidR="00841514">
              <w:rPr>
                <w:rFonts w:ascii="Tahoma" w:hAnsi="Tahoma" w:cs="Tahoma"/>
              </w:rPr>
              <w:t xml:space="preserve"> produkcyjnego</w:t>
            </w:r>
            <w:r>
              <w:rPr>
                <w:rFonts w:ascii="Tahoma" w:hAnsi="Tahoma" w:cs="Tahoma"/>
              </w:rPr>
              <w:t xml:space="preserve"> i wybór wariantu decyzyjnego </w:t>
            </w:r>
          </w:p>
        </w:tc>
      </w:tr>
      <w:tr w:rsidR="00F34BCC" w:rsidRPr="0001795B" w14:paraId="25DCEC88" w14:textId="77777777" w:rsidTr="00841514">
        <w:tc>
          <w:tcPr>
            <w:tcW w:w="568" w:type="dxa"/>
            <w:vAlign w:val="center"/>
          </w:tcPr>
          <w:p w14:paraId="281885B2" w14:textId="08BBA29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841514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4FCDD122" w14:textId="4468F121" w:rsidR="00F34BCC" w:rsidRPr="0001795B" w:rsidRDefault="00F34BCC" w:rsidP="002A0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Iteracyjna analiza wpływu decyzji studentów na wyniki zarządzanych przedsiębiorstw</w:t>
            </w:r>
            <w:r w:rsidR="00841514">
              <w:rPr>
                <w:rFonts w:ascii="Tahoma" w:hAnsi="Tahoma" w:cs="Tahoma"/>
              </w:rPr>
              <w:t xml:space="preserve">  produkcyjnych</w:t>
            </w:r>
            <w:r>
              <w:rPr>
                <w:rFonts w:ascii="Tahoma" w:hAnsi="Tahoma" w:cs="Tahoma"/>
              </w:rPr>
              <w:t xml:space="preserve"> oraz korekta działań w kolejnych okresach decyzyjnych wynikająca z fluktuacji sytuacji rynkowej oraz nowych możliwości decyzyjnych</w:t>
            </w:r>
          </w:p>
        </w:tc>
      </w:tr>
      <w:tr w:rsidR="00F34BCC" w:rsidRPr="0001795B" w14:paraId="2E4EA3A7" w14:textId="77777777" w:rsidTr="00841514">
        <w:tc>
          <w:tcPr>
            <w:tcW w:w="568" w:type="dxa"/>
            <w:vAlign w:val="center"/>
          </w:tcPr>
          <w:p w14:paraId="276AD574" w14:textId="1B24666C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841514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488B97E2" w14:textId="379CFB1F" w:rsidR="00F34BCC" w:rsidRPr="0001795B" w:rsidRDefault="00F34BCC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Prezentacja wyników przedsiębiorstw </w:t>
            </w:r>
            <w:r w:rsidR="00841514">
              <w:rPr>
                <w:rFonts w:ascii="Tahoma" w:hAnsi="Tahoma" w:cs="Tahoma"/>
              </w:rPr>
              <w:t xml:space="preserve">produkcyjnych </w:t>
            </w:r>
            <w:r>
              <w:rPr>
                <w:rFonts w:ascii="Tahoma" w:hAnsi="Tahoma" w:cs="Tahoma"/>
              </w:rPr>
              <w:t>i ich ocena</w:t>
            </w:r>
          </w:p>
        </w:tc>
      </w:tr>
    </w:tbl>
    <w:p w14:paraId="19E8FC63" w14:textId="1EEBAA51" w:rsidR="008938C7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07E87BC" w14:textId="77777777" w:rsidR="00A510AF" w:rsidRDefault="00A510AF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265257B" w14:textId="77777777" w:rsidR="00A510AF" w:rsidRDefault="00A510AF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ED2CA6C" w14:textId="77777777" w:rsidR="00A510AF" w:rsidRDefault="00A510AF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2DE413B" w14:textId="77777777" w:rsidR="00A510AF" w:rsidRDefault="00A510AF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1F1A8C9" w14:textId="77777777" w:rsidR="0094579C" w:rsidRPr="00F53F75" w:rsidRDefault="0094579C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3863849" w14:textId="77777777" w:rsidR="0024026F" w:rsidRPr="00001023" w:rsidRDefault="0024026F" w:rsidP="0024026F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lang w:eastAsia="pl-PL"/>
        </w:rPr>
      </w:pPr>
      <w:r w:rsidRPr="00001023">
        <w:rPr>
          <w:rFonts w:ascii="Tahoma" w:hAnsi="Tahoma" w:cs="Tahoma"/>
          <w:b/>
          <w:smallCaps/>
          <w:sz w:val="22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4026F" w:rsidRPr="0001795B" w14:paraId="503EF698" w14:textId="77777777" w:rsidTr="00E16BE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F2A2415" w14:textId="77777777" w:rsidR="0024026F" w:rsidRPr="0001795B" w:rsidRDefault="0024026F" w:rsidP="00E16BE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EB7121E" w14:textId="77777777" w:rsidR="0024026F" w:rsidRPr="0001795B" w:rsidRDefault="0024026F" w:rsidP="00E16BE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24026F" w:rsidRPr="0001795B" w14:paraId="30515707" w14:textId="77777777" w:rsidTr="00E16BE8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A86FC10" w14:textId="77777777" w:rsidR="0024026F" w:rsidRPr="0001795B" w:rsidRDefault="0024026F" w:rsidP="00E16BE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780B94B" w14:textId="77777777" w:rsidR="0024026F" w:rsidRPr="0001795B" w:rsidRDefault="0024026F" w:rsidP="00E16BE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4026F" w:rsidRPr="0001795B" w14:paraId="6ADCA5A2" w14:textId="77777777" w:rsidTr="00E16BE8">
        <w:tc>
          <w:tcPr>
            <w:tcW w:w="568" w:type="dxa"/>
            <w:vAlign w:val="center"/>
          </w:tcPr>
          <w:p w14:paraId="3B8466C8" w14:textId="77777777" w:rsidR="0024026F" w:rsidRPr="0001795B" w:rsidRDefault="0024026F" w:rsidP="00E16BE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6167EC2F" w14:textId="6BF019F9" w:rsidR="0024026F" w:rsidRPr="0001795B" w:rsidRDefault="0024026F" w:rsidP="00E16BE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Zadanie praktyczne – </w:t>
            </w:r>
            <w:r>
              <w:rPr>
                <w:rFonts w:ascii="Tahoma" w:hAnsi="Tahoma" w:cs="Tahoma"/>
              </w:rPr>
              <w:t xml:space="preserve">analiza problemów wynikających w </w:t>
            </w:r>
            <w:r w:rsidR="00122A1D">
              <w:rPr>
                <w:rFonts w:ascii="Tahoma" w:hAnsi="Tahoma" w:cs="Tahoma"/>
              </w:rPr>
              <w:t>trakcie</w:t>
            </w:r>
            <w:r>
              <w:rPr>
                <w:rFonts w:ascii="Tahoma" w:hAnsi="Tahoma" w:cs="Tahoma"/>
              </w:rPr>
              <w:t xml:space="preserve"> zarządzania przedsiębiorstwem produkcyjnym </w:t>
            </w:r>
          </w:p>
        </w:tc>
      </w:tr>
    </w:tbl>
    <w:p w14:paraId="1A2716B8" w14:textId="3EE50C2C" w:rsidR="00873E0E" w:rsidRDefault="00873E0E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14:paraId="70A96E83" w14:textId="77777777" w:rsidR="0094579C" w:rsidRDefault="0094579C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14:paraId="689F3F86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1F0938" w:rsidRPr="001F0938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01795B" w14:paraId="59E23C07" w14:textId="77777777" w:rsidTr="00C60602">
        <w:tc>
          <w:tcPr>
            <w:tcW w:w="3220" w:type="dxa"/>
            <w:shd w:val="clear" w:color="auto" w:fill="auto"/>
          </w:tcPr>
          <w:p w14:paraId="4054D7BD" w14:textId="77777777" w:rsidR="00F4304E" w:rsidRPr="00CB6914" w:rsidRDefault="001F0938" w:rsidP="00CB691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21" w:type="dxa"/>
            <w:shd w:val="clear" w:color="auto" w:fill="auto"/>
          </w:tcPr>
          <w:p w14:paraId="11E54242" w14:textId="77777777" w:rsidR="00F4304E" w:rsidRPr="00CB6914" w:rsidRDefault="00426BA1" w:rsidP="00CB691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B6914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  <w:shd w:val="clear" w:color="auto" w:fill="auto"/>
          </w:tcPr>
          <w:p w14:paraId="232B943A" w14:textId="77777777" w:rsidR="00F4304E" w:rsidRPr="00CB6914" w:rsidRDefault="00426BA1" w:rsidP="00CB691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B6914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14:paraId="1281C7E9" w14:textId="77777777" w:rsidTr="00C60602">
        <w:tc>
          <w:tcPr>
            <w:tcW w:w="3220" w:type="dxa"/>
            <w:shd w:val="clear" w:color="auto" w:fill="auto"/>
            <w:vAlign w:val="center"/>
          </w:tcPr>
          <w:p w14:paraId="4C86424A" w14:textId="77777777" w:rsidR="0005749C" w:rsidRPr="00CB6914" w:rsidRDefault="009D00AE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55A9E613" w14:textId="17376519" w:rsidR="0005749C" w:rsidRPr="00C60602" w:rsidRDefault="007B0D1B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602">
              <w:rPr>
                <w:rFonts w:ascii="Tahoma" w:hAnsi="Tahoma" w:cs="Tahoma"/>
                <w:color w:val="auto"/>
              </w:rPr>
              <w:t>C</w:t>
            </w:r>
            <w:r w:rsidR="00D55B96" w:rsidRPr="00C60602">
              <w:rPr>
                <w:rFonts w:ascii="Tahoma" w:hAnsi="Tahoma" w:cs="Tahoma"/>
                <w:color w:val="auto"/>
              </w:rPr>
              <w:t>1,</w:t>
            </w:r>
            <w:r w:rsidR="00A16B23" w:rsidRPr="00C60602">
              <w:rPr>
                <w:rFonts w:ascii="Tahoma" w:hAnsi="Tahoma" w:cs="Tahoma"/>
                <w:color w:val="auto"/>
              </w:rPr>
              <w:t xml:space="preserve"> </w:t>
            </w:r>
            <w:r w:rsidRPr="00C60602">
              <w:rPr>
                <w:rFonts w:ascii="Tahoma" w:hAnsi="Tahoma" w:cs="Tahoma"/>
                <w:color w:val="auto"/>
              </w:rPr>
              <w:t>C</w:t>
            </w:r>
            <w:r w:rsidR="00841514" w:rsidRPr="00C60602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71EC54E5" w14:textId="0499088B" w:rsidR="0005749C" w:rsidRPr="00CB6914" w:rsidRDefault="00CB4C33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L1</w:t>
            </w:r>
            <w:r w:rsidR="00A5460D" w:rsidRPr="00CB6914">
              <w:rPr>
                <w:rFonts w:ascii="Tahoma" w:hAnsi="Tahoma" w:cs="Tahoma"/>
              </w:rPr>
              <w:t>,</w:t>
            </w:r>
            <w:r w:rsidR="00A16B23">
              <w:rPr>
                <w:rFonts w:ascii="Tahoma" w:hAnsi="Tahoma" w:cs="Tahoma"/>
              </w:rPr>
              <w:t xml:space="preserve"> </w:t>
            </w:r>
            <w:r w:rsidR="00A5460D" w:rsidRPr="00CB6914">
              <w:rPr>
                <w:rFonts w:ascii="Tahoma" w:hAnsi="Tahoma" w:cs="Tahoma"/>
              </w:rPr>
              <w:t>L4</w:t>
            </w:r>
          </w:p>
        </w:tc>
      </w:tr>
      <w:tr w:rsidR="0005749C" w:rsidRPr="0001795B" w14:paraId="2A840AF1" w14:textId="77777777" w:rsidTr="00C60602">
        <w:tc>
          <w:tcPr>
            <w:tcW w:w="3220" w:type="dxa"/>
            <w:shd w:val="clear" w:color="auto" w:fill="auto"/>
            <w:vAlign w:val="center"/>
          </w:tcPr>
          <w:p w14:paraId="17DEECB8" w14:textId="77777777" w:rsidR="0005749C" w:rsidRPr="00CB6914" w:rsidRDefault="009D00AE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5E2C15B9" w14:textId="31B0C2AE" w:rsidR="0005749C" w:rsidRPr="00C60602" w:rsidRDefault="007B0D1B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602">
              <w:rPr>
                <w:rFonts w:ascii="Tahoma" w:hAnsi="Tahoma" w:cs="Tahoma"/>
                <w:color w:val="auto"/>
              </w:rPr>
              <w:t>C</w:t>
            </w:r>
            <w:r w:rsidR="00C60602" w:rsidRPr="00C60602">
              <w:rPr>
                <w:rFonts w:ascii="Tahoma" w:hAnsi="Tahoma" w:cs="Tahoma"/>
                <w:color w:val="auto"/>
              </w:rPr>
              <w:t>1</w:t>
            </w:r>
            <w:r w:rsidRPr="00C60602">
              <w:rPr>
                <w:rFonts w:ascii="Tahoma" w:hAnsi="Tahoma" w:cs="Tahoma"/>
                <w:color w:val="auto"/>
              </w:rPr>
              <w:t>,</w:t>
            </w:r>
            <w:r w:rsidR="00A16B23" w:rsidRPr="00C60602">
              <w:rPr>
                <w:rFonts w:ascii="Tahoma" w:hAnsi="Tahoma" w:cs="Tahoma"/>
                <w:color w:val="auto"/>
              </w:rPr>
              <w:t xml:space="preserve"> </w:t>
            </w:r>
            <w:r w:rsidRPr="00C60602">
              <w:rPr>
                <w:rFonts w:ascii="Tahoma" w:hAnsi="Tahoma" w:cs="Tahoma"/>
                <w:color w:val="auto"/>
              </w:rPr>
              <w:t>C</w:t>
            </w:r>
            <w:r w:rsidR="00C60602" w:rsidRPr="00C60602">
              <w:rPr>
                <w:rFonts w:ascii="Tahoma" w:hAnsi="Tahoma" w:cs="Tahoma"/>
                <w:color w:val="auto"/>
              </w:rPr>
              <w:t>2</w:t>
            </w:r>
            <w:r w:rsidRPr="00C60602">
              <w:rPr>
                <w:rFonts w:ascii="Tahoma" w:hAnsi="Tahoma" w:cs="Tahoma"/>
                <w:color w:val="auto"/>
              </w:rPr>
              <w:t>,</w:t>
            </w:r>
            <w:r w:rsidR="00A16B23" w:rsidRPr="00C60602">
              <w:rPr>
                <w:rFonts w:ascii="Tahoma" w:hAnsi="Tahoma" w:cs="Tahoma"/>
                <w:color w:val="auto"/>
              </w:rPr>
              <w:t xml:space="preserve"> 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5C4A53F7" w14:textId="332A1B7A" w:rsidR="0005749C" w:rsidRPr="00CB6914" w:rsidRDefault="00A5460D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L1,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</w:t>
            </w:r>
            <w:r w:rsidR="00C60602">
              <w:rPr>
                <w:rFonts w:ascii="Tahoma" w:hAnsi="Tahoma" w:cs="Tahoma"/>
              </w:rPr>
              <w:t>3</w:t>
            </w:r>
            <w:r w:rsidRPr="00CB6914">
              <w:rPr>
                <w:rFonts w:ascii="Tahoma" w:hAnsi="Tahoma" w:cs="Tahoma"/>
              </w:rPr>
              <w:t>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</w:t>
            </w:r>
            <w:r w:rsidR="00C60602">
              <w:rPr>
                <w:rFonts w:ascii="Tahoma" w:hAnsi="Tahoma" w:cs="Tahoma"/>
              </w:rPr>
              <w:t>4</w:t>
            </w:r>
          </w:p>
        </w:tc>
      </w:tr>
      <w:tr w:rsidR="009D00AE" w:rsidRPr="0001795B" w14:paraId="75BED095" w14:textId="77777777" w:rsidTr="00C60602">
        <w:tc>
          <w:tcPr>
            <w:tcW w:w="3220" w:type="dxa"/>
            <w:shd w:val="clear" w:color="auto" w:fill="auto"/>
            <w:vAlign w:val="center"/>
          </w:tcPr>
          <w:p w14:paraId="519052A0" w14:textId="473DFFE4" w:rsidR="009D00AE" w:rsidRPr="00CB6914" w:rsidRDefault="00C24A3F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A510AF">
              <w:rPr>
                <w:rFonts w:ascii="Tahoma" w:hAnsi="Tahoma" w:cs="Tahoma"/>
              </w:rPr>
              <w:t>K01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28BE9486" w14:textId="2DF42658" w:rsidR="009D00AE" w:rsidRPr="00C60602" w:rsidRDefault="00C60602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602">
              <w:rPr>
                <w:rFonts w:ascii="Tahoma" w:hAnsi="Tahoma" w:cs="Tahoma"/>
                <w:color w:val="auto"/>
              </w:rPr>
              <w:t xml:space="preserve">C3, </w:t>
            </w:r>
            <w:r w:rsidR="00D55B96" w:rsidRPr="00C60602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3254AEB3" w14:textId="13F7F46C" w:rsidR="009D00AE" w:rsidRPr="00CB6914" w:rsidRDefault="00A5460D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L2,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L3,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L4,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L5</w:t>
            </w:r>
            <w:r w:rsidR="00E23301">
              <w:rPr>
                <w:rFonts w:ascii="Tahoma" w:hAnsi="Tahoma" w:cs="Tahoma"/>
              </w:rPr>
              <w:t>, P1</w:t>
            </w:r>
          </w:p>
        </w:tc>
      </w:tr>
      <w:tr w:rsidR="0024026F" w:rsidRPr="0001795B" w14:paraId="63F367BC" w14:textId="77777777" w:rsidTr="00C60602">
        <w:tc>
          <w:tcPr>
            <w:tcW w:w="3220" w:type="dxa"/>
            <w:shd w:val="clear" w:color="auto" w:fill="auto"/>
            <w:vAlign w:val="center"/>
          </w:tcPr>
          <w:p w14:paraId="354D3DE0" w14:textId="14102DFC" w:rsidR="0024026F" w:rsidRDefault="00C322C2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A510AF">
              <w:rPr>
                <w:rFonts w:ascii="Tahoma" w:hAnsi="Tahoma" w:cs="Tahoma"/>
              </w:rPr>
              <w:t>_K02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6F4B8CF2" w14:textId="492DA88E" w:rsidR="0024026F" w:rsidRPr="00C60602" w:rsidRDefault="00C322C2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06B0032" w14:textId="09C88695" w:rsidR="0024026F" w:rsidRPr="00CB6914" w:rsidRDefault="00C322C2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14:paraId="3454CFE0" w14:textId="77777777" w:rsidR="00B724E0" w:rsidRDefault="00B724E0" w:rsidP="00B724E0">
      <w:pPr>
        <w:pStyle w:val="Podpunkty"/>
        <w:ind w:left="0"/>
        <w:rPr>
          <w:rFonts w:ascii="Tahoma" w:hAnsi="Tahoma" w:cs="Tahoma"/>
        </w:rPr>
      </w:pPr>
    </w:p>
    <w:p w14:paraId="34B7A602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1F0938" w:rsidRPr="001F0938">
        <w:rPr>
          <w:rFonts w:ascii="Tahoma" w:hAnsi="Tahoma" w:cs="Tahoma"/>
        </w:rPr>
        <w:t>uczenia się</w:t>
      </w:r>
      <w:r w:rsidR="001F0938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827"/>
        <w:gridCol w:w="3827"/>
      </w:tblGrid>
      <w:tr w:rsidR="00F34BCC" w:rsidRPr="0001795B" w14:paraId="469C18FA" w14:textId="77777777" w:rsidTr="0043455B">
        <w:tc>
          <w:tcPr>
            <w:tcW w:w="2127" w:type="dxa"/>
            <w:shd w:val="clear" w:color="auto" w:fill="auto"/>
            <w:vAlign w:val="center"/>
          </w:tcPr>
          <w:p w14:paraId="04686835" w14:textId="77777777" w:rsidR="00F34BCC" w:rsidRPr="00CB6914" w:rsidRDefault="001F0938" w:rsidP="001F09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lastRenderedPageBreak/>
              <w:t>Efekt uczenia się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47265B0" w14:textId="77777777" w:rsidR="00F34BCC" w:rsidRPr="00CB6914" w:rsidRDefault="00F34BCC" w:rsidP="00D912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B6914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3B3DFC4" w14:textId="77777777" w:rsidR="00F34BCC" w:rsidRPr="006577BE" w:rsidRDefault="00F34BCC" w:rsidP="00D912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577B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76228" w:rsidRPr="0001795B" w14:paraId="12E2E7DD" w14:textId="77777777" w:rsidTr="003F3D39">
        <w:trPr>
          <w:trHeight w:val="493"/>
        </w:trPr>
        <w:tc>
          <w:tcPr>
            <w:tcW w:w="2127" w:type="dxa"/>
            <w:shd w:val="clear" w:color="auto" w:fill="auto"/>
            <w:vAlign w:val="center"/>
          </w:tcPr>
          <w:p w14:paraId="6D770031" w14:textId="248C0E18" w:rsidR="00A76228" w:rsidRPr="00CB6914" w:rsidRDefault="00A76228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P_U01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94F3BAF" w14:textId="77777777" w:rsidR="00A76228" w:rsidRPr="00CB6914" w:rsidRDefault="00A76228" w:rsidP="00377D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3FB160FF" w14:textId="77777777" w:rsidR="00A76228" w:rsidRPr="00CB6914" w:rsidRDefault="00A76228" w:rsidP="00377D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A510AF" w:rsidRPr="0001795B" w14:paraId="4246DDF9" w14:textId="77777777" w:rsidTr="00A510D9">
        <w:trPr>
          <w:trHeight w:val="493"/>
        </w:trPr>
        <w:tc>
          <w:tcPr>
            <w:tcW w:w="2127" w:type="dxa"/>
            <w:shd w:val="clear" w:color="auto" w:fill="auto"/>
            <w:vAlign w:val="center"/>
          </w:tcPr>
          <w:p w14:paraId="690CFFA7" w14:textId="77777777" w:rsidR="00A510AF" w:rsidRPr="00CB6914" w:rsidRDefault="00A510AF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P_U02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32B89C29" w14:textId="77777777" w:rsidR="00A510AF" w:rsidRPr="00CB6914" w:rsidRDefault="00A510AF" w:rsidP="00D91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6F4B9959" w14:textId="77777777" w:rsidR="00A510AF" w:rsidRPr="00CB6914" w:rsidRDefault="00A510AF" w:rsidP="00D91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14C55" w:rsidRPr="0001795B" w14:paraId="321E6760" w14:textId="77777777" w:rsidTr="00BA6FA6">
        <w:trPr>
          <w:trHeight w:val="493"/>
        </w:trPr>
        <w:tc>
          <w:tcPr>
            <w:tcW w:w="2127" w:type="dxa"/>
            <w:shd w:val="clear" w:color="auto" w:fill="auto"/>
            <w:vAlign w:val="center"/>
          </w:tcPr>
          <w:p w14:paraId="438DE81E" w14:textId="4AD808DA" w:rsidR="00514C55" w:rsidRPr="00CB6914" w:rsidRDefault="00C24A3F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A510AF">
              <w:rPr>
                <w:rFonts w:ascii="Tahoma" w:hAnsi="Tahoma" w:cs="Tahoma"/>
              </w:rPr>
              <w:t>K01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60E9BDE" w14:textId="77777777" w:rsidR="00514C55" w:rsidRPr="00CB6914" w:rsidRDefault="00514C55" w:rsidP="00377D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</w:t>
            </w:r>
            <w:r w:rsidRPr="00514C55">
              <w:rPr>
                <w:rFonts w:ascii="Tahoma" w:hAnsi="Tahoma" w:cs="Tahoma"/>
                <w:b w:val="0"/>
                <w:sz w:val="20"/>
              </w:rPr>
              <w:t>adanie praktyczne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1DB61AB" w14:textId="77777777" w:rsidR="00514C55" w:rsidRDefault="00514C55" w:rsidP="00377D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  <w:p w14:paraId="697E6CBC" w14:textId="67888D02" w:rsidR="00E23301" w:rsidRPr="00CB6914" w:rsidRDefault="00E23301" w:rsidP="00377D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370AA1C" w14:textId="6E777D67" w:rsidR="00A8121C" w:rsidRPr="00F34BCC" w:rsidRDefault="00A8121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43AE504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1F0938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1F0938" w:rsidRPr="001F0938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1984"/>
        <w:gridCol w:w="2127"/>
        <w:gridCol w:w="2409"/>
      </w:tblGrid>
      <w:tr w:rsidR="008938C7" w:rsidRPr="0001795B" w14:paraId="1D8FAF52" w14:textId="77777777" w:rsidTr="00A76228">
        <w:trPr>
          <w:trHeight w:val="397"/>
        </w:trPr>
        <w:tc>
          <w:tcPr>
            <w:tcW w:w="1135" w:type="dxa"/>
            <w:vAlign w:val="center"/>
          </w:tcPr>
          <w:p w14:paraId="02709310" w14:textId="77777777" w:rsidR="008938C7" w:rsidRPr="001F0938" w:rsidRDefault="008938C7" w:rsidP="001F093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  <w:r w:rsidR="001F0938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14:paraId="33C680A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6142C7E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14:paraId="59FC116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3635965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7" w:type="dxa"/>
            <w:vAlign w:val="center"/>
          </w:tcPr>
          <w:p w14:paraId="40D60264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6D268E4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409" w:type="dxa"/>
            <w:vAlign w:val="center"/>
          </w:tcPr>
          <w:p w14:paraId="7B2DB68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23C02672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577806" w:rsidRPr="0001795B" w14:paraId="7A61EA5D" w14:textId="77777777" w:rsidTr="00A76228">
        <w:tc>
          <w:tcPr>
            <w:tcW w:w="1135" w:type="dxa"/>
            <w:vAlign w:val="center"/>
          </w:tcPr>
          <w:p w14:paraId="223E1F0B" w14:textId="77777777" w:rsidR="00577806" w:rsidRPr="0001795B" w:rsidRDefault="00577806" w:rsidP="005778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4439ABE8" w14:textId="77777777" w:rsidR="00577806" w:rsidRPr="00B724E0" w:rsidRDefault="005F66D3" w:rsidP="00A3298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C13E56" w:rsidRPr="00B724E0">
              <w:rPr>
                <w:rFonts w:ascii="Tahoma" w:hAnsi="Tahoma" w:cs="Tahoma"/>
                <w:szCs w:val="18"/>
              </w:rPr>
              <w:t>yciągnąć wniosków na podstawie przed</w:t>
            </w:r>
            <w:r w:rsidR="00A3298E" w:rsidRPr="00B724E0">
              <w:rPr>
                <w:rFonts w:ascii="Tahoma" w:hAnsi="Tahoma" w:cs="Tahoma"/>
                <w:szCs w:val="18"/>
              </w:rPr>
              <w:t>stawionych danych rynkowych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7384C4FC" w14:textId="77777777" w:rsidR="00577806" w:rsidRPr="00B724E0" w:rsidRDefault="005F66D3" w:rsidP="00A3298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C13E56" w:rsidRPr="00B724E0">
              <w:rPr>
                <w:rFonts w:ascii="Tahoma" w:hAnsi="Tahoma" w:cs="Tahoma"/>
                <w:szCs w:val="18"/>
              </w:rPr>
              <w:t xml:space="preserve">yciągnąć wnioski na podstawie </w:t>
            </w:r>
            <w:r w:rsidR="00A3298E" w:rsidRPr="00B724E0">
              <w:rPr>
                <w:rFonts w:ascii="Tahoma" w:hAnsi="Tahoma" w:cs="Tahoma"/>
                <w:szCs w:val="18"/>
              </w:rPr>
              <w:t>przedstawionych danych rynkowych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4785F25B" w14:textId="77777777" w:rsidR="00577806" w:rsidRPr="00B724E0" w:rsidRDefault="005F66D3" w:rsidP="00A3298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A3298E" w:rsidRPr="00B724E0">
              <w:rPr>
                <w:rFonts w:ascii="Tahoma" w:hAnsi="Tahoma" w:cs="Tahoma"/>
                <w:szCs w:val="18"/>
              </w:rPr>
              <w:t>yciągnąć wnioski na podstawie przedstawionych danych rynkowych oraz własnych analiz tychże danych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409" w:type="dxa"/>
            <w:vAlign w:val="center"/>
          </w:tcPr>
          <w:p w14:paraId="78AF5BCE" w14:textId="77777777" w:rsidR="00577806" w:rsidRPr="00B724E0" w:rsidRDefault="005F66D3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A3298E" w:rsidRPr="00B724E0">
              <w:rPr>
                <w:rFonts w:ascii="Tahoma" w:hAnsi="Tahoma" w:cs="Tahoma"/>
                <w:szCs w:val="18"/>
              </w:rPr>
              <w:t>yciągnąć wnioski na podstawie przedstawionych danych rynkowych oraz własnych analiz tychże danych z uwzględnieniem poczynań konkurencji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</w:tr>
      <w:tr w:rsidR="00577806" w:rsidRPr="0001795B" w14:paraId="5C71FCD6" w14:textId="77777777" w:rsidTr="00A76228">
        <w:tc>
          <w:tcPr>
            <w:tcW w:w="1135" w:type="dxa"/>
            <w:vAlign w:val="center"/>
          </w:tcPr>
          <w:p w14:paraId="1968EDCB" w14:textId="77777777" w:rsidR="00577806" w:rsidRPr="0001795B" w:rsidRDefault="00577806" w:rsidP="005778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69774FE6" w14:textId="35E34B44" w:rsidR="00577806" w:rsidRPr="00B724E0" w:rsidRDefault="005F66D3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</w:t>
            </w:r>
            <w:r w:rsidR="002D0196" w:rsidRPr="00B724E0">
              <w:rPr>
                <w:rFonts w:ascii="Tahoma" w:hAnsi="Tahoma" w:cs="Tahoma"/>
                <w:szCs w:val="18"/>
              </w:rPr>
              <w:t>identyfikować zasobów przedsiębiorstwa</w:t>
            </w:r>
            <w:r w:rsidR="00C60602">
              <w:rPr>
                <w:rFonts w:ascii="Tahoma" w:hAnsi="Tahoma" w:cs="Tahoma"/>
                <w:szCs w:val="18"/>
              </w:rPr>
              <w:t xml:space="preserve"> produkcyjnego</w:t>
            </w:r>
            <w:r w:rsidR="002D0196" w:rsidRPr="00B724E0">
              <w:rPr>
                <w:rFonts w:ascii="Tahoma" w:hAnsi="Tahoma" w:cs="Tahoma"/>
                <w:szCs w:val="18"/>
              </w:rPr>
              <w:t xml:space="preserve"> koniecznych do realizacji założonych celów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1410B84" w14:textId="264CC01C" w:rsidR="00577806" w:rsidRPr="00B724E0" w:rsidRDefault="005F66D3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</w:t>
            </w:r>
            <w:r w:rsidR="002D0196" w:rsidRPr="00B724E0">
              <w:rPr>
                <w:rFonts w:ascii="Tahoma" w:hAnsi="Tahoma" w:cs="Tahoma"/>
                <w:szCs w:val="18"/>
              </w:rPr>
              <w:t>identyfikować zasoby przedsiębiorstwa</w:t>
            </w:r>
            <w:r w:rsidR="00C60602">
              <w:rPr>
                <w:rFonts w:ascii="Tahoma" w:hAnsi="Tahoma" w:cs="Tahoma"/>
                <w:szCs w:val="18"/>
              </w:rPr>
              <w:t xml:space="preserve"> produkcyjnego</w:t>
            </w:r>
            <w:r w:rsidR="002D0196" w:rsidRPr="00B724E0">
              <w:rPr>
                <w:rFonts w:ascii="Tahoma" w:hAnsi="Tahoma" w:cs="Tahoma"/>
                <w:szCs w:val="18"/>
              </w:rPr>
              <w:t xml:space="preserve"> konieczne do realizacji założonych celów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57637C14" w14:textId="32D6DC26" w:rsidR="00577806" w:rsidRPr="00B724E0" w:rsidRDefault="005F66D3" w:rsidP="00326C33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zidentyfikować zasoby prz</w:t>
            </w:r>
            <w:r w:rsidR="00326C33" w:rsidRPr="00B724E0">
              <w:rPr>
                <w:rFonts w:ascii="Tahoma" w:hAnsi="Tahoma" w:cs="Tahoma"/>
                <w:szCs w:val="18"/>
              </w:rPr>
              <w:t xml:space="preserve">edsiębiorstwa </w:t>
            </w:r>
            <w:r w:rsidR="00C60602">
              <w:rPr>
                <w:rFonts w:ascii="Tahoma" w:hAnsi="Tahoma" w:cs="Tahoma"/>
                <w:szCs w:val="18"/>
              </w:rPr>
              <w:t>produkcyjnego</w:t>
            </w:r>
            <w:r w:rsidR="00C60602" w:rsidRPr="00B724E0">
              <w:rPr>
                <w:rFonts w:ascii="Tahoma" w:hAnsi="Tahoma" w:cs="Tahoma"/>
                <w:szCs w:val="18"/>
              </w:rPr>
              <w:t xml:space="preserve"> </w:t>
            </w:r>
            <w:r w:rsidR="00326C33" w:rsidRPr="00B724E0">
              <w:rPr>
                <w:rFonts w:ascii="Tahoma" w:hAnsi="Tahoma" w:cs="Tahoma"/>
                <w:szCs w:val="18"/>
              </w:rPr>
              <w:t>konieczne do realizacji założonych celów i określić ich poziom dla określonego wariantu decyzyjnego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409" w:type="dxa"/>
            <w:vAlign w:val="center"/>
          </w:tcPr>
          <w:p w14:paraId="1E9BDCCA" w14:textId="5E865EED" w:rsidR="00577806" w:rsidRPr="00B724E0" w:rsidRDefault="005F66D3" w:rsidP="00326C33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</w:t>
            </w:r>
            <w:r w:rsidR="00326C33" w:rsidRPr="00B724E0">
              <w:rPr>
                <w:rFonts w:ascii="Tahoma" w:hAnsi="Tahoma" w:cs="Tahoma"/>
                <w:szCs w:val="18"/>
              </w:rPr>
              <w:t xml:space="preserve">identyfikować zasoby przedsiębiorstwa </w:t>
            </w:r>
            <w:r w:rsidR="00C60602">
              <w:rPr>
                <w:rFonts w:ascii="Tahoma" w:hAnsi="Tahoma" w:cs="Tahoma"/>
                <w:szCs w:val="18"/>
              </w:rPr>
              <w:t xml:space="preserve"> produkcyjnego</w:t>
            </w:r>
            <w:r w:rsidR="00C60602" w:rsidRPr="00B724E0">
              <w:rPr>
                <w:rFonts w:ascii="Tahoma" w:hAnsi="Tahoma" w:cs="Tahoma"/>
                <w:szCs w:val="18"/>
              </w:rPr>
              <w:t xml:space="preserve"> </w:t>
            </w:r>
            <w:r w:rsidR="00326C33" w:rsidRPr="00B724E0">
              <w:rPr>
                <w:rFonts w:ascii="Tahoma" w:hAnsi="Tahoma" w:cs="Tahoma"/>
                <w:szCs w:val="18"/>
              </w:rPr>
              <w:t>konieczne do realizacji założonych celów i określić ich poziom dla wielu wariantów decyzyjnych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</w:tr>
      <w:tr w:rsidR="00514C55" w:rsidRPr="0001795B" w14:paraId="727D80E8" w14:textId="77777777" w:rsidTr="00A76228">
        <w:trPr>
          <w:trHeight w:val="263"/>
        </w:trPr>
        <w:tc>
          <w:tcPr>
            <w:tcW w:w="1135" w:type="dxa"/>
            <w:vAlign w:val="center"/>
          </w:tcPr>
          <w:p w14:paraId="494C157A" w14:textId="5CB3B6D5" w:rsidR="00514C55" w:rsidRDefault="00C24A3F" w:rsidP="005778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A510AF">
              <w:rPr>
                <w:rFonts w:ascii="Tahoma" w:hAnsi="Tahoma" w:cs="Tahoma"/>
              </w:rPr>
              <w:t>K01</w:t>
            </w:r>
          </w:p>
        </w:tc>
        <w:tc>
          <w:tcPr>
            <w:tcW w:w="2126" w:type="dxa"/>
            <w:vAlign w:val="center"/>
          </w:tcPr>
          <w:p w14:paraId="06E0D466" w14:textId="77777777" w:rsidR="00514C55" w:rsidRPr="00B724E0" w:rsidRDefault="00514C55" w:rsidP="007F18B4">
            <w:pPr>
              <w:pStyle w:val="wrubrycemn"/>
              <w:rPr>
                <w:rFonts w:ascii="Tahoma" w:hAnsi="Tahoma" w:cs="Tahoma"/>
                <w:szCs w:val="18"/>
              </w:rPr>
            </w:pPr>
            <w:r w:rsidRPr="00B724E0">
              <w:rPr>
                <w:rFonts w:ascii="Tahoma" w:hAnsi="Tahoma" w:cs="Tahoma"/>
                <w:szCs w:val="18"/>
              </w:rPr>
              <w:t>współpracować z zespołem</w:t>
            </w:r>
            <w:r w:rsidR="005F66D3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7A40EFD1" w14:textId="77777777" w:rsidR="00514C55" w:rsidRPr="00B724E0" w:rsidRDefault="00514C55" w:rsidP="007F18B4">
            <w:pPr>
              <w:pStyle w:val="wrubrycemn"/>
              <w:rPr>
                <w:szCs w:val="18"/>
              </w:rPr>
            </w:pPr>
            <w:r w:rsidRPr="00B724E0">
              <w:rPr>
                <w:rFonts w:ascii="Tahoma" w:hAnsi="Tahoma" w:cs="Tahoma"/>
                <w:szCs w:val="18"/>
              </w:rPr>
              <w:t>podejmuje współpracę z niektórymi członkami zespołu</w:t>
            </w:r>
            <w:r w:rsidR="005F66D3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283D2FEB" w14:textId="77777777" w:rsidR="00514C55" w:rsidRPr="00B724E0" w:rsidRDefault="00514C55" w:rsidP="007F18B4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 w:rsidRPr="00B724E0">
              <w:rPr>
                <w:rFonts w:ascii="Tahoma" w:hAnsi="Tahoma" w:cs="Tahoma"/>
                <w:szCs w:val="18"/>
              </w:rPr>
              <w:t>podejmuje współpracę z wszystkimi członkami zespołu i poddaje rozwią</w:t>
            </w:r>
            <w:r w:rsidR="005F66D3">
              <w:rPr>
                <w:rFonts w:ascii="Tahoma" w:hAnsi="Tahoma" w:cs="Tahoma"/>
                <w:szCs w:val="18"/>
              </w:rPr>
              <w:t>zania analizowanego problemu.</w:t>
            </w:r>
          </w:p>
        </w:tc>
        <w:tc>
          <w:tcPr>
            <w:tcW w:w="2409" w:type="dxa"/>
            <w:vAlign w:val="center"/>
          </w:tcPr>
          <w:p w14:paraId="4E64221D" w14:textId="77777777" w:rsidR="00514C55" w:rsidRPr="00B724E0" w:rsidRDefault="00514C55" w:rsidP="007F18B4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 w:rsidRPr="00B724E0">
              <w:rPr>
                <w:rFonts w:ascii="Tahoma" w:hAnsi="Tahoma" w:cs="Tahoma"/>
                <w:szCs w:val="18"/>
              </w:rPr>
              <w:t>podejmuje współpracę z wszystkimi członkami zespołu i poddaje rozwiązania analizowanego problemu oraz potrafi przyjmować różnorodne role zespołowe w zależności od analizowanego problemu</w:t>
            </w:r>
            <w:r w:rsidR="005F66D3">
              <w:rPr>
                <w:rFonts w:ascii="Tahoma" w:hAnsi="Tahoma" w:cs="Tahoma"/>
                <w:szCs w:val="18"/>
              </w:rPr>
              <w:t>.</w:t>
            </w:r>
          </w:p>
        </w:tc>
      </w:tr>
    </w:tbl>
    <w:p w14:paraId="53C74455" w14:textId="77777777"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E955B0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655E" w:rsidRPr="0001795B" w14:paraId="50743B82" w14:textId="77777777" w:rsidTr="00CB6914">
        <w:tc>
          <w:tcPr>
            <w:tcW w:w="9778" w:type="dxa"/>
            <w:shd w:val="clear" w:color="auto" w:fill="auto"/>
          </w:tcPr>
          <w:p w14:paraId="62D2EA52" w14:textId="77777777" w:rsidR="00AB655E" w:rsidRPr="00CB6914" w:rsidRDefault="00A91220" w:rsidP="00CB6914">
            <w:pPr>
              <w:pStyle w:val="Podpunkty"/>
              <w:tabs>
                <w:tab w:val="left" w:pos="401"/>
                <w:tab w:val="center" w:pos="4781"/>
              </w:tabs>
              <w:ind w:left="0"/>
              <w:jc w:val="left"/>
              <w:rPr>
                <w:rFonts w:ascii="Tahoma" w:hAnsi="Tahoma" w:cs="Tahoma"/>
                <w:sz w:val="20"/>
              </w:rPr>
            </w:pPr>
            <w:r w:rsidRPr="00CB6914">
              <w:rPr>
                <w:rFonts w:ascii="Tahoma" w:hAnsi="Tahoma" w:cs="Tahoma"/>
                <w:sz w:val="20"/>
              </w:rPr>
              <w:tab/>
            </w:r>
            <w:r w:rsidRPr="00CB6914">
              <w:rPr>
                <w:rFonts w:ascii="Tahoma" w:hAnsi="Tahoma" w:cs="Tahoma"/>
                <w:sz w:val="20"/>
              </w:rPr>
              <w:tab/>
            </w:r>
            <w:r w:rsidR="00AB655E" w:rsidRPr="00CB691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A1C26" w:rsidRPr="00A16B23" w14:paraId="413DBD5C" w14:textId="77777777" w:rsidTr="00CB6914">
        <w:tc>
          <w:tcPr>
            <w:tcW w:w="9778" w:type="dxa"/>
            <w:shd w:val="clear" w:color="auto" w:fill="auto"/>
          </w:tcPr>
          <w:p w14:paraId="161BBD66" w14:textId="77777777" w:rsidR="003A1C26" w:rsidRPr="005D5129" w:rsidRDefault="00097F9B" w:rsidP="00097F9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eastAsia="pl-PL"/>
              </w:rPr>
            </w:pPr>
            <w:r w:rsidRPr="00D710C4">
              <w:rPr>
                <w:rFonts w:ascii="Tahoma" w:hAnsi="Tahoma" w:cs="Tahoma"/>
                <w:lang w:eastAsia="pl-PL"/>
              </w:rPr>
              <w:t>Beata Filipiak (red.); [aut. Małgorzata Brojak-</w:t>
            </w:r>
            <w:r>
              <w:rPr>
                <w:rFonts w:ascii="Tahoma" w:hAnsi="Tahoma" w:cs="Tahoma"/>
                <w:lang w:eastAsia="pl-PL"/>
              </w:rPr>
              <w:t xml:space="preserve">Trzaskowska et al.]. </w:t>
            </w:r>
            <w:r w:rsidR="00D710C4" w:rsidRPr="00D710C4">
              <w:rPr>
                <w:rFonts w:ascii="Tahoma" w:hAnsi="Tahoma" w:cs="Tahoma"/>
                <w:lang w:eastAsia="pl-PL"/>
              </w:rPr>
              <w:t>Ekonomika przedsiębiorstwa handlowego: zarządzanie,</w:t>
            </w:r>
            <w:r>
              <w:rPr>
                <w:rFonts w:ascii="Tahoma" w:hAnsi="Tahoma" w:cs="Tahoma"/>
                <w:lang w:eastAsia="pl-PL"/>
              </w:rPr>
              <w:t xml:space="preserve"> finanse, efektywność, rozwój.</w:t>
            </w:r>
            <w:r w:rsidR="009D5822">
              <w:rPr>
                <w:rFonts w:ascii="Tahoma" w:hAnsi="Tahoma" w:cs="Tahoma"/>
                <w:lang w:eastAsia="pl-PL"/>
              </w:rPr>
              <w:t xml:space="preserve"> Warszawa</w:t>
            </w:r>
            <w:r w:rsidR="00D710C4" w:rsidRPr="00D710C4">
              <w:rPr>
                <w:rFonts w:ascii="Tahoma" w:hAnsi="Tahoma" w:cs="Tahoma"/>
                <w:lang w:eastAsia="pl-PL"/>
              </w:rPr>
              <w:t>: CeDeWu, 2009.</w:t>
            </w:r>
          </w:p>
        </w:tc>
      </w:tr>
      <w:tr w:rsidR="003A1C26" w:rsidRPr="00A16B23" w14:paraId="366075E3" w14:textId="77777777" w:rsidTr="00CB6914">
        <w:tc>
          <w:tcPr>
            <w:tcW w:w="9778" w:type="dxa"/>
            <w:shd w:val="clear" w:color="auto" w:fill="auto"/>
          </w:tcPr>
          <w:p w14:paraId="78963AF3" w14:textId="77777777" w:rsidR="003A1C26" w:rsidRPr="005D5129" w:rsidRDefault="00097F9B" w:rsidP="00097F9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eastAsia="pl-PL"/>
              </w:rPr>
            </w:pPr>
            <w:r w:rsidRPr="00D710C4">
              <w:rPr>
                <w:rFonts w:ascii="Tahoma" w:hAnsi="Tahoma" w:cs="Tahoma"/>
                <w:lang w:eastAsia="pl-PL"/>
              </w:rPr>
              <w:t>Mieczysław Sobczyk</w:t>
            </w:r>
            <w:r>
              <w:rPr>
                <w:rFonts w:ascii="Tahoma" w:hAnsi="Tahoma" w:cs="Tahoma"/>
                <w:lang w:eastAsia="pl-PL"/>
              </w:rPr>
              <w:t xml:space="preserve">. </w:t>
            </w:r>
            <w:r w:rsidR="00D710C4" w:rsidRPr="00D710C4">
              <w:rPr>
                <w:rFonts w:ascii="Tahoma" w:hAnsi="Tahoma" w:cs="Tahoma"/>
                <w:lang w:eastAsia="pl-PL"/>
              </w:rPr>
              <w:t>Kalkulacje finansowe: wartość pieniądza w czasie, kredyty, odsetki, projekty inwestycyjne, papiery warto</w:t>
            </w:r>
            <w:r>
              <w:rPr>
                <w:rFonts w:ascii="Tahoma" w:hAnsi="Tahoma" w:cs="Tahoma"/>
                <w:lang w:eastAsia="pl-PL"/>
              </w:rPr>
              <w:t>ściowe.</w:t>
            </w:r>
            <w:r w:rsidR="00D710C4" w:rsidRPr="00D710C4">
              <w:rPr>
                <w:rFonts w:ascii="Tahoma" w:hAnsi="Tahoma" w:cs="Tahoma"/>
                <w:lang w:eastAsia="pl-PL"/>
              </w:rPr>
              <w:t xml:space="preserve"> Warszawa: Wydawnictwo Placet, 2007.</w:t>
            </w:r>
          </w:p>
        </w:tc>
      </w:tr>
      <w:tr w:rsidR="003A1C26" w:rsidRPr="00A16B23" w14:paraId="221091F1" w14:textId="77777777" w:rsidTr="00CB6914">
        <w:tc>
          <w:tcPr>
            <w:tcW w:w="9778" w:type="dxa"/>
            <w:shd w:val="clear" w:color="auto" w:fill="auto"/>
          </w:tcPr>
          <w:p w14:paraId="2D9757D0" w14:textId="77777777" w:rsidR="003A1C26" w:rsidRPr="005D5129" w:rsidRDefault="00097F9B" w:rsidP="00097F9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eastAsia="pl-PL"/>
              </w:rPr>
            </w:pPr>
            <w:r w:rsidRPr="00D710C4">
              <w:rPr>
                <w:rFonts w:ascii="Tahoma" w:hAnsi="Tahoma" w:cs="Tahoma"/>
                <w:lang w:eastAsia="pl-PL"/>
              </w:rPr>
              <w:t>Marian Duczmal, Dorota Potwora, Witold Po</w:t>
            </w:r>
            <w:r>
              <w:rPr>
                <w:rFonts w:ascii="Tahoma" w:hAnsi="Tahoma" w:cs="Tahoma"/>
                <w:lang w:eastAsia="pl-PL"/>
              </w:rPr>
              <w:t xml:space="preserve">twora. </w:t>
            </w:r>
            <w:r w:rsidR="00D710C4" w:rsidRPr="00D710C4">
              <w:rPr>
                <w:rFonts w:ascii="Tahoma" w:hAnsi="Tahoma" w:cs="Tahoma"/>
                <w:lang w:eastAsia="pl-PL"/>
              </w:rPr>
              <w:t>Przedsiębior</w:t>
            </w:r>
            <w:r w:rsidR="009D5822">
              <w:rPr>
                <w:rFonts w:ascii="Tahoma" w:hAnsi="Tahoma" w:cs="Tahoma"/>
                <w:lang w:eastAsia="pl-PL"/>
              </w:rPr>
              <w:t>stwo - zarządzanie (z) sukcesem</w:t>
            </w:r>
            <w:r w:rsidR="00D710C4" w:rsidRPr="00D710C4">
              <w:rPr>
                <w:rFonts w:ascii="Tahoma" w:hAnsi="Tahoma" w:cs="Tahoma"/>
                <w:lang w:eastAsia="pl-PL"/>
              </w:rPr>
              <w:t>: orien</w:t>
            </w:r>
            <w:r>
              <w:rPr>
                <w:rFonts w:ascii="Tahoma" w:hAnsi="Tahoma" w:cs="Tahoma"/>
                <w:lang w:eastAsia="pl-PL"/>
              </w:rPr>
              <w:t>tacja na marketing i strategię</w:t>
            </w:r>
            <w:r w:rsidR="00D710C4" w:rsidRPr="00D710C4">
              <w:rPr>
                <w:rFonts w:ascii="Tahoma" w:hAnsi="Tahoma" w:cs="Tahoma"/>
                <w:lang w:eastAsia="pl-PL"/>
              </w:rPr>
              <w:t>; Polska Akademia Nauk. Oddział w Katowicach, Wyższa Szkoła Zarządzania i Administra</w:t>
            </w:r>
            <w:r w:rsidR="009D5822">
              <w:rPr>
                <w:rFonts w:ascii="Tahoma" w:hAnsi="Tahoma" w:cs="Tahoma"/>
                <w:lang w:eastAsia="pl-PL"/>
              </w:rPr>
              <w:t>cji w Opolu. - Katowice; Opole</w:t>
            </w:r>
            <w:r w:rsidR="00D710C4" w:rsidRPr="00D710C4">
              <w:rPr>
                <w:rFonts w:ascii="Tahoma" w:hAnsi="Tahoma" w:cs="Tahoma"/>
                <w:lang w:eastAsia="pl-PL"/>
              </w:rPr>
              <w:t>: Wydawnictwa Wyższej Szk</w:t>
            </w:r>
            <w:r>
              <w:rPr>
                <w:rFonts w:ascii="Tahoma" w:hAnsi="Tahoma" w:cs="Tahoma"/>
                <w:lang w:eastAsia="pl-PL"/>
              </w:rPr>
              <w:t>oły Zarządzania i Administracji</w:t>
            </w:r>
            <w:r w:rsidR="00D710C4" w:rsidRPr="00D710C4">
              <w:rPr>
                <w:rFonts w:ascii="Tahoma" w:hAnsi="Tahoma" w:cs="Tahoma"/>
                <w:lang w:eastAsia="pl-PL"/>
              </w:rPr>
              <w:t>: Wydawnictwo Instytut Śląski, 2007.</w:t>
            </w:r>
          </w:p>
        </w:tc>
      </w:tr>
    </w:tbl>
    <w:p w14:paraId="70BB9A0C" w14:textId="77777777"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655E" w:rsidRPr="0001795B" w14:paraId="0A2D5E7B" w14:textId="77777777" w:rsidTr="00CB6914">
        <w:tc>
          <w:tcPr>
            <w:tcW w:w="9778" w:type="dxa"/>
            <w:shd w:val="clear" w:color="auto" w:fill="auto"/>
          </w:tcPr>
          <w:p w14:paraId="6811B3D8" w14:textId="77777777" w:rsidR="00AB655E" w:rsidRPr="00CB6914" w:rsidRDefault="00AB655E" w:rsidP="00CB691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B691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710C4" w:rsidRPr="00A16B23" w14:paraId="3475A76B" w14:textId="77777777" w:rsidTr="00CB6914">
        <w:tc>
          <w:tcPr>
            <w:tcW w:w="9778" w:type="dxa"/>
            <w:shd w:val="clear" w:color="auto" w:fill="auto"/>
          </w:tcPr>
          <w:p w14:paraId="098E5593" w14:textId="77777777" w:rsidR="00D710C4" w:rsidRDefault="00097F9B" w:rsidP="00097F9B">
            <w:pPr>
              <w:pStyle w:val="Tekstkomentarza"/>
              <w:tabs>
                <w:tab w:val="right" w:pos="9540"/>
              </w:tabs>
            </w:pPr>
            <w:r w:rsidRPr="00D710C4">
              <w:rPr>
                <w:rFonts w:ascii="Tahoma" w:hAnsi="Tahoma" w:cs="Tahoma"/>
                <w:lang w:eastAsia="pl-PL"/>
              </w:rPr>
              <w:t>Stanisław Sudoł.</w:t>
            </w:r>
            <w:r>
              <w:rPr>
                <w:rFonts w:ascii="Tahoma" w:hAnsi="Tahoma" w:cs="Tahoma"/>
                <w:lang w:eastAsia="pl-PL"/>
              </w:rPr>
              <w:t xml:space="preserve"> </w:t>
            </w:r>
            <w:r w:rsidR="00D710C4" w:rsidRPr="00D710C4">
              <w:rPr>
                <w:rFonts w:ascii="Tahoma" w:hAnsi="Tahoma" w:cs="Tahoma"/>
                <w:lang w:eastAsia="pl-PL"/>
              </w:rPr>
              <w:t>Przedsiębiorstwo: podstawy nauki o przedsiębiorstwie</w:t>
            </w:r>
            <w:r>
              <w:rPr>
                <w:rFonts w:ascii="Tahoma" w:hAnsi="Tahoma" w:cs="Tahoma"/>
                <w:lang w:eastAsia="pl-PL"/>
              </w:rPr>
              <w:t>: zarządzanie przedsiębiorstwem. Wyd. 3.</w:t>
            </w:r>
            <w:r w:rsidR="00D710C4" w:rsidRPr="00D710C4">
              <w:rPr>
                <w:rFonts w:ascii="Tahoma" w:hAnsi="Tahoma" w:cs="Tahoma"/>
                <w:lang w:eastAsia="pl-PL"/>
              </w:rPr>
              <w:t xml:space="preserve"> Warszawa: Polskie Wydaw. Ekonomiczne, 2006.</w:t>
            </w:r>
          </w:p>
        </w:tc>
      </w:tr>
      <w:tr w:rsidR="003A1C26" w:rsidRPr="00A16B23" w14:paraId="627BC0B2" w14:textId="77777777" w:rsidTr="00CB6914">
        <w:tc>
          <w:tcPr>
            <w:tcW w:w="9778" w:type="dxa"/>
            <w:shd w:val="clear" w:color="auto" w:fill="auto"/>
          </w:tcPr>
          <w:p w14:paraId="20A4847F" w14:textId="77777777" w:rsidR="003A1C26" w:rsidRPr="005D5129" w:rsidRDefault="00CD358F" w:rsidP="00097F9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Lech Gąsiorkiewicz</w:t>
            </w:r>
            <w:r w:rsidR="00097F9B">
              <w:rPr>
                <w:rFonts w:ascii="Tahoma" w:hAnsi="Tahoma" w:cs="Tahoma"/>
                <w:lang w:eastAsia="pl-PL"/>
              </w:rPr>
              <w:t xml:space="preserve">. </w:t>
            </w:r>
            <w:r w:rsidR="00113B12" w:rsidRPr="00113B12">
              <w:rPr>
                <w:rFonts w:ascii="Tahoma" w:hAnsi="Tahoma" w:cs="Tahoma"/>
                <w:lang w:eastAsia="pl-PL"/>
              </w:rPr>
              <w:t>Analiza ekonomi</w:t>
            </w:r>
            <w:r w:rsidR="00097F9B">
              <w:rPr>
                <w:rFonts w:ascii="Tahoma" w:hAnsi="Tahoma" w:cs="Tahoma"/>
                <w:lang w:eastAsia="pl-PL"/>
              </w:rPr>
              <w:t xml:space="preserve">czno-finansowa przedsiębiorstw. </w:t>
            </w:r>
            <w:r w:rsidR="00113B12" w:rsidRPr="00113B12">
              <w:rPr>
                <w:rFonts w:ascii="Tahoma" w:hAnsi="Tahoma" w:cs="Tahoma"/>
                <w:lang w:eastAsia="pl-PL"/>
              </w:rPr>
              <w:t xml:space="preserve"> Warszawa: Oficyna Wydawnicza Politechniki Warszawskiej, 2011.</w:t>
            </w:r>
          </w:p>
        </w:tc>
      </w:tr>
    </w:tbl>
    <w:p w14:paraId="4771A737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05" w:type="dxa"/>
        <w:jc w:val="center"/>
        <w:tblLayout w:type="fixed"/>
        <w:tblLook w:val="04A0" w:firstRow="1" w:lastRow="0" w:firstColumn="1" w:lastColumn="0" w:noHBand="0" w:noVBand="1"/>
      </w:tblPr>
      <w:tblGrid>
        <w:gridCol w:w="6004"/>
        <w:gridCol w:w="1966"/>
        <w:gridCol w:w="1735"/>
      </w:tblGrid>
      <w:tr w:rsidR="0094579C" w14:paraId="461106F2" w14:textId="77777777" w:rsidTr="0066787E">
        <w:trPr>
          <w:cantSplit/>
          <w:trHeight w:val="284"/>
          <w:jc w:val="center"/>
        </w:trPr>
        <w:tc>
          <w:tcPr>
            <w:tcW w:w="60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B8EA40" w14:textId="77777777" w:rsidR="0094579C" w:rsidRDefault="0094579C" w:rsidP="0066787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F87FE" w14:textId="77777777" w:rsidR="0094579C" w:rsidRDefault="0094579C" w:rsidP="006678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4579C" w14:paraId="3A735032" w14:textId="77777777" w:rsidTr="0066787E">
        <w:trPr>
          <w:cantSplit/>
          <w:trHeight w:val="284"/>
          <w:jc w:val="center"/>
        </w:trPr>
        <w:tc>
          <w:tcPr>
            <w:tcW w:w="60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444C6E" w14:textId="77777777" w:rsidR="0094579C" w:rsidRDefault="0094579C" w:rsidP="0066787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4DB9F" w14:textId="77777777" w:rsidR="0094579C" w:rsidRDefault="0094579C" w:rsidP="006678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A3D6C" w14:textId="77777777" w:rsidR="0094579C" w:rsidRDefault="0094579C" w:rsidP="006678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4579C" w14:paraId="2DFAE76B" w14:textId="77777777" w:rsidTr="0066787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86095" w14:textId="77777777" w:rsidR="0094579C" w:rsidRDefault="0094579C" w:rsidP="0066787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E2CD7" w14:textId="77777777" w:rsidR="0094579C" w:rsidRDefault="0094579C" w:rsidP="006678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AFF8F" w14:textId="77777777" w:rsidR="0094579C" w:rsidRDefault="0094579C" w:rsidP="006678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94579C" w14:paraId="229F6816" w14:textId="77777777" w:rsidTr="0066787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CBEE1" w14:textId="77777777" w:rsidR="0094579C" w:rsidRDefault="0094579C" w:rsidP="0066787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36A65" w14:textId="77777777" w:rsidR="0094579C" w:rsidRDefault="0094579C" w:rsidP="006678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886C" w14:textId="77777777" w:rsidR="0094579C" w:rsidRDefault="0094579C" w:rsidP="006678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94579C" w14:paraId="63794FEE" w14:textId="77777777" w:rsidTr="0066787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8C718" w14:textId="77777777" w:rsidR="0094579C" w:rsidRDefault="0094579C" w:rsidP="0066787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B8EA" w14:textId="77777777" w:rsidR="0094579C" w:rsidRDefault="0094579C" w:rsidP="006678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4B0A4" w14:textId="77777777" w:rsidR="0094579C" w:rsidRDefault="0094579C" w:rsidP="006678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94579C" w14:paraId="6CC831A2" w14:textId="77777777" w:rsidTr="0066787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3AD2" w14:textId="77777777" w:rsidR="0094579C" w:rsidRDefault="0094579C" w:rsidP="0066787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7091" w14:textId="77777777" w:rsidR="0094579C" w:rsidRDefault="0094579C" w:rsidP="006678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4231" w14:textId="77777777" w:rsidR="0094579C" w:rsidRDefault="0094579C" w:rsidP="006678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94579C" w14:paraId="0E9F0CE5" w14:textId="77777777" w:rsidTr="0066787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4F9E7" w14:textId="77777777" w:rsidR="0094579C" w:rsidRDefault="0094579C" w:rsidP="0066787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Samodzielne przygotowanie się do zaliczenia PN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3FC0B" w14:textId="77777777" w:rsidR="0094579C" w:rsidRDefault="0094579C" w:rsidP="006678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05C5" w14:textId="77777777" w:rsidR="0094579C" w:rsidRDefault="0094579C" w:rsidP="006678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94579C" w14:paraId="57F5E6B3" w14:textId="77777777" w:rsidTr="0066787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E54C2" w14:textId="77777777" w:rsidR="0094579C" w:rsidRDefault="0094579C" w:rsidP="0066787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6465B" w14:textId="77777777" w:rsidR="0094579C" w:rsidRDefault="0094579C" w:rsidP="0066787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5ED86" w14:textId="77777777" w:rsidR="0094579C" w:rsidRDefault="0094579C" w:rsidP="0066787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94579C" w14:paraId="412679A9" w14:textId="77777777" w:rsidTr="0066787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043A3" w14:textId="77777777" w:rsidR="0094579C" w:rsidRDefault="0094579C" w:rsidP="0066787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7931" w14:textId="77777777" w:rsidR="0094579C" w:rsidRDefault="0094579C" w:rsidP="0066787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91064" w14:textId="77777777" w:rsidR="0094579C" w:rsidRDefault="0094579C" w:rsidP="0066787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94579C" w14:paraId="5F6C6B90" w14:textId="77777777" w:rsidTr="0066787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61E1C" w14:textId="77777777" w:rsidR="0094579C" w:rsidRDefault="0094579C" w:rsidP="0066787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E1094" w14:textId="77777777" w:rsidR="0094579C" w:rsidRDefault="0094579C" w:rsidP="0066787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EFA13" w14:textId="77777777" w:rsidR="0094579C" w:rsidRDefault="0094579C" w:rsidP="0066787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94579C" w14:paraId="44FA73D5" w14:textId="77777777" w:rsidTr="0066787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76A26" w14:textId="77777777" w:rsidR="0094579C" w:rsidRDefault="0094579C" w:rsidP="0066787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010CA" w14:textId="77777777" w:rsidR="0094579C" w:rsidRDefault="0094579C" w:rsidP="0066787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0FF2E" w14:textId="77777777" w:rsidR="0094579C" w:rsidRDefault="0094579C" w:rsidP="0066787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6E28BFE5" w14:textId="6D6083E3" w:rsidR="00EF28DF" w:rsidRDefault="00EF28DF" w:rsidP="00EF28DF">
      <w:pPr>
        <w:pStyle w:val="Punktygwne"/>
        <w:spacing w:before="0" w:after="0"/>
        <w:rPr>
          <w:rFonts w:ascii="Tahoma" w:hAnsi="Tahoma" w:cs="Tahoma"/>
        </w:rPr>
      </w:pPr>
    </w:p>
    <w:p w14:paraId="2AB083B1" w14:textId="77777777" w:rsidR="0094579C" w:rsidRDefault="0094579C" w:rsidP="00EF28DF">
      <w:pPr>
        <w:pStyle w:val="Punktygwne"/>
        <w:spacing w:before="0" w:after="0"/>
        <w:rPr>
          <w:rFonts w:ascii="Tahoma" w:hAnsi="Tahoma" w:cs="Tahoma"/>
        </w:rPr>
      </w:pPr>
    </w:p>
    <w:p w14:paraId="2B14339D" w14:textId="77777777" w:rsidR="001F0938" w:rsidRDefault="001F0938" w:rsidP="00EF28DF">
      <w:pPr>
        <w:pStyle w:val="Punktygwne"/>
        <w:spacing w:before="0" w:after="0"/>
        <w:rPr>
          <w:rFonts w:ascii="Tahoma" w:hAnsi="Tahoma" w:cs="Tahoma"/>
        </w:rPr>
      </w:pPr>
    </w:p>
    <w:p w14:paraId="410CDD03" w14:textId="77777777" w:rsidR="001F0938" w:rsidRDefault="001F0938" w:rsidP="00EF28DF">
      <w:pPr>
        <w:pStyle w:val="Punktygwne"/>
        <w:spacing w:before="0" w:after="0"/>
        <w:rPr>
          <w:rFonts w:ascii="Tahoma" w:hAnsi="Tahoma" w:cs="Tahoma"/>
        </w:rPr>
      </w:pPr>
    </w:p>
    <w:p w14:paraId="258780CD" w14:textId="77777777" w:rsidR="006863F4" w:rsidRPr="00964390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65019A" w14:textId="77777777"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FFB5592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2D672F"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E15B3" w14:textId="77777777" w:rsidR="00791DDF" w:rsidRDefault="00791DDF">
      <w:r>
        <w:separator/>
      </w:r>
    </w:p>
  </w:endnote>
  <w:endnote w:type="continuationSeparator" w:id="0">
    <w:p w14:paraId="7B8AFAA0" w14:textId="77777777" w:rsidR="00791DDF" w:rsidRDefault="00791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155C4" w14:textId="77777777" w:rsidR="00A70340" w:rsidRDefault="004452A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7034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940B82" w14:textId="77777777" w:rsidR="00A70340" w:rsidRDefault="00A7034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FDFB9" w14:textId="77777777" w:rsidR="00A70340" w:rsidRPr="0080542D" w:rsidRDefault="004452A1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70340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2D672F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4D335" w14:textId="77777777" w:rsidR="00791DDF" w:rsidRDefault="00791DDF">
      <w:r>
        <w:separator/>
      </w:r>
    </w:p>
  </w:footnote>
  <w:footnote w:type="continuationSeparator" w:id="0">
    <w:p w14:paraId="61514037" w14:textId="77777777" w:rsidR="00791DDF" w:rsidRDefault="00791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65653" w14:textId="77777777" w:rsidR="002D672F" w:rsidRDefault="002D672F">
    <w:pPr>
      <w:pStyle w:val="Nagwek"/>
    </w:pPr>
  </w:p>
  <w:p w14:paraId="356A96C1" w14:textId="77777777" w:rsidR="002D672F" w:rsidRDefault="002D67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4D499" w14:textId="77777777" w:rsidR="002D672F" w:rsidRDefault="002D672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123F64C" wp14:editId="6BAC93C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C71"/>
    <w:rsid w:val="00004948"/>
    <w:rsid w:val="0001795B"/>
    <w:rsid w:val="0002578B"/>
    <w:rsid w:val="00027526"/>
    <w:rsid w:val="00030F12"/>
    <w:rsid w:val="00034CC1"/>
    <w:rsid w:val="000357BE"/>
    <w:rsid w:val="000365C5"/>
    <w:rsid w:val="0003677D"/>
    <w:rsid w:val="000370F0"/>
    <w:rsid w:val="00041E4B"/>
    <w:rsid w:val="00043806"/>
    <w:rsid w:val="00046652"/>
    <w:rsid w:val="000533CC"/>
    <w:rsid w:val="0005649C"/>
    <w:rsid w:val="0005749C"/>
    <w:rsid w:val="000735E3"/>
    <w:rsid w:val="00084A93"/>
    <w:rsid w:val="00095CC4"/>
    <w:rsid w:val="00096DEE"/>
    <w:rsid w:val="00097F9B"/>
    <w:rsid w:val="000A5135"/>
    <w:rsid w:val="000C41C8"/>
    <w:rsid w:val="000D6CF0"/>
    <w:rsid w:val="000F1BDA"/>
    <w:rsid w:val="000F1D82"/>
    <w:rsid w:val="00113B12"/>
    <w:rsid w:val="00114163"/>
    <w:rsid w:val="001204C0"/>
    <w:rsid w:val="00122A1D"/>
    <w:rsid w:val="00124B0E"/>
    <w:rsid w:val="00125153"/>
    <w:rsid w:val="001251DD"/>
    <w:rsid w:val="00131673"/>
    <w:rsid w:val="00133A52"/>
    <w:rsid w:val="00165763"/>
    <w:rsid w:val="00166A4C"/>
    <w:rsid w:val="00196F16"/>
    <w:rsid w:val="001B3BF7"/>
    <w:rsid w:val="001B3C84"/>
    <w:rsid w:val="001C4F0A"/>
    <w:rsid w:val="001D165E"/>
    <w:rsid w:val="001D73E7"/>
    <w:rsid w:val="001E3F2A"/>
    <w:rsid w:val="001F0938"/>
    <w:rsid w:val="00202EEC"/>
    <w:rsid w:val="0020543E"/>
    <w:rsid w:val="0020696D"/>
    <w:rsid w:val="00213697"/>
    <w:rsid w:val="002325AB"/>
    <w:rsid w:val="00232843"/>
    <w:rsid w:val="0024026F"/>
    <w:rsid w:val="002455F9"/>
    <w:rsid w:val="002825FA"/>
    <w:rsid w:val="00285CA1"/>
    <w:rsid w:val="00293E7C"/>
    <w:rsid w:val="002A0A28"/>
    <w:rsid w:val="002A249F"/>
    <w:rsid w:val="002B0EB9"/>
    <w:rsid w:val="002C3CCC"/>
    <w:rsid w:val="002D0196"/>
    <w:rsid w:val="002D672F"/>
    <w:rsid w:val="00307065"/>
    <w:rsid w:val="00312CA0"/>
    <w:rsid w:val="00314269"/>
    <w:rsid w:val="00326C33"/>
    <w:rsid w:val="00347E80"/>
    <w:rsid w:val="00350CF9"/>
    <w:rsid w:val="0035344F"/>
    <w:rsid w:val="00365292"/>
    <w:rsid w:val="00377D12"/>
    <w:rsid w:val="0039645B"/>
    <w:rsid w:val="003973B8"/>
    <w:rsid w:val="003A1C26"/>
    <w:rsid w:val="003A6F39"/>
    <w:rsid w:val="003A7E50"/>
    <w:rsid w:val="003B692B"/>
    <w:rsid w:val="003D3E56"/>
    <w:rsid w:val="003D4003"/>
    <w:rsid w:val="003E1A8D"/>
    <w:rsid w:val="003F4233"/>
    <w:rsid w:val="003F47F7"/>
    <w:rsid w:val="003F7B62"/>
    <w:rsid w:val="00400197"/>
    <w:rsid w:val="00412A5F"/>
    <w:rsid w:val="00426BA1"/>
    <w:rsid w:val="00426BFE"/>
    <w:rsid w:val="0043455B"/>
    <w:rsid w:val="00442815"/>
    <w:rsid w:val="004452A1"/>
    <w:rsid w:val="00457FDC"/>
    <w:rsid w:val="004600E4"/>
    <w:rsid w:val="00482322"/>
    <w:rsid w:val="004846A3"/>
    <w:rsid w:val="0048771D"/>
    <w:rsid w:val="004970E7"/>
    <w:rsid w:val="00497319"/>
    <w:rsid w:val="004A1B60"/>
    <w:rsid w:val="004B0849"/>
    <w:rsid w:val="004B5050"/>
    <w:rsid w:val="004C0959"/>
    <w:rsid w:val="004C4181"/>
    <w:rsid w:val="004D26FD"/>
    <w:rsid w:val="004D72D9"/>
    <w:rsid w:val="004F2C68"/>
    <w:rsid w:val="00502050"/>
    <w:rsid w:val="00504D13"/>
    <w:rsid w:val="00514C55"/>
    <w:rsid w:val="005247A6"/>
    <w:rsid w:val="0053759C"/>
    <w:rsid w:val="0054135A"/>
    <w:rsid w:val="00554A2B"/>
    <w:rsid w:val="00577806"/>
    <w:rsid w:val="00581858"/>
    <w:rsid w:val="00591AA4"/>
    <w:rsid w:val="005955F9"/>
    <w:rsid w:val="005A7A8A"/>
    <w:rsid w:val="005B160A"/>
    <w:rsid w:val="005B409D"/>
    <w:rsid w:val="005D5129"/>
    <w:rsid w:val="005F66D3"/>
    <w:rsid w:val="00603431"/>
    <w:rsid w:val="0062059D"/>
    <w:rsid w:val="00626EA3"/>
    <w:rsid w:val="0063007E"/>
    <w:rsid w:val="00641D09"/>
    <w:rsid w:val="00663E53"/>
    <w:rsid w:val="00675083"/>
    <w:rsid w:val="00676A3F"/>
    <w:rsid w:val="00680BA2"/>
    <w:rsid w:val="00684D54"/>
    <w:rsid w:val="006863F4"/>
    <w:rsid w:val="00697E46"/>
    <w:rsid w:val="006A071A"/>
    <w:rsid w:val="006A46E0"/>
    <w:rsid w:val="006B07BF"/>
    <w:rsid w:val="006C3C74"/>
    <w:rsid w:val="006E6720"/>
    <w:rsid w:val="006F2A28"/>
    <w:rsid w:val="00714027"/>
    <w:rsid w:val="007158A9"/>
    <w:rsid w:val="00726A80"/>
    <w:rsid w:val="007329C4"/>
    <w:rsid w:val="007400E9"/>
    <w:rsid w:val="00741B8D"/>
    <w:rsid w:val="007461A1"/>
    <w:rsid w:val="00776076"/>
    <w:rsid w:val="00790329"/>
    <w:rsid w:val="00791DDF"/>
    <w:rsid w:val="00792579"/>
    <w:rsid w:val="007A72AB"/>
    <w:rsid w:val="007A79F2"/>
    <w:rsid w:val="007B0D1B"/>
    <w:rsid w:val="007C068F"/>
    <w:rsid w:val="007C0AE4"/>
    <w:rsid w:val="007C675D"/>
    <w:rsid w:val="007D191E"/>
    <w:rsid w:val="007F2FF6"/>
    <w:rsid w:val="007F3BFB"/>
    <w:rsid w:val="007F5395"/>
    <w:rsid w:val="008016F7"/>
    <w:rsid w:val="008046AE"/>
    <w:rsid w:val="0080542D"/>
    <w:rsid w:val="00814C3C"/>
    <w:rsid w:val="00821D4B"/>
    <w:rsid w:val="008237BC"/>
    <w:rsid w:val="00841514"/>
    <w:rsid w:val="00844E5D"/>
    <w:rsid w:val="00846BE3"/>
    <w:rsid w:val="00847A73"/>
    <w:rsid w:val="00857E00"/>
    <w:rsid w:val="00867A62"/>
    <w:rsid w:val="00873E0E"/>
    <w:rsid w:val="00877135"/>
    <w:rsid w:val="00884A32"/>
    <w:rsid w:val="00891637"/>
    <w:rsid w:val="008938C7"/>
    <w:rsid w:val="008A214E"/>
    <w:rsid w:val="008A4BD9"/>
    <w:rsid w:val="008B12B9"/>
    <w:rsid w:val="008B6A8D"/>
    <w:rsid w:val="008C6711"/>
    <w:rsid w:val="008C7BF3"/>
    <w:rsid w:val="008D0789"/>
    <w:rsid w:val="008D2150"/>
    <w:rsid w:val="008E3BE6"/>
    <w:rsid w:val="008F1E74"/>
    <w:rsid w:val="0090314E"/>
    <w:rsid w:val="00907460"/>
    <w:rsid w:val="00910909"/>
    <w:rsid w:val="00914E87"/>
    <w:rsid w:val="00923212"/>
    <w:rsid w:val="00931F5B"/>
    <w:rsid w:val="00933296"/>
    <w:rsid w:val="009344AA"/>
    <w:rsid w:val="00940876"/>
    <w:rsid w:val="009437C4"/>
    <w:rsid w:val="0094579C"/>
    <w:rsid w:val="009458F5"/>
    <w:rsid w:val="00955477"/>
    <w:rsid w:val="009614FE"/>
    <w:rsid w:val="00964390"/>
    <w:rsid w:val="00980F05"/>
    <w:rsid w:val="00991686"/>
    <w:rsid w:val="009A3FEE"/>
    <w:rsid w:val="009A43CE"/>
    <w:rsid w:val="009B4991"/>
    <w:rsid w:val="009C7640"/>
    <w:rsid w:val="009D00AE"/>
    <w:rsid w:val="009D5822"/>
    <w:rsid w:val="009E09D8"/>
    <w:rsid w:val="009F3359"/>
    <w:rsid w:val="00A11DDA"/>
    <w:rsid w:val="00A14B4B"/>
    <w:rsid w:val="00A16B23"/>
    <w:rsid w:val="00A22B5F"/>
    <w:rsid w:val="00A32047"/>
    <w:rsid w:val="00A3298E"/>
    <w:rsid w:val="00A45FE3"/>
    <w:rsid w:val="00A510AF"/>
    <w:rsid w:val="00A5460D"/>
    <w:rsid w:val="00A5725D"/>
    <w:rsid w:val="00A64607"/>
    <w:rsid w:val="00A64D94"/>
    <w:rsid w:val="00A70340"/>
    <w:rsid w:val="00A72617"/>
    <w:rsid w:val="00A76228"/>
    <w:rsid w:val="00A8121C"/>
    <w:rsid w:val="00A826C1"/>
    <w:rsid w:val="00A91220"/>
    <w:rsid w:val="00AA3B18"/>
    <w:rsid w:val="00AB655E"/>
    <w:rsid w:val="00AC1B11"/>
    <w:rsid w:val="00AC57A5"/>
    <w:rsid w:val="00AE3B8A"/>
    <w:rsid w:val="00AF0B6F"/>
    <w:rsid w:val="00AF64DF"/>
    <w:rsid w:val="00AF7D73"/>
    <w:rsid w:val="00B03E50"/>
    <w:rsid w:val="00B056F7"/>
    <w:rsid w:val="00B307E3"/>
    <w:rsid w:val="00B56ABE"/>
    <w:rsid w:val="00B60B0B"/>
    <w:rsid w:val="00B640F4"/>
    <w:rsid w:val="00B6692D"/>
    <w:rsid w:val="00B724E0"/>
    <w:rsid w:val="00B77E36"/>
    <w:rsid w:val="00B82554"/>
    <w:rsid w:val="00B83F26"/>
    <w:rsid w:val="00B95607"/>
    <w:rsid w:val="00B96AC5"/>
    <w:rsid w:val="00BB4A78"/>
    <w:rsid w:val="00BB4F43"/>
    <w:rsid w:val="00BD4085"/>
    <w:rsid w:val="00C05F1E"/>
    <w:rsid w:val="00C10249"/>
    <w:rsid w:val="00C11071"/>
    <w:rsid w:val="00C13E56"/>
    <w:rsid w:val="00C14E60"/>
    <w:rsid w:val="00C15B5C"/>
    <w:rsid w:val="00C24A3F"/>
    <w:rsid w:val="00C2527D"/>
    <w:rsid w:val="00C322C2"/>
    <w:rsid w:val="00C37C9A"/>
    <w:rsid w:val="00C50308"/>
    <w:rsid w:val="00C60602"/>
    <w:rsid w:val="00C947FB"/>
    <w:rsid w:val="00CB4C33"/>
    <w:rsid w:val="00CB5513"/>
    <w:rsid w:val="00CB6914"/>
    <w:rsid w:val="00CD2DB2"/>
    <w:rsid w:val="00CD358F"/>
    <w:rsid w:val="00CF16AF"/>
    <w:rsid w:val="00CF1CB2"/>
    <w:rsid w:val="00D11547"/>
    <w:rsid w:val="00D32AEE"/>
    <w:rsid w:val="00D36BD4"/>
    <w:rsid w:val="00D43CB7"/>
    <w:rsid w:val="00D465B9"/>
    <w:rsid w:val="00D55B96"/>
    <w:rsid w:val="00D710C4"/>
    <w:rsid w:val="00D83CA4"/>
    <w:rsid w:val="00D87445"/>
    <w:rsid w:val="00DB0142"/>
    <w:rsid w:val="00DB3C3B"/>
    <w:rsid w:val="00DC793A"/>
    <w:rsid w:val="00DD2ED3"/>
    <w:rsid w:val="00DE190F"/>
    <w:rsid w:val="00DF5C11"/>
    <w:rsid w:val="00E0649E"/>
    <w:rsid w:val="00E16E4A"/>
    <w:rsid w:val="00E23301"/>
    <w:rsid w:val="00E27A2E"/>
    <w:rsid w:val="00E52BC8"/>
    <w:rsid w:val="00E65313"/>
    <w:rsid w:val="00E87A35"/>
    <w:rsid w:val="00E93362"/>
    <w:rsid w:val="00E9725F"/>
    <w:rsid w:val="00EA1B88"/>
    <w:rsid w:val="00EA3CD1"/>
    <w:rsid w:val="00EB1809"/>
    <w:rsid w:val="00EB52B7"/>
    <w:rsid w:val="00EC15E6"/>
    <w:rsid w:val="00EC1E5C"/>
    <w:rsid w:val="00ED5AE9"/>
    <w:rsid w:val="00EE1335"/>
    <w:rsid w:val="00EF28DF"/>
    <w:rsid w:val="00EF48AC"/>
    <w:rsid w:val="00F00795"/>
    <w:rsid w:val="00F01879"/>
    <w:rsid w:val="00F03B30"/>
    <w:rsid w:val="00F10DF6"/>
    <w:rsid w:val="00F128D3"/>
    <w:rsid w:val="00F201F9"/>
    <w:rsid w:val="00F34BCC"/>
    <w:rsid w:val="00F4304E"/>
    <w:rsid w:val="00F4400B"/>
    <w:rsid w:val="00F455B2"/>
    <w:rsid w:val="00F469CC"/>
    <w:rsid w:val="00F53F75"/>
    <w:rsid w:val="00F71C44"/>
    <w:rsid w:val="00FA09BD"/>
    <w:rsid w:val="00FA5FD5"/>
    <w:rsid w:val="00FB6199"/>
    <w:rsid w:val="00FC1BE5"/>
    <w:rsid w:val="00FD3016"/>
    <w:rsid w:val="00FD36B1"/>
    <w:rsid w:val="00FE744A"/>
    <w:rsid w:val="00FF3618"/>
    <w:rsid w:val="00FF47C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8DD5052"/>
  <w15:docId w15:val="{5EE6C23E-0226-4A16-B72A-28A2E678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AF64DF"/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3A1C26"/>
    <w:pPr>
      <w:widowControl w:val="0"/>
      <w:spacing w:after="0" w:line="240" w:lineRule="auto"/>
    </w:pPr>
    <w:rPr>
      <w:rFonts w:eastAsia="Times New Roman"/>
      <w:snapToGrid w:val="0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3A1C26"/>
    <w:rPr>
      <w:rFonts w:eastAsia="Times New Roman"/>
      <w:snapToGrid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4C5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C55"/>
    <w:pPr>
      <w:widowControl/>
      <w:spacing w:after="200"/>
    </w:pPr>
    <w:rPr>
      <w:rFonts w:eastAsia="Calibri"/>
      <w:b/>
      <w:bCs/>
      <w:snapToGrid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4C55"/>
    <w:rPr>
      <w:rFonts w:eastAsia="Times New Roman"/>
      <w:b/>
      <w:bCs/>
      <w:snapToGrid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D672F"/>
    <w:rPr>
      <w:rFonts w:eastAsia="Times New Roman"/>
      <w:sz w:val="24"/>
      <w:szCs w:val="22"/>
    </w:rPr>
  </w:style>
  <w:style w:type="paragraph" w:styleId="Poprawka">
    <w:name w:val="Revision"/>
    <w:hidden/>
    <w:uiPriority w:val="99"/>
    <w:semiHidden/>
    <w:rsid w:val="00D87445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86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A9BC33394A6A48A5C95DEE221ACFC8" ma:contentTypeVersion="2" ma:contentTypeDescription="Create a new document." ma:contentTypeScope="" ma:versionID="279582aa55c48d80aed92ffd34315a03">
  <xsd:schema xmlns:xsd="http://www.w3.org/2001/XMLSchema" xmlns:xs="http://www.w3.org/2001/XMLSchema" xmlns:p="http://schemas.microsoft.com/office/2006/metadata/properties" xmlns:ns3="96b9d8cd-69be-4072-91f4-a5b66ec3b568" targetNamespace="http://schemas.microsoft.com/office/2006/metadata/properties" ma:root="true" ma:fieldsID="59a4baa3efffdd5a33196fcb86f9eb39" ns3:_="">
    <xsd:import namespace="96b9d8cd-69be-4072-91f4-a5b66ec3b5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9d8cd-69be-4072-91f4-a5b66ec3b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45FDF-03D6-4F9F-B059-031FE145DF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14C74A-5BD9-45A3-99E8-CEA7F40F5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b9d8cd-69be-4072-91f4-a5b66ec3b5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4AC627-7470-4779-AE28-231BC6867F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21281-8561-4ABB-8589-3243D84C2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1020</Words>
  <Characters>6123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2012-02-27T10:59:00Z</cp:lastPrinted>
  <dcterms:created xsi:type="dcterms:W3CDTF">2024-02-11T15:43:00Z</dcterms:created>
  <dcterms:modified xsi:type="dcterms:W3CDTF">2024-02-11T15:43:00Z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0x01010084A9BC33394A6A48A5C95DEE221ACFC8</vt:lpwstr>
  </property>
</Properties>
</file>