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6D7B8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2A1E6D4F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6C5443C5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7B8C5C3" w14:textId="787A8919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FEA7620" w14:textId="77777777" w:rsidR="00102AEF" w:rsidRPr="0001795B" w:rsidRDefault="00102AEF" w:rsidP="0001795B">
      <w:pPr>
        <w:spacing w:after="0" w:line="240" w:lineRule="auto"/>
        <w:rPr>
          <w:rFonts w:ascii="Tahoma" w:hAnsi="Tahoma" w:cs="Tahoma"/>
        </w:rPr>
      </w:pPr>
    </w:p>
    <w:p w14:paraId="0687CAF2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2D97F224" w14:textId="77777777" w:rsidTr="004846A3">
        <w:tc>
          <w:tcPr>
            <w:tcW w:w="2410" w:type="dxa"/>
            <w:vAlign w:val="center"/>
          </w:tcPr>
          <w:p w14:paraId="22815831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7212511" w14:textId="5A54B924" w:rsidR="004B3621" w:rsidRPr="00DF5C11" w:rsidRDefault="00C042B1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C042B1">
              <w:rPr>
                <w:rFonts w:ascii="Tahoma" w:hAnsi="Tahoma" w:cs="Tahoma"/>
                <w:b w:val="0"/>
              </w:rPr>
              <w:t>Doskonalenie i optymalizacja procesów produkcyjno-magazynowych</w:t>
            </w:r>
          </w:p>
        </w:tc>
      </w:tr>
      <w:tr w:rsidR="00590946" w:rsidRPr="0001795B" w14:paraId="6C54F814" w14:textId="77777777" w:rsidTr="004846A3">
        <w:tc>
          <w:tcPr>
            <w:tcW w:w="2410" w:type="dxa"/>
            <w:vAlign w:val="center"/>
          </w:tcPr>
          <w:p w14:paraId="3931174F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B580F70" w14:textId="381B7622" w:rsidR="00590946" w:rsidRPr="00DF5C11" w:rsidRDefault="00590946" w:rsidP="001322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DF29FD">
              <w:rPr>
                <w:rFonts w:ascii="Tahoma" w:hAnsi="Tahoma" w:cs="Tahoma"/>
                <w:b w:val="0"/>
              </w:rPr>
              <w:t>2</w:t>
            </w:r>
            <w:r w:rsidR="00074054">
              <w:rPr>
                <w:rFonts w:ascii="Tahoma" w:hAnsi="Tahoma" w:cs="Tahoma"/>
                <w:b w:val="0"/>
              </w:rPr>
              <w:t>/</w:t>
            </w:r>
            <w:r w:rsidR="00190207"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DF29FD">
              <w:rPr>
                <w:rFonts w:ascii="Tahoma" w:hAnsi="Tahoma" w:cs="Tahoma"/>
                <w:b w:val="0"/>
              </w:rPr>
              <w:t>3</w:t>
            </w:r>
          </w:p>
        </w:tc>
      </w:tr>
      <w:tr w:rsidR="00590946" w:rsidRPr="0001795B" w14:paraId="6EC8DF6B" w14:textId="77777777" w:rsidTr="004846A3">
        <w:tc>
          <w:tcPr>
            <w:tcW w:w="2410" w:type="dxa"/>
            <w:vAlign w:val="center"/>
          </w:tcPr>
          <w:p w14:paraId="12BE008B" w14:textId="77777777" w:rsidR="00590946" w:rsidRPr="0001795B" w:rsidRDefault="00511A2E" w:rsidP="00511A2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E278FEB" w14:textId="77777777" w:rsidR="00590946" w:rsidRPr="00DF5C11" w:rsidRDefault="00511A2E" w:rsidP="000740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388B8CF8" w14:textId="77777777" w:rsidTr="004846A3">
        <w:tc>
          <w:tcPr>
            <w:tcW w:w="2410" w:type="dxa"/>
            <w:vAlign w:val="center"/>
          </w:tcPr>
          <w:p w14:paraId="2B2FFCCA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B01A107" w14:textId="77777777"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5B4F70D4" w14:textId="77777777" w:rsidTr="004846A3">
        <w:tc>
          <w:tcPr>
            <w:tcW w:w="2410" w:type="dxa"/>
            <w:vAlign w:val="center"/>
          </w:tcPr>
          <w:p w14:paraId="5CABD0A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6703FE1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12E2785B" w14:textId="77777777" w:rsidTr="004846A3">
        <w:tc>
          <w:tcPr>
            <w:tcW w:w="2410" w:type="dxa"/>
            <w:vAlign w:val="center"/>
          </w:tcPr>
          <w:p w14:paraId="11A869E8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4F3AA8C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1C2422FA" w14:textId="77777777" w:rsidTr="004846A3">
        <w:tc>
          <w:tcPr>
            <w:tcW w:w="2410" w:type="dxa"/>
            <w:vAlign w:val="center"/>
          </w:tcPr>
          <w:p w14:paraId="152FF714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C2680B2" w14:textId="25DAF0BD" w:rsidR="00590946" w:rsidRPr="009F0094" w:rsidRDefault="00C042B1" w:rsidP="00C042B1">
            <w:pPr>
              <w:pStyle w:val="Odpowiedzi"/>
              <w:rPr>
                <w:rFonts w:ascii="Tahoma" w:hAnsi="Tahoma" w:cs="Tahoma"/>
              </w:rPr>
            </w:pPr>
            <w:r w:rsidRPr="00C042B1"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590946" w:rsidRPr="0001795B" w14:paraId="43D69B10" w14:textId="77777777" w:rsidTr="004846A3">
        <w:tc>
          <w:tcPr>
            <w:tcW w:w="2410" w:type="dxa"/>
            <w:vAlign w:val="center"/>
          </w:tcPr>
          <w:p w14:paraId="315EA378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6B1F37C" w14:textId="77777777" w:rsidR="00590946" w:rsidRPr="00DF5C11" w:rsidRDefault="00074054" w:rsidP="00455C1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455C1B">
              <w:rPr>
                <w:rFonts w:ascii="Tahoma" w:hAnsi="Tahoma" w:cs="Tahoma"/>
                <w:b w:val="0"/>
              </w:rPr>
              <w:t>Grzegorz Wróbel</w:t>
            </w:r>
          </w:p>
        </w:tc>
      </w:tr>
    </w:tbl>
    <w:p w14:paraId="1B07857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96DE40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16BFF3ED" w14:textId="77777777" w:rsidTr="008046AE">
        <w:tc>
          <w:tcPr>
            <w:tcW w:w="9778" w:type="dxa"/>
          </w:tcPr>
          <w:p w14:paraId="58D8F871" w14:textId="5E64F0B8" w:rsidR="004846A3" w:rsidRPr="00931F5B" w:rsidRDefault="00BC709F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logistyczny, Komputerowa symulacja procesów logistycznych</w:t>
            </w:r>
          </w:p>
        </w:tc>
      </w:tr>
    </w:tbl>
    <w:p w14:paraId="5CFD7BA6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7D841F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0142538F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688C549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5F595ACA" w14:textId="77777777" w:rsidTr="004846A3">
        <w:tc>
          <w:tcPr>
            <w:tcW w:w="675" w:type="dxa"/>
            <w:vAlign w:val="center"/>
          </w:tcPr>
          <w:p w14:paraId="6A94FA51" w14:textId="77777777" w:rsidR="008046AE" w:rsidRPr="006A1C10" w:rsidRDefault="006A1C10" w:rsidP="006A1C1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6A1C10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14:paraId="7053F134" w14:textId="521759C4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 xml:space="preserve">Poznanie zasad realizacji projektów symulacji komputerowej </w:t>
            </w:r>
            <w:r w:rsidR="006159DF">
              <w:rPr>
                <w:rFonts w:ascii="Tahoma" w:hAnsi="Tahoma" w:cs="Tahoma"/>
                <w:b w:val="0"/>
                <w:sz w:val="20"/>
              </w:rPr>
              <w:t>wraz z przeprowadzeniem eksperymentów optymalizacyjnych</w:t>
            </w:r>
          </w:p>
        </w:tc>
      </w:tr>
      <w:tr w:rsidR="008046AE" w:rsidRPr="0001795B" w14:paraId="20886544" w14:textId="77777777" w:rsidTr="004846A3">
        <w:tc>
          <w:tcPr>
            <w:tcW w:w="675" w:type="dxa"/>
            <w:vAlign w:val="center"/>
          </w:tcPr>
          <w:p w14:paraId="01FCDDD0" w14:textId="77777777" w:rsidR="008046AE" w:rsidRPr="0001795B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5CD633A7" w14:textId="119BA342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>Ukształtowanie umiejętności modelowania procesów logistycznych</w:t>
            </w:r>
            <w:r w:rsidR="006159DF">
              <w:rPr>
                <w:rFonts w:ascii="Tahoma" w:hAnsi="Tahoma" w:cs="Tahoma"/>
                <w:b w:val="0"/>
                <w:sz w:val="20"/>
              </w:rPr>
              <w:t xml:space="preserve"> oraz przeprowadzania eksperymentów optymalizacyjnych</w:t>
            </w:r>
          </w:p>
        </w:tc>
      </w:tr>
    </w:tbl>
    <w:p w14:paraId="20410F16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EC8F50" w14:textId="77777777"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511A2E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511A2E">
        <w:rPr>
          <w:rFonts w:ascii="Tahoma" w:hAnsi="Tahoma" w:cs="Tahoma"/>
        </w:rPr>
        <w:t>uczenia się</w:t>
      </w:r>
      <w:r w:rsidR="00F31E7C" w:rsidRPr="00074054">
        <w:rPr>
          <w:rFonts w:ascii="Tahoma" w:hAnsi="Tahoma" w:cs="Tahoma"/>
        </w:rPr>
        <w:t xml:space="preserve"> 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29"/>
        <w:gridCol w:w="6163"/>
        <w:gridCol w:w="2416"/>
      </w:tblGrid>
      <w:tr w:rsidR="00511A2E" w:rsidRPr="00074054" w14:paraId="78F908BE" w14:textId="77777777" w:rsidTr="00745F1B">
        <w:trPr>
          <w:cantSplit/>
          <w:trHeight w:val="734"/>
          <w:jc w:val="right"/>
        </w:trPr>
        <w:tc>
          <w:tcPr>
            <w:tcW w:w="1129" w:type="dxa"/>
            <w:vAlign w:val="center"/>
          </w:tcPr>
          <w:p w14:paraId="6042E579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016A4514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416" w:type="dxa"/>
            <w:vAlign w:val="center"/>
          </w:tcPr>
          <w:p w14:paraId="64E8B5E1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4E96599F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511A2E" w:rsidRPr="0001795B" w14:paraId="6DB734D2" w14:textId="77777777" w:rsidTr="00511A2E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04D15504" w14:textId="77777777" w:rsidR="00511A2E" w:rsidRPr="0001795B" w:rsidRDefault="00511A2E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11A2E" w:rsidRPr="0001795B" w14:paraId="2975C9BC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2872493D" w14:textId="77777777" w:rsidR="00511A2E" w:rsidRPr="0001795B" w:rsidRDefault="00511A2E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437060D5" w14:textId="34D40F89" w:rsidR="00511A2E" w:rsidRPr="00D6555E" w:rsidRDefault="00C042B1" w:rsidP="00D6555E">
            <w:pPr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C042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zastosować główne metody analityczne i symulacyjne do rozwiązania problemów logistycznych względem kryteriów ekonomicznej racjonalności, doskonałości standardów jakościowych i optymalizacji przepływu strumieni wartości</w:t>
            </w:r>
          </w:p>
        </w:tc>
        <w:tc>
          <w:tcPr>
            <w:tcW w:w="2416" w:type="dxa"/>
            <w:vAlign w:val="center"/>
          </w:tcPr>
          <w:p w14:paraId="493FA3A5" w14:textId="222999C8" w:rsidR="00511A2E" w:rsidRPr="0001795B" w:rsidRDefault="00511A2E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K_U0</w:t>
            </w:r>
            <w:r w:rsidR="00C042B1">
              <w:rPr>
                <w:rFonts w:ascii="Tahoma" w:hAnsi="Tahoma" w:cs="Tahoma"/>
              </w:rPr>
              <w:t>2</w:t>
            </w:r>
          </w:p>
        </w:tc>
      </w:tr>
      <w:tr w:rsidR="00C042B1" w:rsidRPr="0001795B" w14:paraId="20E01416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356BBD10" w14:textId="2FDF94CF" w:rsidR="00C042B1" w:rsidRDefault="00C042B1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14:paraId="0140ECAA" w14:textId="4FD93AAB" w:rsidR="00C042B1" w:rsidRPr="00C042B1" w:rsidRDefault="00C042B1" w:rsidP="00D6555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42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2416" w:type="dxa"/>
            <w:vAlign w:val="center"/>
          </w:tcPr>
          <w:p w14:paraId="32C3E976" w14:textId="6C7427BA" w:rsidR="00C042B1" w:rsidRPr="00F423D6" w:rsidRDefault="00C042B1" w:rsidP="00D6555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</w:tbl>
    <w:p w14:paraId="26C8EE24" w14:textId="77777777" w:rsidR="00F1208F" w:rsidRDefault="00F1208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64A171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7E498CCF" w14:textId="77777777" w:rsidTr="004846A3">
        <w:tc>
          <w:tcPr>
            <w:tcW w:w="9778" w:type="dxa"/>
            <w:gridSpan w:val="8"/>
            <w:vAlign w:val="center"/>
          </w:tcPr>
          <w:p w14:paraId="00920EA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F95015A" w14:textId="77777777" w:rsidTr="004846A3">
        <w:tc>
          <w:tcPr>
            <w:tcW w:w="1222" w:type="dxa"/>
            <w:vAlign w:val="center"/>
          </w:tcPr>
          <w:p w14:paraId="66ABE77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BDBDF2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D0CBEF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D072E3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78428F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424DF7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9E314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0D6129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38C40C91" w14:textId="77777777" w:rsidTr="004846A3">
        <w:tc>
          <w:tcPr>
            <w:tcW w:w="1222" w:type="dxa"/>
            <w:vAlign w:val="center"/>
          </w:tcPr>
          <w:p w14:paraId="5261BE40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CC6DF4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A2CECE" w14:textId="77777777" w:rsidR="0035344F" w:rsidRPr="0001795B" w:rsidRDefault="00E20A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3E49247" w14:textId="72192DFE" w:rsidR="0035344F" w:rsidRPr="0001795B" w:rsidRDefault="00BC709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2CC4E4F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2E52676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4C0136C9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59FA684" w14:textId="77777777" w:rsidR="0035344F" w:rsidRPr="0001795B" w:rsidRDefault="00293BA8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5422DEC2" w14:textId="30C26EC9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2E20E199" w14:textId="77777777" w:rsidR="00102AEF" w:rsidRPr="00F53F75" w:rsidRDefault="00102AE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2020D06E" w14:textId="77777777" w:rsidTr="004846A3">
        <w:tc>
          <w:tcPr>
            <w:tcW w:w="9778" w:type="dxa"/>
            <w:gridSpan w:val="8"/>
            <w:vAlign w:val="center"/>
          </w:tcPr>
          <w:p w14:paraId="58C88846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14:paraId="22AE472F" w14:textId="77777777" w:rsidTr="004846A3">
        <w:tc>
          <w:tcPr>
            <w:tcW w:w="1222" w:type="dxa"/>
            <w:vAlign w:val="center"/>
          </w:tcPr>
          <w:p w14:paraId="25E8CE2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3864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1619E6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905E09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1866D5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1D133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7828B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FBF8DC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BFB91EA" w14:textId="77777777" w:rsidTr="004846A3">
        <w:tc>
          <w:tcPr>
            <w:tcW w:w="1222" w:type="dxa"/>
            <w:vAlign w:val="center"/>
          </w:tcPr>
          <w:p w14:paraId="12EDABB8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E17CEC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8243B9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36CEFD1" w14:textId="4FFADFCA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C709F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2538F613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54505E1" w14:textId="77777777" w:rsidR="0035344F" w:rsidRPr="0001795B" w:rsidRDefault="00ED2CE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13FF4D73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44AFDE8" w14:textId="77777777" w:rsidR="0035344F" w:rsidRPr="0001795B" w:rsidRDefault="00293BA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196F4F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C0A733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204529CF" w14:textId="77777777" w:rsidTr="00814C3C">
        <w:tc>
          <w:tcPr>
            <w:tcW w:w="2127" w:type="dxa"/>
            <w:vAlign w:val="center"/>
          </w:tcPr>
          <w:p w14:paraId="57F38083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39618E0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14:paraId="379A7585" w14:textId="77777777" w:rsidTr="00814C3C">
        <w:tc>
          <w:tcPr>
            <w:tcW w:w="2127" w:type="dxa"/>
            <w:vAlign w:val="center"/>
          </w:tcPr>
          <w:p w14:paraId="1861BB46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785A346F" w14:textId="77777777" w:rsidR="00953A1A" w:rsidRPr="004957A9" w:rsidRDefault="004957A9" w:rsidP="00DB005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57A9">
              <w:rPr>
                <w:rFonts w:ascii="Tahoma" w:hAnsi="Tahoma" w:cs="Tahoma"/>
                <w:b w:val="0"/>
              </w:rPr>
              <w:t>Laboratoryjna, eksperymentu</w:t>
            </w:r>
          </w:p>
        </w:tc>
      </w:tr>
      <w:tr w:rsidR="00953A1A" w:rsidRPr="0001795B" w14:paraId="6DE53635" w14:textId="77777777" w:rsidTr="00814C3C">
        <w:tc>
          <w:tcPr>
            <w:tcW w:w="2127" w:type="dxa"/>
            <w:vAlign w:val="center"/>
          </w:tcPr>
          <w:p w14:paraId="3B9B3813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635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CC2F2B0" w14:textId="77777777" w:rsidR="00953A1A" w:rsidRPr="0001795B" w:rsidRDefault="00826359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3672">
              <w:rPr>
                <w:rFonts w:ascii="Tahoma" w:hAnsi="Tahoma" w:cs="Tahoma"/>
                <w:b w:val="0"/>
              </w:rPr>
              <w:t>Metoda projektu –</w:t>
            </w:r>
            <w:r w:rsidR="006B5592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 xml:space="preserve">realizacja postawionego problemu </w:t>
            </w:r>
          </w:p>
        </w:tc>
      </w:tr>
    </w:tbl>
    <w:p w14:paraId="0D5D7B27" w14:textId="77777777" w:rsidR="000C41C8" w:rsidRPr="00511A2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64A5039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7BF4785D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049BBCA0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CBA89EF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B4A834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112F995F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59FFA93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55CB8F0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7C77" w:rsidRPr="00455C1B" w14:paraId="5BA0865B" w14:textId="77777777" w:rsidTr="006640CC">
        <w:tc>
          <w:tcPr>
            <w:tcW w:w="568" w:type="dxa"/>
            <w:vAlign w:val="center"/>
          </w:tcPr>
          <w:p w14:paraId="6A1B7E3E" w14:textId="77777777" w:rsidR="00D87C77" w:rsidRPr="0001795B" w:rsidRDefault="00D87C7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3BC6FB39" w14:textId="278DB482" w:rsidR="00D87C77" w:rsidRPr="00D87C77" w:rsidRDefault="005A1ABE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7C77">
              <w:rPr>
                <w:rFonts w:ascii="Tahoma" w:hAnsi="Tahoma" w:cs="Tahoma"/>
                <w:sz w:val="20"/>
                <w:szCs w:val="20"/>
              </w:rPr>
              <w:t xml:space="preserve">Proces modelowania i analizy. Praktyczne aspekty zarządzania projektem symulacyjnym. </w:t>
            </w:r>
          </w:p>
        </w:tc>
      </w:tr>
      <w:tr w:rsidR="005A1ABE" w:rsidRPr="00455C1B" w14:paraId="7B8259A5" w14:textId="77777777" w:rsidTr="006640CC">
        <w:tc>
          <w:tcPr>
            <w:tcW w:w="568" w:type="dxa"/>
            <w:vAlign w:val="center"/>
          </w:tcPr>
          <w:p w14:paraId="384F4A4B" w14:textId="77777777" w:rsidR="005A1ABE" w:rsidRPr="0001795B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54E1F50A" w14:textId="3001C847" w:rsidR="005A1ABE" w:rsidRPr="00D87C77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Symulacja zdarzeń dyskretnych.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Przykłady modelowania procesów produkcyjnych.</w:t>
            </w:r>
          </w:p>
        </w:tc>
      </w:tr>
      <w:tr w:rsidR="005A1ABE" w:rsidRPr="00455C1B" w14:paraId="776DA2E4" w14:textId="77777777" w:rsidTr="006640CC">
        <w:tc>
          <w:tcPr>
            <w:tcW w:w="568" w:type="dxa"/>
            <w:vAlign w:val="center"/>
          </w:tcPr>
          <w:p w14:paraId="3AB7CCB8" w14:textId="00D7A512" w:rsidR="005A1ABE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14:paraId="38357F9E" w14:textId="7569597C" w:rsidR="005A1ABE" w:rsidRPr="00F45EA8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Symulacja zdarzeń dyskretnych.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Przykłady modelowania procesów magazynowych.</w:t>
            </w:r>
          </w:p>
        </w:tc>
      </w:tr>
      <w:tr w:rsidR="005A1ABE" w:rsidRPr="00455C1B" w14:paraId="2FDDF59B" w14:textId="77777777" w:rsidTr="006640CC">
        <w:tc>
          <w:tcPr>
            <w:tcW w:w="568" w:type="dxa"/>
            <w:vAlign w:val="center"/>
          </w:tcPr>
          <w:p w14:paraId="52B6070D" w14:textId="04C1C860" w:rsidR="005A1ABE" w:rsidRPr="0001795B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C395E28" w14:textId="6D83A759" w:rsidR="005A1ABE" w:rsidRPr="00F45EA8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Konstrukcja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eksperymentu. Sposób jego przeprowadzania na modelu symulacyjnym</w:t>
            </w:r>
          </w:p>
        </w:tc>
      </w:tr>
      <w:tr w:rsidR="005A1ABE" w:rsidRPr="0001795B" w14:paraId="4EA9C3BB" w14:textId="77777777" w:rsidTr="006640CC">
        <w:tc>
          <w:tcPr>
            <w:tcW w:w="568" w:type="dxa"/>
            <w:vAlign w:val="center"/>
          </w:tcPr>
          <w:p w14:paraId="71240350" w14:textId="7CDE218E" w:rsidR="005A1ABE" w:rsidRPr="0001795B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DA00342" w14:textId="2B70F5AD" w:rsidR="005A1ABE" w:rsidRPr="00F45EA8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Eksperymentowanie z model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ami</w:t>
            </w: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Projektowanie eksperymentów. Zmienne decyzyjne. Analiza wyników i optymalizacja procesów</w:t>
            </w:r>
          </w:p>
        </w:tc>
      </w:tr>
    </w:tbl>
    <w:p w14:paraId="3E151F15" w14:textId="77777777" w:rsidR="00511A2E" w:rsidRPr="004336EE" w:rsidRDefault="00511A2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14:paraId="4B5649F6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26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65819C3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8603A55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EAAB22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59B41569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852FB91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289C0BE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1DB7E8E3" w14:textId="77777777" w:rsidTr="00A65076">
        <w:tc>
          <w:tcPr>
            <w:tcW w:w="568" w:type="dxa"/>
            <w:vAlign w:val="center"/>
          </w:tcPr>
          <w:p w14:paraId="6CA6358F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F6195AD" w14:textId="2388D1B1" w:rsidR="00A65076" w:rsidRPr="0001795B" w:rsidRDefault="00F45EA8" w:rsidP="00AB72E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03672">
              <w:rPr>
                <w:rFonts w:ascii="Tahoma" w:hAnsi="Tahoma" w:cs="Tahoma"/>
              </w:rPr>
              <w:t xml:space="preserve">Umiejętność przeprowadzenia </w:t>
            </w:r>
            <w:r w:rsidR="005A1ABE">
              <w:rPr>
                <w:rFonts w:ascii="Tahoma" w:hAnsi="Tahoma" w:cs="Tahoma"/>
              </w:rPr>
              <w:t>analizy i eksperymentu optymalizacyjnego na wybranym przykładzie procesu</w:t>
            </w:r>
          </w:p>
        </w:tc>
      </w:tr>
    </w:tbl>
    <w:p w14:paraId="336E1A8B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1FD0450" w14:textId="77777777" w:rsidR="00181920" w:rsidRPr="00F53F75" w:rsidRDefault="0018192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29B4549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2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5"/>
        <w:gridCol w:w="3216"/>
        <w:gridCol w:w="3231"/>
      </w:tblGrid>
      <w:tr w:rsidR="00F4304E" w:rsidRPr="0001795B" w14:paraId="46F2C5E9" w14:textId="77777777" w:rsidTr="00F03B30">
        <w:tc>
          <w:tcPr>
            <w:tcW w:w="3261" w:type="dxa"/>
          </w:tcPr>
          <w:p w14:paraId="19BDBB4B" w14:textId="77777777" w:rsidR="00F4304E" w:rsidRPr="0001795B" w:rsidRDefault="00F4304E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1EC6E173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EC3C1E8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37591" w:rsidRPr="0001795B" w14:paraId="4BA1B124" w14:textId="77777777" w:rsidTr="003D4003">
        <w:tc>
          <w:tcPr>
            <w:tcW w:w="3261" w:type="dxa"/>
            <w:vAlign w:val="center"/>
          </w:tcPr>
          <w:p w14:paraId="6A9F534F" w14:textId="77777777" w:rsidR="00037591" w:rsidRPr="0001795B" w:rsidRDefault="00F45EA8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7D4BEB77" w14:textId="31B1D4F7" w:rsidR="00037591" w:rsidRPr="0001795B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F45EA8">
              <w:rPr>
                <w:rFonts w:ascii="Tahoma" w:hAnsi="Tahoma" w:cs="Tahoma"/>
              </w:rPr>
              <w:t>,C2</w:t>
            </w:r>
          </w:p>
        </w:tc>
        <w:tc>
          <w:tcPr>
            <w:tcW w:w="3260" w:type="dxa"/>
            <w:vAlign w:val="center"/>
          </w:tcPr>
          <w:p w14:paraId="64953867" w14:textId="75EEFE1B" w:rsidR="00037591" w:rsidRPr="0001795B" w:rsidRDefault="00F45EA8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L1,L2,L3,L4,</w:t>
            </w:r>
            <w:r w:rsidR="00D87C77">
              <w:rPr>
                <w:rFonts w:ascii="Tahoma" w:hAnsi="Tahoma" w:cs="Tahoma"/>
              </w:rPr>
              <w:t>L5</w:t>
            </w:r>
          </w:p>
        </w:tc>
      </w:tr>
      <w:tr w:rsidR="005A1ABE" w:rsidRPr="0001795B" w14:paraId="32EF695A" w14:textId="77777777" w:rsidTr="003D4003">
        <w:tc>
          <w:tcPr>
            <w:tcW w:w="3261" w:type="dxa"/>
            <w:vAlign w:val="center"/>
          </w:tcPr>
          <w:p w14:paraId="600284C0" w14:textId="409D3FE0" w:rsidR="005A1ABE" w:rsidRDefault="005A1ABE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5BABAC50" w14:textId="308E7F85" w:rsidR="005A1ABE" w:rsidRDefault="005A1AB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63FE6ED9" w14:textId="2E5BD235" w:rsidR="005A1ABE" w:rsidRDefault="005A1ABE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L1,L2,L3,L4,L5,P1</w:t>
            </w:r>
          </w:p>
        </w:tc>
      </w:tr>
    </w:tbl>
    <w:p w14:paraId="1515973C" w14:textId="77777777" w:rsidR="00041E4B" w:rsidRPr="004336EE" w:rsidRDefault="00041E4B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78579483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2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2E1A8870" w14:textId="77777777" w:rsidTr="000A1541">
        <w:tc>
          <w:tcPr>
            <w:tcW w:w="1418" w:type="dxa"/>
            <w:vAlign w:val="center"/>
          </w:tcPr>
          <w:p w14:paraId="52E95CE0" w14:textId="77777777" w:rsidR="004A1B60" w:rsidRPr="0001795B" w:rsidRDefault="004A1B60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D9CDDCE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5F61F45" w14:textId="77777777" w:rsidR="004A1B60" w:rsidRPr="0007405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740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4DC1" w:rsidRPr="0001795B" w14:paraId="31B5CA36" w14:textId="77777777" w:rsidTr="000A1541">
        <w:tc>
          <w:tcPr>
            <w:tcW w:w="1418" w:type="dxa"/>
            <w:vAlign w:val="center"/>
          </w:tcPr>
          <w:p w14:paraId="4AF0F984" w14:textId="77777777" w:rsidR="00E44DC1" w:rsidRPr="0001795B" w:rsidRDefault="00181920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_U0</w:t>
            </w:r>
            <w:r w:rsidR="00E44DC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19A12C13" w14:textId="2F75CAD8" w:rsidR="00E44DC1" w:rsidRPr="0001795B" w:rsidRDefault="00345B35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72496B0" w14:textId="4ADD7797" w:rsidR="00E44DC1" w:rsidRPr="0001795B" w:rsidRDefault="009804F2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A1ABE" w:rsidRPr="0001795B" w14:paraId="7AF45755" w14:textId="77777777" w:rsidTr="000A1541">
        <w:tc>
          <w:tcPr>
            <w:tcW w:w="1418" w:type="dxa"/>
            <w:vAlign w:val="center"/>
          </w:tcPr>
          <w:p w14:paraId="4F7A10B8" w14:textId="05DA2B69" w:rsidR="005A1ABE" w:rsidRDefault="005A1AB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18E035CB" w14:textId="2EAC9FA8" w:rsidR="005A1ABE" w:rsidRDefault="005A1ABE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6C7C6324" w14:textId="5741B108" w:rsidR="005A1ABE" w:rsidRDefault="005A1ABE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61B3F27" w14:textId="77777777" w:rsidR="00190207" w:rsidRPr="00511A2E" w:rsidRDefault="00190207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7E52843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Kryteria oceny</w:t>
      </w:r>
      <w:r w:rsidR="00511A2E">
        <w:rPr>
          <w:rFonts w:ascii="Tahoma" w:hAnsi="Tahoma" w:cs="Tahoma"/>
        </w:rPr>
        <w:t xml:space="preserve"> stopnia</w:t>
      </w:r>
      <w:r w:rsidRPr="0001795B">
        <w:rPr>
          <w:rFonts w:ascii="Tahoma" w:hAnsi="Tahoma" w:cs="Tahoma"/>
        </w:rPr>
        <w:t xml:space="preserve"> osiągniętych efektów </w:t>
      </w:r>
      <w:r w:rsidR="00511A2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3052FC18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3EA75C5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358F5E16" w14:textId="77777777" w:rsidR="008938C7" w:rsidRPr="0001795B" w:rsidRDefault="00511A2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81946F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5CC4247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BB7753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818C19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8C73BA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3E49783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395FFC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4C81F2F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26578" w:rsidRPr="00317E0F" w14:paraId="1311A665" w14:textId="77777777" w:rsidTr="00326578">
        <w:tc>
          <w:tcPr>
            <w:tcW w:w="1135" w:type="dxa"/>
            <w:vAlign w:val="center"/>
          </w:tcPr>
          <w:p w14:paraId="7A9E030D" w14:textId="77777777" w:rsidR="00326578" w:rsidRPr="0001795B" w:rsidRDefault="00326578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AE7FDDD" w14:textId="0EB78717" w:rsidR="00385748" w:rsidRDefault="00385748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podstawowych wymogów do przeprowadzenia projektu </w:t>
            </w:r>
            <w:r w:rsidR="005A1ABE">
              <w:rPr>
                <w:rFonts w:ascii="Tahoma" w:hAnsi="Tahoma" w:cs="Tahoma"/>
                <w:sz w:val="20"/>
              </w:rPr>
              <w:t>optymalizacyjnego.</w:t>
            </w:r>
          </w:p>
          <w:p w14:paraId="5102CFBD" w14:textId="77777777" w:rsidR="00326578" w:rsidRPr="0001795B" w:rsidRDefault="00385748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Zdefiniować zadania symulacyjnego</w:t>
            </w:r>
          </w:p>
        </w:tc>
        <w:tc>
          <w:tcPr>
            <w:tcW w:w="2126" w:type="dxa"/>
            <w:vAlign w:val="center"/>
          </w:tcPr>
          <w:p w14:paraId="73E8784C" w14:textId="352E87BD" w:rsidR="00385748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podstawowe wymogi do przeprowadzenia projektu </w:t>
            </w:r>
            <w:r w:rsidR="005A1ABE">
              <w:rPr>
                <w:rFonts w:ascii="Tahoma" w:hAnsi="Tahoma" w:cs="Tahoma"/>
                <w:sz w:val="20"/>
              </w:rPr>
              <w:t>optymalizacyjnego</w:t>
            </w:r>
          </w:p>
          <w:p w14:paraId="385BF85E" w14:textId="2958AFC3" w:rsidR="00326578" w:rsidRPr="0001795B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Zdefiniować problem do </w:t>
            </w:r>
            <w:r w:rsidR="005A1ABE">
              <w:rPr>
                <w:rFonts w:ascii="Tahoma" w:hAnsi="Tahoma" w:cs="Tahoma"/>
                <w:sz w:val="20"/>
              </w:rPr>
              <w:t>eksperymentu</w:t>
            </w:r>
          </w:p>
        </w:tc>
        <w:tc>
          <w:tcPr>
            <w:tcW w:w="2126" w:type="dxa"/>
            <w:vAlign w:val="center"/>
          </w:tcPr>
          <w:p w14:paraId="3B53F242" w14:textId="252715AD" w:rsidR="00385748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Scharakteryzować proces modelowania i analizy </w:t>
            </w:r>
            <w:r w:rsidR="005A1ABE">
              <w:rPr>
                <w:rFonts w:ascii="Tahoma" w:hAnsi="Tahoma" w:cs="Tahoma"/>
                <w:sz w:val="20"/>
              </w:rPr>
              <w:t>optymalizacyjnej</w:t>
            </w:r>
            <w:r>
              <w:rPr>
                <w:rFonts w:ascii="Tahoma" w:hAnsi="Tahoma" w:cs="Tahoma"/>
                <w:sz w:val="20"/>
              </w:rPr>
              <w:t>.</w:t>
            </w:r>
          </w:p>
          <w:p w14:paraId="1E81AC17" w14:textId="7FA48324" w:rsidR="00326578" w:rsidRPr="0001795B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Opracować model symulacyjny do </w:t>
            </w:r>
            <w:r w:rsidR="005A1ABE">
              <w:rPr>
                <w:rFonts w:ascii="Tahoma" w:hAnsi="Tahoma" w:cs="Tahoma"/>
                <w:sz w:val="20"/>
              </w:rPr>
              <w:t>eksperymentu</w:t>
            </w:r>
          </w:p>
        </w:tc>
        <w:tc>
          <w:tcPr>
            <w:tcW w:w="2268" w:type="dxa"/>
            <w:vAlign w:val="center"/>
          </w:tcPr>
          <w:p w14:paraId="6FB3A739" w14:textId="4831279D" w:rsidR="00385748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czynniki sukcesu w projektach analizy </w:t>
            </w:r>
            <w:r w:rsidR="005A1ABE">
              <w:rPr>
                <w:rFonts w:ascii="Tahoma" w:hAnsi="Tahoma" w:cs="Tahoma"/>
                <w:sz w:val="20"/>
              </w:rPr>
              <w:t>optymalizacyjnej</w:t>
            </w:r>
            <w:r>
              <w:rPr>
                <w:rFonts w:ascii="Tahoma" w:hAnsi="Tahoma" w:cs="Tahoma"/>
                <w:sz w:val="20"/>
              </w:rPr>
              <w:t xml:space="preserve">. </w:t>
            </w:r>
          </w:p>
          <w:p w14:paraId="5A2330BD" w14:textId="162A337C" w:rsidR="00326578" w:rsidRPr="0001795B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Przeprowadzić </w:t>
            </w:r>
            <w:r w:rsidR="005A1ABE">
              <w:rPr>
                <w:rFonts w:ascii="Tahoma" w:hAnsi="Tahoma" w:cs="Tahoma"/>
                <w:sz w:val="20"/>
              </w:rPr>
              <w:t>eksperymenty na</w:t>
            </w:r>
            <w:r>
              <w:rPr>
                <w:rFonts w:ascii="Tahoma" w:hAnsi="Tahoma" w:cs="Tahoma"/>
                <w:sz w:val="20"/>
              </w:rPr>
              <w:t xml:space="preserve"> modelu symulacyjn</w:t>
            </w:r>
            <w:r w:rsidR="005A1ABE">
              <w:rPr>
                <w:rFonts w:ascii="Tahoma" w:hAnsi="Tahoma" w:cs="Tahoma"/>
                <w:sz w:val="20"/>
              </w:rPr>
              <w:t>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A1ABE">
              <w:rPr>
                <w:rFonts w:ascii="Tahoma" w:hAnsi="Tahoma" w:cs="Tahoma"/>
                <w:sz w:val="20"/>
              </w:rPr>
              <w:t>i wyciągnąć wnioski</w:t>
            </w:r>
          </w:p>
        </w:tc>
      </w:tr>
      <w:tr w:rsidR="005A1ABE" w:rsidRPr="00317E0F" w14:paraId="17F0F10D" w14:textId="77777777" w:rsidTr="00326578">
        <w:tc>
          <w:tcPr>
            <w:tcW w:w="1135" w:type="dxa"/>
            <w:vAlign w:val="center"/>
          </w:tcPr>
          <w:p w14:paraId="783431E1" w14:textId="31137E2C" w:rsidR="005A1ABE" w:rsidRDefault="005A1AB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56A7390" w14:textId="1A88C433" w:rsidR="005A1ABE" w:rsidRDefault="005A1ABE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Przedłożyć dokumentacji projektowej</w:t>
            </w:r>
          </w:p>
        </w:tc>
        <w:tc>
          <w:tcPr>
            <w:tcW w:w="2126" w:type="dxa"/>
            <w:vAlign w:val="center"/>
          </w:tcPr>
          <w:p w14:paraId="5FE0014D" w14:textId="64CBEF02" w:rsidR="005A1ABE" w:rsidRDefault="005A1ABE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Wykonać projekt optymalizacyjny z </w:t>
            </w:r>
            <w:r w:rsidR="006159DF">
              <w:rPr>
                <w:rFonts w:ascii="Tahoma" w:hAnsi="Tahoma" w:cs="Tahoma"/>
                <w:sz w:val="20"/>
              </w:rPr>
              <w:t>technicznymi błędami eksperymentu</w:t>
            </w:r>
          </w:p>
        </w:tc>
        <w:tc>
          <w:tcPr>
            <w:tcW w:w="2126" w:type="dxa"/>
            <w:vAlign w:val="center"/>
          </w:tcPr>
          <w:p w14:paraId="2F9EC456" w14:textId="78E92509" w:rsidR="005A1ABE" w:rsidRDefault="006159DF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projekt optymalizacyjny z drobnymi błędami technicznymi eksperymentu</w:t>
            </w:r>
          </w:p>
        </w:tc>
        <w:tc>
          <w:tcPr>
            <w:tcW w:w="2268" w:type="dxa"/>
            <w:vAlign w:val="center"/>
          </w:tcPr>
          <w:p w14:paraId="78DED727" w14:textId="101C7163" w:rsidR="005A1ABE" w:rsidRDefault="006159DF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kompletny i bezbłędny projekt optymalizacyjny wraz z przeprowadzeniem eksperymentu i wnioskami.</w:t>
            </w:r>
          </w:p>
        </w:tc>
      </w:tr>
    </w:tbl>
    <w:p w14:paraId="27291B1A" w14:textId="3E7B767C" w:rsidR="00190207" w:rsidRDefault="00190207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217D4CF7" w14:textId="77777777" w:rsidR="00102AEF" w:rsidRPr="00511A2E" w:rsidRDefault="00102AEF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6F0186F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029B9FE9" w14:textId="77777777" w:rsidTr="00AB655E">
        <w:tc>
          <w:tcPr>
            <w:tcW w:w="9778" w:type="dxa"/>
          </w:tcPr>
          <w:p w14:paraId="28A2A4DE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1CE66524" w14:textId="77777777" w:rsidTr="00004948">
        <w:tc>
          <w:tcPr>
            <w:tcW w:w="9778" w:type="dxa"/>
            <w:vAlign w:val="center"/>
          </w:tcPr>
          <w:p w14:paraId="27525728" w14:textId="151FCE7C" w:rsidR="00AB655E" w:rsidRPr="00385748" w:rsidRDefault="00385748" w:rsidP="005E0439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385748">
              <w:rPr>
                <w:rFonts w:ascii="Tahoma" w:hAnsi="Tahoma" w:cs="Tahoma"/>
                <w:b w:val="0"/>
                <w:sz w:val="18"/>
              </w:rPr>
              <w:t xml:space="preserve">Malcolm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Beaverstock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Allen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Greenwood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PE,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Eamonn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Lavery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William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Nordgren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MS CIM, Symulacja stosowana, Wydawnictwo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Libron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>, Kraków 201</w:t>
            </w:r>
            <w:r w:rsidR="006159DF">
              <w:rPr>
                <w:rFonts w:ascii="Tahoma" w:hAnsi="Tahoma" w:cs="Tahoma"/>
                <w:b w:val="0"/>
                <w:sz w:val="18"/>
              </w:rPr>
              <w:t>9 i nowsze wydania</w:t>
            </w:r>
          </w:p>
        </w:tc>
      </w:tr>
      <w:tr w:rsidR="00AB655E" w:rsidRPr="0001795B" w14:paraId="44032689" w14:textId="77777777" w:rsidTr="00AF7D73">
        <w:tc>
          <w:tcPr>
            <w:tcW w:w="9778" w:type="dxa"/>
          </w:tcPr>
          <w:p w14:paraId="4DC2C4C2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5748" w:rsidRPr="0001795B" w14:paraId="7D680E65" w14:textId="77777777" w:rsidTr="00C11E98">
        <w:tc>
          <w:tcPr>
            <w:tcW w:w="9778" w:type="dxa"/>
          </w:tcPr>
          <w:p w14:paraId="47EA2A5D" w14:textId="77777777" w:rsidR="00385748" w:rsidRPr="00385748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38574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Kisielnicki J., MIS Systemy informatyczne zarządzania, Placet, Warszawa 2008</w:t>
            </w:r>
          </w:p>
        </w:tc>
      </w:tr>
      <w:tr w:rsidR="00385748" w:rsidRPr="00DF29FD" w14:paraId="59A81B87" w14:textId="77777777" w:rsidTr="00C11E98">
        <w:tc>
          <w:tcPr>
            <w:tcW w:w="9778" w:type="dxa"/>
          </w:tcPr>
          <w:p w14:paraId="1BFD2604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proofErr w:type="spellStart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Checkland,P</w:t>
            </w:r>
            <w:proofErr w:type="spellEnd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. (1981) Systems Thinking, Systems Practice, Chichester, England: John Wiley &amp; Sons, Ltd.</w:t>
            </w:r>
          </w:p>
        </w:tc>
      </w:tr>
      <w:tr w:rsidR="00385748" w:rsidRPr="00DF29FD" w14:paraId="0678B6DF" w14:textId="77777777" w:rsidTr="00C11E98">
        <w:tc>
          <w:tcPr>
            <w:tcW w:w="9778" w:type="dxa"/>
          </w:tcPr>
          <w:p w14:paraId="2134ED1A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Robinson, S. (2004) Simulation: The Practice of Model Development and Use, Chichester, England: John Wiley &amp; Sons, Ltd.</w:t>
            </w:r>
          </w:p>
        </w:tc>
      </w:tr>
    </w:tbl>
    <w:p w14:paraId="6A64271E" w14:textId="77777777" w:rsidR="003C5CEC" w:rsidRPr="00102AEF" w:rsidRDefault="003C5CEC" w:rsidP="003C5CEC">
      <w:pPr>
        <w:pStyle w:val="Punktygwne"/>
        <w:spacing w:before="0" w:after="0"/>
        <w:ind w:left="360"/>
        <w:rPr>
          <w:rFonts w:ascii="Tahoma" w:hAnsi="Tahoma" w:cs="Tahoma"/>
          <w:lang w:val="en-US"/>
        </w:rPr>
      </w:pPr>
    </w:p>
    <w:p w14:paraId="600C33DE" w14:textId="7A214BC1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4F2EC7F4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3BA8" w:rsidRPr="002205B2" w14:paraId="02873C51" w14:textId="77777777" w:rsidTr="00FB322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B9C297" w14:textId="77777777" w:rsidR="00293BA8" w:rsidRPr="00905DD6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0ABA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3BA8" w:rsidRPr="002205B2" w14:paraId="7D46122B" w14:textId="77777777" w:rsidTr="00FB322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21B27E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3A31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2DA7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3BA8" w:rsidRPr="002205B2" w14:paraId="1F794D00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3E5CC" w14:textId="77777777" w:rsidR="00293BA8" w:rsidRPr="002205B2" w:rsidRDefault="00293BA8" w:rsidP="00FB32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856B" w14:textId="4A33774C" w:rsidR="00293BA8" w:rsidRPr="002205B2" w:rsidRDefault="006159DF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508E" w14:textId="1BFEA5F3" w:rsidR="00293BA8" w:rsidRPr="002205B2" w:rsidRDefault="00102AEF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159DF">
              <w:rPr>
                <w:color w:val="auto"/>
                <w:sz w:val="20"/>
                <w:szCs w:val="20"/>
              </w:rPr>
              <w:t>0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387E1B7A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C4AE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0C39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A559" w14:textId="603763EF" w:rsidR="00293BA8" w:rsidRPr="002205B2" w:rsidRDefault="00102AEF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62662793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F07C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6A4BB" w14:textId="77777777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720C" w14:textId="03083866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102AEF">
              <w:rPr>
                <w:color w:val="auto"/>
                <w:sz w:val="20"/>
                <w:szCs w:val="20"/>
              </w:rPr>
              <w:t>3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02128877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1DDA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F9CD" w14:textId="77777777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23DC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714B85B7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9F308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3D6B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159A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675A3DE8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B656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00FE" w14:textId="3E104064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102AEF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04F0" w14:textId="06FF8CFD" w:rsidR="00293BA8" w:rsidRPr="002205B2" w:rsidRDefault="00293BA8" w:rsidP="00293B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</w:t>
            </w:r>
            <w:r w:rsidR="00102AEF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297C8E5C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DB81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9EC1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4979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93BA8" w:rsidRPr="002205B2" w14:paraId="6603CF08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2C60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2741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D448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93BA8" w:rsidRPr="002205B2" w14:paraId="469E5E21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4FEE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9381F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F539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448DEA56" w14:textId="77777777" w:rsidR="00293BA8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63B0A0" w14:textId="77777777" w:rsidR="00293BA8" w:rsidRPr="00964390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7B934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336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0F007" w14:textId="77777777" w:rsidR="00643F4E" w:rsidRDefault="00643F4E">
      <w:r>
        <w:separator/>
      </w:r>
    </w:p>
  </w:endnote>
  <w:endnote w:type="continuationSeparator" w:id="0">
    <w:p w14:paraId="5D61E7E1" w14:textId="77777777" w:rsidR="00643F4E" w:rsidRDefault="0064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FBBA0" w14:textId="77777777" w:rsidR="006E70AE" w:rsidRDefault="006E70A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DDDE2A" w14:textId="77777777" w:rsidR="006E70AE" w:rsidRDefault="006E70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C04221E" w14:textId="77777777" w:rsidR="006E70AE" w:rsidRPr="0080542D" w:rsidRDefault="006E70A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93BA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11F1F" w14:textId="77777777" w:rsidR="00643F4E" w:rsidRDefault="00643F4E">
      <w:r>
        <w:separator/>
      </w:r>
    </w:p>
  </w:footnote>
  <w:footnote w:type="continuationSeparator" w:id="0">
    <w:p w14:paraId="5833F4FF" w14:textId="77777777" w:rsidR="00643F4E" w:rsidRDefault="00643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056A2" w14:textId="77777777" w:rsidR="004336EE" w:rsidRDefault="004336EE">
    <w:pPr>
      <w:pStyle w:val="Nagwek"/>
    </w:pPr>
  </w:p>
  <w:p w14:paraId="7818650E" w14:textId="77777777" w:rsidR="004336EE" w:rsidRDefault="004336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3E4C" w14:textId="77777777" w:rsidR="004336EE" w:rsidRDefault="004336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0597C2" wp14:editId="7A9BA273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795B"/>
    <w:rsid w:val="00021906"/>
    <w:rsid w:val="00027526"/>
    <w:rsid w:val="00027E20"/>
    <w:rsid w:val="00030F12"/>
    <w:rsid w:val="0003677D"/>
    <w:rsid w:val="00037591"/>
    <w:rsid w:val="00040DAF"/>
    <w:rsid w:val="00041E4B"/>
    <w:rsid w:val="00043806"/>
    <w:rsid w:val="00045D68"/>
    <w:rsid w:val="00046652"/>
    <w:rsid w:val="0005749C"/>
    <w:rsid w:val="00064E66"/>
    <w:rsid w:val="00074054"/>
    <w:rsid w:val="000742E0"/>
    <w:rsid w:val="00083761"/>
    <w:rsid w:val="00094455"/>
    <w:rsid w:val="00096DEE"/>
    <w:rsid w:val="000A1541"/>
    <w:rsid w:val="000A5135"/>
    <w:rsid w:val="000B25C7"/>
    <w:rsid w:val="000C41C8"/>
    <w:rsid w:val="000C67D5"/>
    <w:rsid w:val="000D6CF0"/>
    <w:rsid w:val="000D7D8F"/>
    <w:rsid w:val="000E549E"/>
    <w:rsid w:val="000F56BB"/>
    <w:rsid w:val="00102071"/>
    <w:rsid w:val="00102AEF"/>
    <w:rsid w:val="00114163"/>
    <w:rsid w:val="001274CB"/>
    <w:rsid w:val="00131673"/>
    <w:rsid w:val="00132211"/>
    <w:rsid w:val="00133A52"/>
    <w:rsid w:val="00151469"/>
    <w:rsid w:val="00181920"/>
    <w:rsid w:val="0018280F"/>
    <w:rsid w:val="00185643"/>
    <w:rsid w:val="00190207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7E25"/>
    <w:rsid w:val="002325AB"/>
    <w:rsid w:val="00232843"/>
    <w:rsid w:val="002510EC"/>
    <w:rsid w:val="00275552"/>
    <w:rsid w:val="00285CA1"/>
    <w:rsid w:val="00293BA8"/>
    <w:rsid w:val="00293E7C"/>
    <w:rsid w:val="00295210"/>
    <w:rsid w:val="002A249F"/>
    <w:rsid w:val="002A6D81"/>
    <w:rsid w:val="002B0A78"/>
    <w:rsid w:val="002B7890"/>
    <w:rsid w:val="002E2E39"/>
    <w:rsid w:val="002F74C7"/>
    <w:rsid w:val="003033C8"/>
    <w:rsid w:val="00307065"/>
    <w:rsid w:val="00314269"/>
    <w:rsid w:val="00316CE8"/>
    <w:rsid w:val="00317E0F"/>
    <w:rsid w:val="00321F02"/>
    <w:rsid w:val="00326578"/>
    <w:rsid w:val="00327233"/>
    <w:rsid w:val="0034326A"/>
    <w:rsid w:val="00345B35"/>
    <w:rsid w:val="00350CF9"/>
    <w:rsid w:val="0035344F"/>
    <w:rsid w:val="00362EC2"/>
    <w:rsid w:val="00365292"/>
    <w:rsid w:val="00371123"/>
    <w:rsid w:val="003724A3"/>
    <w:rsid w:val="00384BB1"/>
    <w:rsid w:val="00385748"/>
    <w:rsid w:val="00387044"/>
    <w:rsid w:val="0039645B"/>
    <w:rsid w:val="003973B8"/>
    <w:rsid w:val="003A48CB"/>
    <w:rsid w:val="003A5FF0"/>
    <w:rsid w:val="003B502B"/>
    <w:rsid w:val="003C5CEC"/>
    <w:rsid w:val="003D0B08"/>
    <w:rsid w:val="003D4003"/>
    <w:rsid w:val="003E1A8D"/>
    <w:rsid w:val="003E4755"/>
    <w:rsid w:val="003E6FB6"/>
    <w:rsid w:val="003F4233"/>
    <w:rsid w:val="003F7386"/>
    <w:rsid w:val="003F7611"/>
    <w:rsid w:val="003F7B62"/>
    <w:rsid w:val="0040110C"/>
    <w:rsid w:val="00411A79"/>
    <w:rsid w:val="00412A5F"/>
    <w:rsid w:val="00413DED"/>
    <w:rsid w:val="004252DC"/>
    <w:rsid w:val="00426BA1"/>
    <w:rsid w:val="00426BFE"/>
    <w:rsid w:val="004336EE"/>
    <w:rsid w:val="00442815"/>
    <w:rsid w:val="004440FF"/>
    <w:rsid w:val="00455C1B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B60"/>
    <w:rsid w:val="004A58A0"/>
    <w:rsid w:val="004B3621"/>
    <w:rsid w:val="004C4181"/>
    <w:rsid w:val="004D26FD"/>
    <w:rsid w:val="004D72D9"/>
    <w:rsid w:val="004F2C68"/>
    <w:rsid w:val="004F2FB5"/>
    <w:rsid w:val="00511A2E"/>
    <w:rsid w:val="005179C4"/>
    <w:rsid w:val="005247A6"/>
    <w:rsid w:val="00531D26"/>
    <w:rsid w:val="00570BE9"/>
    <w:rsid w:val="00581858"/>
    <w:rsid w:val="00590946"/>
    <w:rsid w:val="005930A7"/>
    <w:rsid w:val="005955F9"/>
    <w:rsid w:val="005A1ABE"/>
    <w:rsid w:val="005C000B"/>
    <w:rsid w:val="005C55D0"/>
    <w:rsid w:val="005D424F"/>
    <w:rsid w:val="005D7980"/>
    <w:rsid w:val="005E0439"/>
    <w:rsid w:val="005E5624"/>
    <w:rsid w:val="005E5FE5"/>
    <w:rsid w:val="005F056B"/>
    <w:rsid w:val="005F6A16"/>
    <w:rsid w:val="00603431"/>
    <w:rsid w:val="006159DF"/>
    <w:rsid w:val="00624CD8"/>
    <w:rsid w:val="00626EA3"/>
    <w:rsid w:val="0063007E"/>
    <w:rsid w:val="00634D90"/>
    <w:rsid w:val="00641D09"/>
    <w:rsid w:val="00643F4E"/>
    <w:rsid w:val="00645182"/>
    <w:rsid w:val="00655F46"/>
    <w:rsid w:val="00663E53"/>
    <w:rsid w:val="00676828"/>
    <w:rsid w:val="00676A3F"/>
    <w:rsid w:val="00680BA2"/>
    <w:rsid w:val="00684D54"/>
    <w:rsid w:val="006863F4"/>
    <w:rsid w:val="00686AE9"/>
    <w:rsid w:val="006871FF"/>
    <w:rsid w:val="006A1C10"/>
    <w:rsid w:val="006A46E0"/>
    <w:rsid w:val="006B07BF"/>
    <w:rsid w:val="006B4FA1"/>
    <w:rsid w:val="006B51DA"/>
    <w:rsid w:val="006B5592"/>
    <w:rsid w:val="006B5E1C"/>
    <w:rsid w:val="006C164E"/>
    <w:rsid w:val="006C4284"/>
    <w:rsid w:val="006D5C58"/>
    <w:rsid w:val="006E6720"/>
    <w:rsid w:val="006E70AE"/>
    <w:rsid w:val="007158A9"/>
    <w:rsid w:val="007323D8"/>
    <w:rsid w:val="0073390C"/>
    <w:rsid w:val="00741B8D"/>
    <w:rsid w:val="007461A1"/>
    <w:rsid w:val="00760912"/>
    <w:rsid w:val="007720A2"/>
    <w:rsid w:val="00776076"/>
    <w:rsid w:val="00785181"/>
    <w:rsid w:val="00790329"/>
    <w:rsid w:val="007A79F2"/>
    <w:rsid w:val="007B50C4"/>
    <w:rsid w:val="007C068F"/>
    <w:rsid w:val="007C675D"/>
    <w:rsid w:val="007D191E"/>
    <w:rsid w:val="007E47A5"/>
    <w:rsid w:val="007F2FF6"/>
    <w:rsid w:val="007F43C5"/>
    <w:rsid w:val="007F4D22"/>
    <w:rsid w:val="008046AE"/>
    <w:rsid w:val="0080542D"/>
    <w:rsid w:val="00814C3C"/>
    <w:rsid w:val="00814FA9"/>
    <w:rsid w:val="00826359"/>
    <w:rsid w:val="00826A66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E190E"/>
    <w:rsid w:val="008F54AF"/>
    <w:rsid w:val="009146BE"/>
    <w:rsid w:val="00914D06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4390"/>
    <w:rsid w:val="009804F2"/>
    <w:rsid w:val="00985ADE"/>
    <w:rsid w:val="009876AA"/>
    <w:rsid w:val="00992139"/>
    <w:rsid w:val="009A3FEE"/>
    <w:rsid w:val="009A43CE"/>
    <w:rsid w:val="009A6ABC"/>
    <w:rsid w:val="009B4991"/>
    <w:rsid w:val="009C1285"/>
    <w:rsid w:val="009C2B30"/>
    <w:rsid w:val="009C4966"/>
    <w:rsid w:val="009C5482"/>
    <w:rsid w:val="009C7640"/>
    <w:rsid w:val="009E09D8"/>
    <w:rsid w:val="009E238A"/>
    <w:rsid w:val="009F0094"/>
    <w:rsid w:val="009F4367"/>
    <w:rsid w:val="00A00795"/>
    <w:rsid w:val="00A11DDA"/>
    <w:rsid w:val="00A21AFF"/>
    <w:rsid w:val="00A22B5F"/>
    <w:rsid w:val="00A25C99"/>
    <w:rsid w:val="00A32047"/>
    <w:rsid w:val="00A45FE3"/>
    <w:rsid w:val="00A64607"/>
    <w:rsid w:val="00A65076"/>
    <w:rsid w:val="00A75755"/>
    <w:rsid w:val="00A85AEA"/>
    <w:rsid w:val="00A95E7D"/>
    <w:rsid w:val="00AA3B18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05E35"/>
    <w:rsid w:val="00B21950"/>
    <w:rsid w:val="00B36EB7"/>
    <w:rsid w:val="00B44FEF"/>
    <w:rsid w:val="00B60B0B"/>
    <w:rsid w:val="00B83F26"/>
    <w:rsid w:val="00B90C1A"/>
    <w:rsid w:val="00B95607"/>
    <w:rsid w:val="00B96AC5"/>
    <w:rsid w:val="00BB45E8"/>
    <w:rsid w:val="00BB4F43"/>
    <w:rsid w:val="00BC709F"/>
    <w:rsid w:val="00BE2DDC"/>
    <w:rsid w:val="00C042B1"/>
    <w:rsid w:val="00C10249"/>
    <w:rsid w:val="00C15B5C"/>
    <w:rsid w:val="00C31856"/>
    <w:rsid w:val="00C37C9A"/>
    <w:rsid w:val="00C50308"/>
    <w:rsid w:val="00C868EB"/>
    <w:rsid w:val="00C947FB"/>
    <w:rsid w:val="00CB5513"/>
    <w:rsid w:val="00CD2DB2"/>
    <w:rsid w:val="00CF1CB2"/>
    <w:rsid w:val="00D11547"/>
    <w:rsid w:val="00D36BD4"/>
    <w:rsid w:val="00D43CB7"/>
    <w:rsid w:val="00D465B9"/>
    <w:rsid w:val="00D5427A"/>
    <w:rsid w:val="00D6555E"/>
    <w:rsid w:val="00D66A5E"/>
    <w:rsid w:val="00D87C77"/>
    <w:rsid w:val="00DB005B"/>
    <w:rsid w:val="00DB0142"/>
    <w:rsid w:val="00DB6E59"/>
    <w:rsid w:val="00DD0020"/>
    <w:rsid w:val="00DD2ED3"/>
    <w:rsid w:val="00DE190F"/>
    <w:rsid w:val="00DF126B"/>
    <w:rsid w:val="00DF29FD"/>
    <w:rsid w:val="00DF2DFC"/>
    <w:rsid w:val="00DF5C11"/>
    <w:rsid w:val="00E16E4A"/>
    <w:rsid w:val="00E17585"/>
    <w:rsid w:val="00E20A06"/>
    <w:rsid w:val="00E44884"/>
    <w:rsid w:val="00E44DC1"/>
    <w:rsid w:val="00E46276"/>
    <w:rsid w:val="00E52DA6"/>
    <w:rsid w:val="00E53C74"/>
    <w:rsid w:val="00E71C9F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2CEC"/>
    <w:rsid w:val="00EE1335"/>
    <w:rsid w:val="00F00795"/>
    <w:rsid w:val="00F01879"/>
    <w:rsid w:val="00F03B30"/>
    <w:rsid w:val="00F1208F"/>
    <w:rsid w:val="00F128D3"/>
    <w:rsid w:val="00F139C0"/>
    <w:rsid w:val="00F201F9"/>
    <w:rsid w:val="00F23ABE"/>
    <w:rsid w:val="00F305A4"/>
    <w:rsid w:val="00F31E7C"/>
    <w:rsid w:val="00F423D6"/>
    <w:rsid w:val="00F4304E"/>
    <w:rsid w:val="00F4466A"/>
    <w:rsid w:val="00F45EA8"/>
    <w:rsid w:val="00F469CC"/>
    <w:rsid w:val="00F52312"/>
    <w:rsid w:val="00F53F75"/>
    <w:rsid w:val="00F84E40"/>
    <w:rsid w:val="00F90218"/>
    <w:rsid w:val="00F91F3C"/>
    <w:rsid w:val="00FA09BD"/>
    <w:rsid w:val="00FA5FD5"/>
    <w:rsid w:val="00FB1CBD"/>
    <w:rsid w:val="00FB6199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7665669"/>
  <w15:docId w15:val="{DB7F0F87-ACDF-4BAA-B4E1-B4EAECAC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4336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DD431-1808-4094-B14B-8263FE18D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4596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2016-07-22T09:07:00Z</cp:lastPrinted>
  <dcterms:created xsi:type="dcterms:W3CDTF">2024-02-11T15:42:00Z</dcterms:created>
  <dcterms:modified xsi:type="dcterms:W3CDTF">2024-02-11T15:42:00Z</dcterms:modified>
</cp:coreProperties>
</file>