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C589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C589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7C589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7C589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7C589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C589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D4488" w:rsidRPr="007C5899" w:rsidTr="00043498">
        <w:tc>
          <w:tcPr>
            <w:tcW w:w="2410" w:type="dxa"/>
            <w:vAlign w:val="center"/>
          </w:tcPr>
          <w:p w:rsidR="00DB0142" w:rsidRPr="007C58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Pielęgniarstwo opieki długoterminowej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7461A1" w:rsidRPr="007C589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C589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20</w:t>
            </w:r>
            <w:r w:rsidR="00B27E0A" w:rsidRPr="007C5899">
              <w:rPr>
                <w:rFonts w:ascii="Tahoma" w:hAnsi="Tahoma" w:cs="Tahoma"/>
                <w:b w:val="0"/>
              </w:rPr>
              <w:t>2</w:t>
            </w:r>
            <w:r w:rsidR="002219E9">
              <w:rPr>
                <w:rFonts w:ascii="Tahoma" w:hAnsi="Tahoma" w:cs="Tahoma"/>
                <w:b w:val="0"/>
              </w:rPr>
              <w:t>1</w:t>
            </w:r>
            <w:r w:rsidRPr="007C5899">
              <w:rPr>
                <w:rFonts w:ascii="Tahoma" w:hAnsi="Tahoma" w:cs="Tahoma"/>
                <w:b w:val="0"/>
              </w:rPr>
              <w:t>/20</w:t>
            </w:r>
            <w:r w:rsidR="006A7A5C" w:rsidRPr="007C5899">
              <w:rPr>
                <w:rFonts w:ascii="Tahoma" w:hAnsi="Tahoma" w:cs="Tahoma"/>
                <w:b w:val="0"/>
              </w:rPr>
              <w:t>2</w:t>
            </w:r>
            <w:r w:rsidR="002219E9">
              <w:rPr>
                <w:rFonts w:ascii="Tahoma" w:hAnsi="Tahoma" w:cs="Tahoma"/>
                <w:b w:val="0"/>
              </w:rPr>
              <w:t>2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DB0142" w:rsidRPr="007C589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C589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C589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</w:t>
            </w:r>
            <w:r w:rsidR="002843E1" w:rsidRPr="007C589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C589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C589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C589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C5899" w:rsidRDefault="00621286" w:rsidP="00901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mgr </w:t>
            </w:r>
            <w:r w:rsidR="00901A48" w:rsidRPr="007C5899">
              <w:rPr>
                <w:rFonts w:ascii="Tahoma" w:hAnsi="Tahoma" w:cs="Tahoma"/>
                <w:b w:val="0"/>
              </w:rPr>
              <w:t>Elżbieta Przyboś</w:t>
            </w:r>
          </w:p>
        </w:tc>
      </w:tr>
      <w:tr w:rsidR="00043498" w:rsidRPr="007C5899" w:rsidTr="00043498">
        <w:tc>
          <w:tcPr>
            <w:tcW w:w="9781" w:type="dxa"/>
            <w:gridSpan w:val="2"/>
            <w:vAlign w:val="center"/>
          </w:tcPr>
          <w:p w:rsidR="00043498" w:rsidRPr="00043498" w:rsidRDefault="00043498" w:rsidP="0004349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7C589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9C66F1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7C5899" w:rsidRDefault="009C66F1" w:rsidP="00CD5C85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7C5899" w:rsidRDefault="009C66F1" w:rsidP="00CD5C85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Forma zaliczenia</w:t>
            </w:r>
          </w:p>
        </w:tc>
      </w:tr>
      <w:tr w:rsidR="009C66F1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Egzamin</w:t>
            </w:r>
          </w:p>
        </w:tc>
      </w:tr>
      <w:tr w:rsidR="00B27E0A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E0A" w:rsidRPr="00234C4A" w:rsidRDefault="00B27E0A" w:rsidP="00B27E0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0A" w:rsidRPr="00234C4A" w:rsidRDefault="00B27E0A" w:rsidP="00B27E0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Zaliczenie bez oceny</w:t>
            </w:r>
          </w:p>
        </w:tc>
      </w:tr>
      <w:tr w:rsidR="00C824C5" w:rsidRPr="007C5899" w:rsidTr="00C824C5">
        <w:trPr>
          <w:trHeight w:val="232"/>
        </w:trPr>
        <w:tc>
          <w:tcPr>
            <w:tcW w:w="28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24C5" w:rsidRPr="00234C4A" w:rsidRDefault="00C824C5" w:rsidP="005A3986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Zajęcia praktyczne</w:t>
            </w:r>
          </w:p>
        </w:tc>
        <w:tc>
          <w:tcPr>
            <w:tcW w:w="308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824C5" w:rsidRPr="00234C4A" w:rsidRDefault="00C824C5" w:rsidP="005A3986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Zaliczenie z oceną</w:t>
            </w:r>
          </w:p>
        </w:tc>
      </w:tr>
      <w:tr w:rsidR="009C66F1" w:rsidRPr="007C5899" w:rsidTr="00DB6C0F">
        <w:trPr>
          <w:trHeight w:val="24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Praktyka zawodowa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Zaliczenie z oceną</w:t>
            </w:r>
          </w:p>
        </w:tc>
      </w:tr>
    </w:tbl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7C589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DB6C0F" w:rsidRPr="007C5899" w:rsidRDefault="00DB6C0F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7C589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7C589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7C5899" w:rsidTr="008046AE">
        <w:tc>
          <w:tcPr>
            <w:tcW w:w="9778" w:type="dxa"/>
          </w:tcPr>
          <w:p w:rsidR="004846A3" w:rsidRPr="007C5899" w:rsidRDefault="00FE492A" w:rsidP="007118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Anatomia, Fizjologia, Patologia, Podstawy pielęgniarstwa, Badania fizykalne, </w:t>
            </w:r>
            <w:r w:rsidR="00A26ECB" w:rsidRPr="007C5899">
              <w:rPr>
                <w:rFonts w:ascii="Tahoma" w:hAnsi="Tahoma" w:cs="Tahoma"/>
                <w:b w:val="0"/>
              </w:rPr>
              <w:t xml:space="preserve">Psychologia, </w:t>
            </w:r>
            <w:r w:rsidRPr="007C5899">
              <w:rPr>
                <w:rFonts w:ascii="Tahoma" w:hAnsi="Tahoma" w:cs="Tahoma"/>
                <w:b w:val="0"/>
              </w:rPr>
              <w:t xml:space="preserve">Farmakologia, </w:t>
            </w:r>
            <w:r w:rsidR="0071183B" w:rsidRPr="007C5899">
              <w:rPr>
                <w:rFonts w:ascii="Tahoma" w:hAnsi="Tahoma" w:cs="Tahoma"/>
                <w:b w:val="0"/>
              </w:rPr>
              <w:t>Organizacja pracy pielęgniarskiej, Choroby wewnętrzne i pielęgniarstwo internistyczne, Chirurgia i pielęgniarstwo chirurgiczne, Neurologia i pielęgniarstwo neurologiczne</w:t>
            </w:r>
            <w:r w:rsidR="00D0217D" w:rsidRPr="007C5899">
              <w:rPr>
                <w:rFonts w:ascii="Tahoma" w:hAnsi="Tahoma" w:cs="Tahoma"/>
                <w:b w:val="0"/>
              </w:rPr>
              <w:t>, Podstawy rehabilitacji</w:t>
            </w:r>
          </w:p>
        </w:tc>
      </w:tr>
    </w:tbl>
    <w:p w:rsidR="0001795B" w:rsidRPr="007C589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7C589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7C589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 xml:space="preserve">Efekty </w:t>
      </w:r>
      <w:r w:rsidR="00C41795" w:rsidRPr="007C5899">
        <w:rPr>
          <w:rFonts w:ascii="Tahoma" w:hAnsi="Tahoma" w:cs="Tahoma"/>
          <w:sz w:val="20"/>
          <w:szCs w:val="20"/>
        </w:rPr>
        <w:t xml:space="preserve">uczenia się </w:t>
      </w:r>
      <w:r w:rsidRPr="007C5899">
        <w:rPr>
          <w:rFonts w:ascii="Tahoma" w:hAnsi="Tahoma" w:cs="Tahoma"/>
          <w:sz w:val="20"/>
          <w:szCs w:val="20"/>
        </w:rPr>
        <w:t xml:space="preserve">i sposób </w:t>
      </w:r>
      <w:r w:rsidR="00B60B0B" w:rsidRPr="007C5899">
        <w:rPr>
          <w:rFonts w:ascii="Tahoma" w:hAnsi="Tahoma" w:cs="Tahoma"/>
          <w:sz w:val="20"/>
          <w:szCs w:val="20"/>
        </w:rPr>
        <w:t>realizacji</w:t>
      </w:r>
      <w:r w:rsidRPr="007C5899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7C589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7C589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3D4488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7C589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C5899" w:rsidRDefault="006257AB" w:rsidP="00D021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Dostarczenie wiedzy niezbędnej do samodzielnego pielęgnowania osób z chorobą przewlekłą,</w:t>
            </w:r>
            <w:r w:rsidR="00FB290F"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 osób niepełnosprawnych </w:t>
            </w: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zgodnie z obowiązującymi standardami pielęgniarskiej opieki </w:t>
            </w:r>
            <w:r w:rsidR="00FB290F" w:rsidRPr="007C5899">
              <w:rPr>
                <w:rFonts w:ascii="Tahoma" w:hAnsi="Tahoma" w:cs="Tahoma"/>
                <w:b w:val="0"/>
                <w:color w:val="000000" w:themeColor="text1"/>
              </w:rPr>
              <w:t>długoterminowej.</w:t>
            </w:r>
          </w:p>
        </w:tc>
      </w:tr>
      <w:tr w:rsidR="00841D44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D44" w:rsidRPr="007C5899" w:rsidRDefault="00841D4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AB" w:rsidRPr="007C5899" w:rsidRDefault="0007250C" w:rsidP="0007250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Przygotowanie do</w:t>
            </w:r>
            <w:r w:rsidR="00D0217D"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kompleksowej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 opieki</w:t>
            </w:r>
            <w:r w:rsidR="00D0217D"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i pielęgnacji osób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objętych opieką długoterminową w warunkach środowiska zamieszkania i instytucji.</w:t>
            </w:r>
          </w:p>
        </w:tc>
      </w:tr>
      <w:tr w:rsidR="006257AB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7AB" w:rsidRPr="007C5899" w:rsidRDefault="00FB290F" w:rsidP="00FB290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AB" w:rsidRPr="007C5899" w:rsidRDefault="006257AB" w:rsidP="00625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Kształtowanie postawy etycznej i odpowiedzialnej w sprawowaniu opieki nad pacjentem oraz </w:t>
            </w:r>
          </w:p>
          <w:p w:rsidR="006257AB" w:rsidRPr="007C5899" w:rsidRDefault="006257AB" w:rsidP="00625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we współpracy z zespołem interdyscyplinarnym, z uwzględnieniem potrzeb stałego doskonalenia wiedzy i umiejętności z zakresu opieki długoterminowej.</w:t>
            </w:r>
          </w:p>
        </w:tc>
      </w:tr>
    </w:tbl>
    <w:p w:rsidR="00721413" w:rsidRPr="007C5899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7C589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Przedmiotowe e</w:t>
      </w:r>
      <w:r w:rsidR="008938C7" w:rsidRPr="007C5899">
        <w:rPr>
          <w:rFonts w:ascii="Tahoma" w:hAnsi="Tahoma" w:cs="Tahoma"/>
          <w:sz w:val="20"/>
        </w:rPr>
        <w:t xml:space="preserve">fekty </w:t>
      </w:r>
      <w:r w:rsidR="00EE3891" w:rsidRPr="007C5899">
        <w:rPr>
          <w:rFonts w:ascii="Tahoma" w:hAnsi="Tahoma" w:cs="Tahoma"/>
          <w:sz w:val="20"/>
        </w:rPr>
        <w:t>uczenia się</w:t>
      </w:r>
      <w:r w:rsidR="008938C7" w:rsidRPr="007C5899">
        <w:rPr>
          <w:rFonts w:ascii="Tahoma" w:hAnsi="Tahoma" w:cs="Tahoma"/>
          <w:sz w:val="20"/>
        </w:rPr>
        <w:t xml:space="preserve">, </w:t>
      </w:r>
      <w:r w:rsidR="00F31E7C" w:rsidRPr="007C5899">
        <w:rPr>
          <w:rFonts w:ascii="Tahoma" w:hAnsi="Tahoma" w:cs="Tahoma"/>
          <w:sz w:val="20"/>
        </w:rPr>
        <w:t>z podziałem na wiedzę, umiejętności i kompe</w:t>
      </w:r>
      <w:r w:rsidR="003E56F9" w:rsidRPr="007C5899">
        <w:rPr>
          <w:rFonts w:ascii="Tahoma" w:hAnsi="Tahoma" w:cs="Tahoma"/>
          <w:sz w:val="20"/>
        </w:rPr>
        <w:t xml:space="preserve">tencje społeczne, wraz z </w:t>
      </w:r>
      <w:r w:rsidR="00F31E7C" w:rsidRPr="007C5899">
        <w:rPr>
          <w:rFonts w:ascii="Tahoma" w:hAnsi="Tahoma" w:cs="Tahoma"/>
          <w:sz w:val="20"/>
        </w:rPr>
        <w:t>odniesieniem do e</w:t>
      </w:r>
      <w:r w:rsidR="00B21019" w:rsidRPr="007C5899">
        <w:rPr>
          <w:rFonts w:ascii="Tahoma" w:hAnsi="Tahoma" w:cs="Tahoma"/>
          <w:sz w:val="20"/>
        </w:rPr>
        <w:t xml:space="preserve">fektów </w:t>
      </w:r>
      <w:r w:rsidR="00EE3891" w:rsidRPr="007C5899">
        <w:rPr>
          <w:rFonts w:ascii="Tahoma" w:hAnsi="Tahoma" w:cs="Tahoma"/>
          <w:sz w:val="20"/>
        </w:rPr>
        <w:t>uczenia się</w:t>
      </w:r>
      <w:r w:rsidR="00B21019" w:rsidRPr="007C589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3D4488" w:rsidRPr="007C589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C58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7C58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Opis przedmiotowych efektów </w:t>
            </w:r>
            <w:r w:rsidR="00EE3891" w:rsidRPr="007C589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7C589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Odniesienie do efektów</w:t>
            </w:r>
            <w:r w:rsidR="00AF3C71" w:rsidRPr="007C5899">
              <w:rPr>
                <w:rFonts w:ascii="Tahoma" w:hAnsi="Tahoma" w:cs="Tahoma"/>
              </w:rPr>
              <w:t xml:space="preserve"> </w:t>
            </w:r>
            <w:r w:rsidR="00EE3891" w:rsidRPr="007C5899">
              <w:rPr>
                <w:rFonts w:ascii="Tahoma" w:hAnsi="Tahoma" w:cs="Tahoma"/>
              </w:rPr>
              <w:t xml:space="preserve">uczenia się </w:t>
            </w:r>
            <w:r w:rsidRPr="007C5899">
              <w:rPr>
                <w:rFonts w:ascii="Tahoma" w:hAnsi="Tahoma" w:cs="Tahoma"/>
              </w:rPr>
              <w:t>dla kierunku</w:t>
            </w:r>
          </w:p>
        </w:tc>
      </w:tr>
      <w:tr w:rsidR="003D4488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C589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279A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279AD" w:rsidRPr="007C5899" w:rsidRDefault="000279AD" w:rsidP="009C54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0279AD" w:rsidRPr="007C5899" w:rsidRDefault="000279AD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vAlign w:val="center"/>
          </w:tcPr>
          <w:p w:rsidR="000279AD" w:rsidRPr="007C5899" w:rsidRDefault="000279AD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9C54B7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C54B7" w:rsidRPr="007C5899" w:rsidRDefault="009C54B7" w:rsidP="009C54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0279AD" w:rsidRPr="007C5899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9C54B7" w:rsidRPr="007C5899" w:rsidRDefault="009C54B7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9C54B7" w:rsidRPr="007C5899" w:rsidRDefault="009C54B7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9C54B7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C54B7" w:rsidRPr="007C5899" w:rsidRDefault="009C54B7" w:rsidP="009C54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lastRenderedPageBreak/>
              <w:t>P_W0</w:t>
            </w:r>
            <w:r w:rsidR="000279AD" w:rsidRPr="007C5899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9C54B7" w:rsidRPr="007C5899" w:rsidRDefault="009C54B7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7C5899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opiece długoterminowej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5" w:type="dxa"/>
            <w:vAlign w:val="center"/>
          </w:tcPr>
          <w:p w:rsidR="009C54B7" w:rsidRPr="007C5899" w:rsidRDefault="009C54B7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D474F8" w:rsidRPr="00D474F8" w:rsidTr="00D474F8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4F8" w:rsidRPr="00D474F8" w:rsidRDefault="00D474F8" w:rsidP="00D474F8">
            <w:pPr>
              <w:pStyle w:val="Tekstpodstawowy"/>
              <w:rPr>
                <w:rFonts w:ascii="Tahoma" w:hAnsi="Tahoma" w:cs="Tahoma"/>
              </w:rPr>
            </w:pPr>
            <w:r w:rsidRPr="00D474F8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4F8" w:rsidRPr="00D474F8" w:rsidRDefault="00D474F8" w:rsidP="00D474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474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4F8" w:rsidRPr="00D474F8" w:rsidRDefault="00D474F8" w:rsidP="00D474F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474F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625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A754BD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D.W5.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625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A754BD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D.W6.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625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A754BD">
              <w:rPr>
                <w:rFonts w:ascii="Tahoma" w:hAnsi="Tahoma" w:cs="Tahoma"/>
              </w:rPr>
              <w:t>7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D.W7.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625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A754BD">
              <w:rPr>
                <w:rFonts w:ascii="Tahoma" w:hAnsi="Tahoma" w:cs="Tahoma"/>
              </w:rPr>
              <w:t>8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D.W8.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9C54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A754BD">
              <w:rPr>
                <w:rFonts w:ascii="Tahoma" w:hAnsi="Tahoma" w:cs="Tahoma"/>
              </w:rPr>
              <w:t>9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neurologicznej, psychiatrycznej, pediatrycznej, internistycznej, chirurgicznej, paliatywnej, </w:t>
            </w:r>
            <w:r w:rsidRPr="007C5899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długoterminowej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 na bloku operacyjnym);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3B76DD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B76DD" w:rsidRPr="007C5899" w:rsidRDefault="003B76DD" w:rsidP="0063007E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D.U2.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6257A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D.U4.</w:t>
            </w:r>
          </w:p>
        </w:tc>
      </w:tr>
      <w:tr w:rsidR="0055109D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55109D" w:rsidRPr="003E2050" w:rsidRDefault="0055109D" w:rsidP="007C5899">
            <w:pPr>
              <w:pStyle w:val="centralniewrubryce"/>
              <w:rPr>
                <w:rFonts w:ascii="Tahoma" w:hAnsi="Tahoma" w:cs="Tahoma"/>
              </w:rPr>
            </w:pPr>
            <w:bookmarkStart w:id="0" w:name="_Hlk63931321"/>
            <w:r w:rsidRPr="003E2050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109D" w:rsidRPr="003E2050" w:rsidRDefault="0055109D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technikę i sposoby pielęgnowania rany, w tym zakładania opatrunków;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5109D" w:rsidRPr="003E2050" w:rsidRDefault="0055109D" w:rsidP="007C58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D.U6.</w:t>
            </w:r>
          </w:p>
        </w:tc>
      </w:tr>
      <w:tr w:rsidR="0055109D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55109D" w:rsidRPr="003E2050" w:rsidRDefault="0055109D" w:rsidP="007C5899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109D" w:rsidRPr="003E2050" w:rsidRDefault="0055109D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metody i środki pielęgnacji ran na podstawie ich klasyfikacji;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5109D" w:rsidRPr="003E2050" w:rsidRDefault="0055109D" w:rsidP="007C58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D.U7.</w:t>
            </w:r>
          </w:p>
        </w:tc>
      </w:tr>
      <w:tr w:rsidR="00AF3B23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F3B23" w:rsidRPr="003E2050" w:rsidRDefault="00AF3B23" w:rsidP="00234C4A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F3B23" w:rsidRPr="003E2050" w:rsidRDefault="00AF3B23" w:rsidP="00234C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B23" w:rsidRPr="003E2050" w:rsidRDefault="00AF3B23" w:rsidP="00234C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D.U9.</w:t>
            </w:r>
          </w:p>
        </w:tc>
      </w:tr>
      <w:bookmarkEnd w:id="0"/>
      <w:tr w:rsidR="00AF3B23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F3B23" w:rsidRPr="003E2050" w:rsidRDefault="00AF3B23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F3B23" w:rsidRPr="003E2050" w:rsidRDefault="00AF3B23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B23" w:rsidRPr="003E2050" w:rsidRDefault="00AF3B23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D.U12.</w:t>
            </w:r>
          </w:p>
        </w:tc>
      </w:tr>
      <w:tr w:rsidR="00AF3B23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F3B23" w:rsidRPr="003E2050" w:rsidRDefault="00AF3B23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F3B23" w:rsidRPr="003E2050" w:rsidRDefault="00AF3B23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wystawiać skierowania na wykonanie określonych badań diagnostycznych;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B23" w:rsidRPr="003E2050" w:rsidRDefault="00AF3B23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D.U13.</w:t>
            </w:r>
          </w:p>
        </w:tc>
      </w:tr>
      <w:tr w:rsidR="00AF3B23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F3B23" w:rsidRPr="003E2050" w:rsidRDefault="00AF3B23" w:rsidP="009C54B7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zapisy form recepturowych substancji leczniczych w ramach kontynuacji leczenia;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D.U14.</w:t>
            </w:r>
          </w:p>
        </w:tc>
      </w:tr>
      <w:tr w:rsidR="00AF3B23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AF3B23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uczyć pacjenta i jego opiekuna doboru oraz użytkowania sprzętu piel</w:t>
            </w:r>
            <w:r w:rsidR="007B295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ę</w:t>
            </w: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gnacyjno </w:t>
            </w:r>
            <w:r w:rsidR="007B295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- </w:t>
            </w: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rehabilitacyjnego i wyrobów medycznych;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AF3B23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AF3B23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AF3B23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F3B23" w:rsidRPr="003E2050" w:rsidRDefault="00AF3B23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P_U15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F3B23" w:rsidRPr="003E2050" w:rsidRDefault="00AF3B23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B23" w:rsidRPr="003E2050" w:rsidRDefault="00AF3B23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D.U20.</w:t>
            </w:r>
          </w:p>
        </w:tc>
      </w:tr>
      <w:tr w:rsidR="007F36B8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7F36B8" w:rsidRPr="003E2050" w:rsidRDefault="007F36B8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P_U16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7F36B8" w:rsidRPr="003E2050" w:rsidRDefault="007F36B8" w:rsidP="00234C4A">
            <w:pPr>
              <w:pStyle w:val="wrubryce"/>
              <w:jc w:val="left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F36B8" w:rsidRPr="003E2050" w:rsidRDefault="007F36B8" w:rsidP="007F36B8">
            <w:pPr>
              <w:pStyle w:val="wrubryce"/>
              <w:jc w:val="center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D.U21.</w:t>
            </w:r>
          </w:p>
        </w:tc>
      </w:tr>
      <w:tr w:rsidR="007F36B8" w:rsidRPr="007C5899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7F36B8" w:rsidRPr="003E2050" w:rsidRDefault="007F36B8" w:rsidP="006257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7F36B8" w:rsidRPr="003E2050" w:rsidRDefault="007F36B8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F36B8" w:rsidRPr="007C5899" w:rsidRDefault="007F36B8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D.U22.</w:t>
            </w:r>
          </w:p>
        </w:tc>
      </w:tr>
      <w:tr w:rsidR="007F36B8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F36B8" w:rsidRPr="007C5899" w:rsidRDefault="007F36B8" w:rsidP="00CD5C8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7087" w:type="dxa"/>
            <w:vAlign w:val="center"/>
          </w:tcPr>
          <w:p w:rsidR="007F36B8" w:rsidRPr="007C5899" w:rsidRDefault="007F36B8" w:rsidP="00CD5C8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5" w:type="dxa"/>
            <w:vAlign w:val="center"/>
          </w:tcPr>
          <w:p w:rsidR="007F36B8" w:rsidRPr="007C5899" w:rsidRDefault="007F36B8" w:rsidP="006257A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  <w:color w:val="000000"/>
              </w:rPr>
              <w:t>D.U23.</w:t>
            </w:r>
          </w:p>
        </w:tc>
      </w:tr>
      <w:tr w:rsidR="007F36B8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F36B8" w:rsidRPr="007C5899" w:rsidRDefault="007F36B8" w:rsidP="00CD5C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7087" w:type="dxa"/>
            <w:vAlign w:val="center"/>
          </w:tcPr>
          <w:p w:rsidR="007F36B8" w:rsidRPr="007C5899" w:rsidRDefault="007F36B8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7F36B8" w:rsidRPr="007C5899" w:rsidRDefault="007F36B8" w:rsidP="006257A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D.U24.</w:t>
            </w:r>
          </w:p>
        </w:tc>
      </w:tr>
      <w:tr w:rsidR="007F36B8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F36B8" w:rsidRPr="007C5899" w:rsidRDefault="007F36B8" w:rsidP="006257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P_U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87" w:type="dxa"/>
            <w:vAlign w:val="center"/>
          </w:tcPr>
          <w:p w:rsidR="007F36B8" w:rsidRPr="007C5899" w:rsidRDefault="007F36B8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7F36B8" w:rsidRPr="007C5899" w:rsidRDefault="007F36B8" w:rsidP="006257A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D.U26.</w:t>
            </w:r>
          </w:p>
        </w:tc>
      </w:tr>
      <w:tr w:rsidR="007F36B8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7F36B8" w:rsidRPr="007C5899" w:rsidRDefault="007F36B8" w:rsidP="00DB3A5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7F36B8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F36B8" w:rsidRPr="007C5899" w:rsidRDefault="007F36B8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7F36B8" w:rsidRPr="007C5899" w:rsidRDefault="007F36B8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7F36B8" w:rsidRPr="007C5899" w:rsidRDefault="007F36B8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K1.</w:t>
            </w:r>
          </w:p>
        </w:tc>
      </w:tr>
      <w:tr w:rsidR="007F36B8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F36B8" w:rsidRPr="007C5899" w:rsidRDefault="007F36B8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7F36B8" w:rsidRPr="007C5899" w:rsidRDefault="007F36B8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7F36B8" w:rsidRPr="007C5899" w:rsidRDefault="007F36B8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K2.</w:t>
            </w:r>
          </w:p>
        </w:tc>
      </w:tr>
      <w:tr w:rsidR="007F36B8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F36B8" w:rsidRPr="007C5899" w:rsidRDefault="007F36B8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7F36B8" w:rsidRPr="007C5899" w:rsidRDefault="007F36B8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7F36B8" w:rsidRPr="007C5899" w:rsidRDefault="007F36B8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K3.</w:t>
            </w:r>
          </w:p>
        </w:tc>
      </w:tr>
      <w:tr w:rsidR="007F36B8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F36B8" w:rsidRPr="007C5899" w:rsidRDefault="007F36B8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7F36B8" w:rsidRPr="007C5899" w:rsidRDefault="007F36B8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7F36B8" w:rsidRPr="007C5899" w:rsidRDefault="007F36B8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K4.</w:t>
            </w:r>
          </w:p>
        </w:tc>
      </w:tr>
      <w:tr w:rsidR="007F36B8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F36B8" w:rsidRPr="007C5899" w:rsidRDefault="007F36B8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7F36B8" w:rsidRPr="007C5899" w:rsidRDefault="007F36B8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7F36B8" w:rsidRPr="007C5899" w:rsidRDefault="007F36B8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K5.</w:t>
            </w:r>
          </w:p>
        </w:tc>
      </w:tr>
      <w:tr w:rsidR="007F36B8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F36B8" w:rsidRPr="007C5899" w:rsidRDefault="007F36B8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7F36B8" w:rsidRPr="007C5899" w:rsidRDefault="007F36B8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7F36B8" w:rsidRPr="007C5899" w:rsidRDefault="007F36B8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K6.</w:t>
            </w:r>
          </w:p>
        </w:tc>
      </w:tr>
      <w:tr w:rsidR="007F36B8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F36B8" w:rsidRPr="007C5899" w:rsidRDefault="007F36B8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7F36B8" w:rsidRPr="007C5899" w:rsidRDefault="007F36B8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7F36B8" w:rsidRPr="007C5899" w:rsidRDefault="007F36B8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K7.</w:t>
            </w:r>
          </w:p>
        </w:tc>
      </w:tr>
    </w:tbl>
    <w:p w:rsidR="006636BD" w:rsidRPr="007C5899" w:rsidRDefault="006636B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Formy zajęć dydaktycznych </w:t>
      </w:r>
      <w:r w:rsidR="004D72D9" w:rsidRPr="007C5899">
        <w:rPr>
          <w:rFonts w:ascii="Tahoma" w:hAnsi="Tahoma" w:cs="Tahoma"/>
          <w:sz w:val="20"/>
        </w:rPr>
        <w:t>oraz</w:t>
      </w:r>
      <w:r w:rsidRPr="007C5899">
        <w:rPr>
          <w:rFonts w:ascii="Tahoma" w:hAnsi="Tahoma" w:cs="Tahoma"/>
          <w:sz w:val="20"/>
        </w:rPr>
        <w:t xml:space="preserve"> wymiar </w:t>
      </w:r>
      <w:r w:rsidR="004D72D9" w:rsidRPr="007C589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59"/>
        <w:gridCol w:w="1119"/>
        <w:gridCol w:w="1113"/>
        <w:gridCol w:w="1256"/>
        <w:gridCol w:w="1117"/>
        <w:gridCol w:w="1117"/>
        <w:gridCol w:w="1337"/>
        <w:gridCol w:w="1210"/>
      </w:tblGrid>
      <w:tr w:rsidR="003D4488" w:rsidRPr="007C589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7C589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Studia stacjonarne (ST)</w:t>
            </w:r>
          </w:p>
        </w:tc>
      </w:tr>
      <w:tr w:rsidR="00B27E0A" w:rsidRPr="007C5899" w:rsidTr="00B27E0A">
        <w:trPr>
          <w:trHeight w:val="284"/>
        </w:trPr>
        <w:tc>
          <w:tcPr>
            <w:tcW w:w="138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589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589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ECTS</w:t>
            </w:r>
          </w:p>
        </w:tc>
      </w:tr>
      <w:tr w:rsidR="00B27E0A" w:rsidRPr="007C5899" w:rsidTr="00B27E0A">
        <w:trPr>
          <w:trHeight w:val="284"/>
        </w:trPr>
        <w:tc>
          <w:tcPr>
            <w:tcW w:w="1384" w:type="dxa"/>
            <w:vAlign w:val="center"/>
          </w:tcPr>
          <w:p w:rsidR="00B27E0A" w:rsidRPr="007C5899" w:rsidRDefault="0031785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35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B27E0A" w:rsidRPr="007C5899" w:rsidRDefault="0031785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359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55109D" w:rsidRPr="007C5899" w:rsidRDefault="0055109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C589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Metody realizacji zajęć</w:t>
      </w:r>
      <w:r w:rsidR="006A46E0" w:rsidRPr="007C589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3D4488" w:rsidRPr="007C5899" w:rsidTr="00CA72CE">
        <w:tc>
          <w:tcPr>
            <w:tcW w:w="2108" w:type="dxa"/>
            <w:vAlign w:val="center"/>
          </w:tcPr>
          <w:p w:rsidR="006A46E0" w:rsidRPr="007C58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7C58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Metoda realizacji</w:t>
            </w:r>
          </w:p>
        </w:tc>
      </w:tr>
      <w:tr w:rsidR="00621286" w:rsidRPr="007C5899" w:rsidTr="00CA72CE">
        <w:tc>
          <w:tcPr>
            <w:tcW w:w="2108" w:type="dxa"/>
            <w:vAlign w:val="center"/>
          </w:tcPr>
          <w:p w:rsidR="00621286" w:rsidRPr="007C5899" w:rsidRDefault="0062128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:rsidR="00621286" w:rsidRPr="007C5899" w:rsidRDefault="00621286" w:rsidP="009D15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Wykład informacyjno- problemowy</w:t>
            </w:r>
          </w:p>
        </w:tc>
      </w:tr>
      <w:tr w:rsidR="00686901" w:rsidRPr="007C5899" w:rsidTr="00CA72CE">
        <w:tc>
          <w:tcPr>
            <w:tcW w:w="2108" w:type="dxa"/>
            <w:vAlign w:val="center"/>
          </w:tcPr>
          <w:p w:rsidR="00686901" w:rsidRPr="007C5899" w:rsidRDefault="00686901" w:rsidP="006869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4" w:type="dxa"/>
            <w:vAlign w:val="center"/>
          </w:tcPr>
          <w:p w:rsidR="00686901" w:rsidRPr="007C5899" w:rsidRDefault="006E23BA" w:rsidP="006134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4360CC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  <w:tr w:rsidR="00621286" w:rsidRPr="007C5899" w:rsidTr="00CA72CE">
        <w:tc>
          <w:tcPr>
            <w:tcW w:w="2108" w:type="dxa"/>
            <w:vAlign w:val="center"/>
          </w:tcPr>
          <w:p w:rsidR="00621286" w:rsidRPr="007C5899" w:rsidRDefault="00621286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4" w:type="dxa"/>
            <w:vAlign w:val="center"/>
          </w:tcPr>
          <w:p w:rsidR="00621286" w:rsidRPr="007C5899" w:rsidRDefault="00621286" w:rsidP="009D15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Próba pracy, instruktaż, pokaz</w:t>
            </w:r>
            <w:r w:rsidR="006E23BA">
              <w:rPr>
                <w:rFonts w:ascii="Tahoma" w:hAnsi="Tahoma" w:cs="Tahoma"/>
                <w:b w:val="0"/>
              </w:rPr>
              <w:t>, studium przypadku, praca zespołowa</w:t>
            </w:r>
          </w:p>
        </w:tc>
      </w:tr>
      <w:tr w:rsidR="00621286" w:rsidRPr="007C5899" w:rsidTr="00CA72CE">
        <w:tc>
          <w:tcPr>
            <w:tcW w:w="2108" w:type="dxa"/>
            <w:vAlign w:val="center"/>
          </w:tcPr>
          <w:p w:rsidR="00621286" w:rsidRPr="007C5899" w:rsidRDefault="0062128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4" w:type="dxa"/>
            <w:vAlign w:val="center"/>
          </w:tcPr>
          <w:p w:rsidR="00621286" w:rsidRPr="007C5899" w:rsidRDefault="00621286" w:rsidP="009D15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Próba pracy, instruktaż</w:t>
            </w:r>
          </w:p>
        </w:tc>
      </w:tr>
    </w:tbl>
    <w:p w:rsidR="000C41C8" w:rsidRPr="007C589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Treści kształcenia </w:t>
      </w:r>
      <w:r w:rsidRPr="007C589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C5899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7C5899" w:rsidRDefault="00BB4F43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bookmarkStart w:id="1" w:name="_Hlk138844572"/>
      <w:r w:rsidRPr="007C5899">
        <w:rPr>
          <w:rFonts w:ascii="Tahoma" w:hAnsi="Tahoma" w:cs="Tahoma"/>
          <w:smallCaps/>
          <w:sz w:val="20"/>
        </w:rPr>
        <w:t>W</w:t>
      </w:r>
      <w:r w:rsidR="008938C7" w:rsidRPr="007C5899">
        <w:rPr>
          <w:rFonts w:ascii="Tahoma" w:hAnsi="Tahoma" w:cs="Tahoma"/>
          <w:smallCaps/>
          <w:sz w:val="20"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488" w:rsidRPr="007C5899" w:rsidTr="00335D7D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7C589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7C5899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A3986" w:rsidRPr="0061045C" w:rsidTr="00335D7D">
        <w:tc>
          <w:tcPr>
            <w:tcW w:w="568" w:type="dxa"/>
            <w:vAlign w:val="center"/>
          </w:tcPr>
          <w:p w:rsidR="000B7F0E" w:rsidRDefault="000B7F0E" w:rsidP="000B7F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  <w:p w:rsidR="000B7F0E" w:rsidRPr="0061045C" w:rsidRDefault="000B7F0E" w:rsidP="000B7F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W1</w:t>
            </w:r>
          </w:p>
          <w:p w:rsidR="005A3986" w:rsidRPr="0061045C" w:rsidRDefault="005A3986" w:rsidP="000B7F0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:rsidR="005A3986" w:rsidRPr="0061045C" w:rsidRDefault="005A3986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61045C">
              <w:rPr>
                <w:rFonts w:ascii="Tahoma" w:hAnsi="Tahoma" w:cs="Tahoma"/>
                <w:b w:val="0"/>
                <w:color w:val="000000" w:themeColor="text1"/>
              </w:rPr>
              <w:t>Organizacja opieki długoterminowej w Polsce i na Świecie – nowe rozwiązania i trendy dotyczące sprawowania opieki nad osobami przewlekle chorymi.</w:t>
            </w:r>
          </w:p>
        </w:tc>
      </w:tr>
      <w:tr w:rsidR="003D4488" w:rsidRPr="0061045C" w:rsidTr="00335D7D">
        <w:tc>
          <w:tcPr>
            <w:tcW w:w="568" w:type="dxa"/>
            <w:vAlign w:val="center"/>
          </w:tcPr>
          <w:p w:rsidR="009146BE" w:rsidRPr="0061045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0B7F0E" w:rsidRPr="0061045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9146BE" w:rsidRPr="0061045C" w:rsidRDefault="009D1550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61045C">
              <w:rPr>
                <w:rFonts w:ascii="Tahoma" w:hAnsi="Tahoma" w:cs="Tahoma"/>
                <w:b w:val="0"/>
                <w:color w:val="000000" w:themeColor="text1"/>
              </w:rPr>
              <w:t>Zasady udzielania świadczeń w zakresie opieki długoterminowej w ramach systemu ochrony zdrowia i pomocy społecznej w Polsce.</w:t>
            </w:r>
            <w:r w:rsidR="005C159D" w:rsidRPr="0061045C">
              <w:rPr>
                <w:rFonts w:ascii="Tahoma" w:hAnsi="Tahoma" w:cs="Tahoma"/>
                <w:b w:val="0"/>
                <w:color w:val="000000" w:themeColor="text1"/>
              </w:rPr>
              <w:t xml:space="preserve"> Kryteria kwalifikacji pacjentów do objęcia opieką długoterminową.</w:t>
            </w:r>
          </w:p>
        </w:tc>
      </w:tr>
      <w:tr w:rsidR="00977409" w:rsidRPr="0061045C" w:rsidTr="00335D7D">
        <w:tc>
          <w:tcPr>
            <w:tcW w:w="568" w:type="dxa"/>
            <w:vAlign w:val="center"/>
          </w:tcPr>
          <w:p w:rsidR="00977409" w:rsidRPr="0061045C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0B7F0E" w:rsidRPr="0061045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977409" w:rsidRPr="0061045C" w:rsidRDefault="00977409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61045C">
              <w:rPr>
                <w:rFonts w:ascii="Tahoma" w:hAnsi="Tahoma" w:cs="Tahoma"/>
                <w:b w:val="0"/>
                <w:color w:val="000000" w:themeColor="text1"/>
              </w:rPr>
              <w:t>Uwarunkowania zdrowotne oraz inne czynniki zwiększające zapotrzebowanie na opiekę długoterminową.</w:t>
            </w:r>
          </w:p>
        </w:tc>
      </w:tr>
      <w:tr w:rsidR="005A3986" w:rsidRPr="007C5899" w:rsidTr="00335D7D">
        <w:tc>
          <w:tcPr>
            <w:tcW w:w="568" w:type="dxa"/>
            <w:vAlign w:val="center"/>
          </w:tcPr>
          <w:p w:rsidR="005A3986" w:rsidRPr="0061045C" w:rsidRDefault="000B7F0E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5A3986" w:rsidRPr="007C5899" w:rsidRDefault="005A3986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61045C">
              <w:rPr>
                <w:rFonts w:ascii="Tahoma" w:hAnsi="Tahoma" w:cs="Tahoma"/>
                <w:b w:val="0"/>
                <w:color w:val="000000" w:themeColor="text1"/>
              </w:rPr>
              <w:t xml:space="preserve">Uwarunkowania reakcji pacjenta przewlekle chorego (jego rodziny, opiekuna) na chorobę, </w:t>
            </w:r>
            <w:proofErr w:type="spellStart"/>
            <w:r w:rsidRPr="0061045C">
              <w:rPr>
                <w:rFonts w:ascii="Tahoma" w:hAnsi="Tahoma" w:cs="Tahoma"/>
                <w:b w:val="0"/>
                <w:color w:val="000000" w:themeColor="text1"/>
              </w:rPr>
              <w:t>koniecz-ność</w:t>
            </w:r>
            <w:proofErr w:type="spellEnd"/>
            <w:r w:rsidRPr="0061045C">
              <w:rPr>
                <w:rFonts w:ascii="Tahoma" w:hAnsi="Tahoma" w:cs="Tahoma"/>
                <w:b w:val="0"/>
                <w:color w:val="000000" w:themeColor="text1"/>
              </w:rPr>
              <w:t xml:space="preserve"> hospitalizacji/przebywania w zakładzie opieki długoterminowej.</w:t>
            </w:r>
          </w:p>
        </w:tc>
      </w:tr>
      <w:tr w:rsidR="00977409" w:rsidRPr="007C5899" w:rsidTr="00335D7D">
        <w:tc>
          <w:tcPr>
            <w:tcW w:w="568" w:type="dxa"/>
            <w:vAlign w:val="center"/>
          </w:tcPr>
          <w:p w:rsidR="00977409" w:rsidRPr="007C5899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</w:t>
            </w:r>
            <w:r w:rsidR="000B7F0E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977409" w:rsidRPr="007C5899" w:rsidRDefault="00977409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Aspekt opieki długoterminowej w wybranych jednostkach chorobowych (choroby neurologiczne, schorzenia układu ruchu, niewydolność oddechowa, cukrzyca, zaburzenia psychiczne).</w:t>
            </w:r>
          </w:p>
        </w:tc>
      </w:tr>
      <w:tr w:rsidR="00977409" w:rsidRPr="007C5899" w:rsidTr="00335D7D">
        <w:tc>
          <w:tcPr>
            <w:tcW w:w="568" w:type="dxa"/>
            <w:vAlign w:val="center"/>
          </w:tcPr>
          <w:p w:rsidR="00977409" w:rsidRPr="007C5899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</w:t>
            </w:r>
            <w:r w:rsidR="000B7F0E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977409" w:rsidRPr="007C5899" w:rsidRDefault="00977409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Istota prawidłowej diagnozy pielęgniarskiej jako podstawy do planowania i realizacji opieki nad pacjentem przewlekle chorym w jego środowisku domowym lub zakładzie pielęgnacyjno – opiekuńczym/ opiekuńczo – leczniczym. </w:t>
            </w:r>
          </w:p>
        </w:tc>
      </w:tr>
      <w:tr w:rsidR="0061045C" w:rsidRPr="0061045C" w:rsidTr="00335D7D">
        <w:tc>
          <w:tcPr>
            <w:tcW w:w="568" w:type="dxa"/>
            <w:vAlign w:val="center"/>
          </w:tcPr>
          <w:p w:rsidR="00977409" w:rsidRPr="0061045C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lastRenderedPageBreak/>
              <w:t>W</w:t>
            </w:r>
            <w:r w:rsidR="000B7F0E" w:rsidRPr="0061045C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977409" w:rsidRPr="0061045C" w:rsidRDefault="00977409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 xml:space="preserve">Rola i zadania pielęgniarki w opiece długoterminowej z uwzględnieniem postępowania </w:t>
            </w:r>
            <w:r w:rsidR="007B1444" w:rsidRPr="0061045C">
              <w:rPr>
                <w:rFonts w:ascii="Tahoma" w:hAnsi="Tahoma" w:cs="Tahoma"/>
                <w:b w:val="0"/>
              </w:rPr>
              <w:t xml:space="preserve">profilaktycznego, </w:t>
            </w:r>
            <w:r w:rsidRPr="0061045C">
              <w:rPr>
                <w:rFonts w:ascii="Tahoma" w:hAnsi="Tahoma" w:cs="Tahoma"/>
                <w:b w:val="0"/>
              </w:rPr>
              <w:t xml:space="preserve">diagnostycznego, rehabilitacyjnego, </w:t>
            </w:r>
            <w:r w:rsidR="0059567D" w:rsidRPr="0061045C">
              <w:rPr>
                <w:rFonts w:ascii="Tahoma" w:hAnsi="Tahoma" w:cs="Tahoma"/>
                <w:b w:val="0"/>
              </w:rPr>
              <w:t>dietetycznego, farmakologicznego</w:t>
            </w:r>
            <w:r w:rsidRPr="0061045C">
              <w:rPr>
                <w:rFonts w:ascii="Tahoma" w:hAnsi="Tahoma" w:cs="Tahoma"/>
                <w:b w:val="0"/>
              </w:rPr>
              <w:t>.</w:t>
            </w:r>
          </w:p>
        </w:tc>
      </w:tr>
      <w:tr w:rsidR="0061045C" w:rsidRPr="0061045C" w:rsidTr="00335D7D">
        <w:tc>
          <w:tcPr>
            <w:tcW w:w="568" w:type="dxa"/>
            <w:vAlign w:val="center"/>
          </w:tcPr>
          <w:p w:rsidR="005A3986" w:rsidRPr="0061045C" w:rsidRDefault="000B7F0E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335D7D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5A3986" w:rsidRPr="0061045C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 xml:space="preserve">Pielęgnacja pacjentów z tlenoterapią domową i sztucznie wentylowanych. </w:t>
            </w:r>
          </w:p>
        </w:tc>
      </w:tr>
      <w:tr w:rsidR="0061045C" w:rsidRPr="0061045C" w:rsidTr="00335D7D">
        <w:tc>
          <w:tcPr>
            <w:tcW w:w="568" w:type="dxa"/>
            <w:vAlign w:val="center"/>
          </w:tcPr>
          <w:p w:rsidR="005A3986" w:rsidRPr="0061045C" w:rsidRDefault="005A3986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335D7D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5A3986" w:rsidRPr="0061045C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Wybrane zagadnienie opieki długoterminowej nad dziećmi. Wpływ choroby przewlekłej i niepełnosprawności na funkcjonowanie rodziny.</w:t>
            </w:r>
          </w:p>
        </w:tc>
      </w:tr>
      <w:tr w:rsidR="005A3986" w:rsidRPr="007C5899" w:rsidTr="00335D7D">
        <w:tc>
          <w:tcPr>
            <w:tcW w:w="568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</w:t>
            </w:r>
            <w:r w:rsidR="000B7F0E">
              <w:rPr>
                <w:rFonts w:ascii="Tahoma" w:hAnsi="Tahoma" w:cs="Tahoma"/>
                <w:b w:val="0"/>
              </w:rPr>
              <w:t>1</w:t>
            </w:r>
            <w:r w:rsidR="00335D7D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213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Specyfika postępowanie pielęgniarskiego wobec pacjenta w stanie wegetatywnym.</w:t>
            </w:r>
          </w:p>
        </w:tc>
      </w:tr>
      <w:tr w:rsidR="005A3986" w:rsidRPr="007C5899" w:rsidTr="00335D7D">
        <w:tc>
          <w:tcPr>
            <w:tcW w:w="568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</w:t>
            </w:r>
            <w:r w:rsidR="000B7F0E">
              <w:rPr>
                <w:rFonts w:ascii="Tahoma" w:hAnsi="Tahoma" w:cs="Tahoma"/>
                <w:b w:val="0"/>
              </w:rPr>
              <w:t>1</w:t>
            </w:r>
            <w:r w:rsidR="00335D7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Analiza standardów i procedur pielęgniarskich stosowanych w opiece długoterminowej.</w:t>
            </w:r>
          </w:p>
        </w:tc>
      </w:tr>
      <w:tr w:rsidR="005A3986" w:rsidRPr="007C5899" w:rsidTr="00335D7D">
        <w:tc>
          <w:tcPr>
            <w:tcW w:w="568" w:type="dxa"/>
            <w:vAlign w:val="center"/>
          </w:tcPr>
          <w:p w:rsidR="005A3986" w:rsidRPr="0061045C" w:rsidRDefault="000B7F0E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W1</w:t>
            </w:r>
            <w:r w:rsidR="00335D7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Organizacja wsparcia społecznego i współpracy z instytucjami, organizacjami społecznymi, stowarzyszeniami w celu rozwiązywania problemów zdrowotnych, socjalnych i prawnych pacjentów przewlekle chorych i niepełnosprawnych.</w:t>
            </w:r>
          </w:p>
        </w:tc>
      </w:tr>
    </w:tbl>
    <w:p w:rsidR="00193112" w:rsidRPr="007C5899" w:rsidRDefault="000B7F0E" w:rsidP="000B7F0E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7C5899">
        <w:rPr>
          <w:rFonts w:ascii="Tahoma" w:hAnsi="Tahoma" w:cs="Tahoma"/>
          <w:b w:val="0"/>
          <w:sz w:val="20"/>
        </w:rPr>
        <w:t xml:space="preserve"> </w:t>
      </w:r>
    </w:p>
    <w:bookmarkEnd w:id="1"/>
    <w:p w:rsidR="00193112" w:rsidRPr="007C5899" w:rsidRDefault="00193112" w:rsidP="00193112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93112" w:rsidRPr="007C5899" w:rsidTr="00136C20">
        <w:trPr>
          <w:cantSplit/>
          <w:trHeight w:val="281"/>
        </w:trPr>
        <w:tc>
          <w:tcPr>
            <w:tcW w:w="568" w:type="dxa"/>
            <w:vAlign w:val="center"/>
          </w:tcPr>
          <w:p w:rsidR="00193112" w:rsidRPr="007C5899" w:rsidRDefault="00193112" w:rsidP="00136C2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193112" w:rsidRPr="007C5899" w:rsidRDefault="00193112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Treści kształcenia realizowane w ramach samokształcenia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Metody oceny potrzeb, stanu funkcjonowania oraz jakości życia pacjentów przewlekle chorych.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</w:t>
            </w:r>
            <w:r w:rsidR="007B1444" w:rsidRPr="007C589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Rozwiązywanie problemów zdrowotnych i pielęgnacyjnych u pacjentów objętych opieką długoterminową.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</w:t>
            </w:r>
            <w:r w:rsidR="007B1444" w:rsidRPr="007C589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Metody aktywizacji fizycznej, psychicznej i zawodowej osób niepełnosprawnych.</w:t>
            </w:r>
          </w:p>
        </w:tc>
      </w:tr>
      <w:tr w:rsidR="007B1444" w:rsidRPr="007C5899" w:rsidTr="00136C20">
        <w:tc>
          <w:tcPr>
            <w:tcW w:w="568" w:type="dxa"/>
            <w:vAlign w:val="center"/>
          </w:tcPr>
          <w:p w:rsidR="007B1444" w:rsidRPr="007C5899" w:rsidRDefault="007B1444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7B1444" w:rsidRPr="007C5899" w:rsidRDefault="007B1444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Opieka nad pacjentami z niepełnosprawnością ruchową – rola i zadania pielęgniarki.</w:t>
            </w:r>
          </w:p>
        </w:tc>
      </w:tr>
      <w:tr w:rsidR="007B1444" w:rsidRPr="007C5899" w:rsidTr="00136C20">
        <w:tc>
          <w:tcPr>
            <w:tcW w:w="568" w:type="dxa"/>
            <w:vAlign w:val="center"/>
          </w:tcPr>
          <w:p w:rsidR="007B1444" w:rsidRPr="007C5899" w:rsidRDefault="007B1444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7B1444" w:rsidRPr="007C5899" w:rsidRDefault="007B1444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Opieka nad osobami z niepełnosprawnością intelektualną – rola i zadania pielęgniarki.</w:t>
            </w:r>
          </w:p>
        </w:tc>
      </w:tr>
      <w:tr w:rsidR="007B1444" w:rsidRPr="007C5899" w:rsidTr="00136C20">
        <w:tc>
          <w:tcPr>
            <w:tcW w:w="568" w:type="dxa"/>
            <w:vAlign w:val="center"/>
          </w:tcPr>
          <w:p w:rsidR="007B1444" w:rsidRPr="007C5899" w:rsidRDefault="00016653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Sk6</w:t>
            </w:r>
          </w:p>
        </w:tc>
        <w:tc>
          <w:tcPr>
            <w:tcW w:w="9213" w:type="dxa"/>
            <w:vAlign w:val="center"/>
          </w:tcPr>
          <w:p w:rsidR="007B1444" w:rsidRPr="007C5899" w:rsidRDefault="007B1444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Profilaktyka powikłań przewlekłych z uwzględnieniem przygotowania chorego do samoopieki w warunkach domowych.</w:t>
            </w:r>
          </w:p>
        </w:tc>
      </w:tr>
      <w:tr w:rsidR="00016653" w:rsidRPr="007C5899" w:rsidTr="00136C20">
        <w:tc>
          <w:tcPr>
            <w:tcW w:w="568" w:type="dxa"/>
            <w:vAlign w:val="center"/>
          </w:tcPr>
          <w:p w:rsidR="00016653" w:rsidRPr="007C5899" w:rsidRDefault="00016653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Sk7</w:t>
            </w:r>
          </w:p>
        </w:tc>
        <w:tc>
          <w:tcPr>
            <w:tcW w:w="9213" w:type="dxa"/>
            <w:vAlign w:val="center"/>
          </w:tcPr>
          <w:p w:rsidR="00016653" w:rsidRPr="007C5899" w:rsidRDefault="00016653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Działania z zakresu profilaktyki niepełnosprawności i kształtowania pozytywnych postaw społeczeństwa wobec osób niepełnosprawnych.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</w:t>
            </w:r>
            <w:r w:rsidR="00016653" w:rsidRPr="007C5899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59567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D27FE5">
              <w:rPr>
                <w:rFonts w:ascii="Tahoma" w:hAnsi="Tahoma" w:cs="Tahoma"/>
                <w:b w:val="0"/>
              </w:rPr>
              <w:t>pielęgniarstwa w opiece długoterminowej w</w:t>
            </w:r>
            <w:r w:rsidRPr="007C5899">
              <w:rPr>
                <w:rFonts w:ascii="Tahoma" w:hAnsi="Tahoma" w:cs="Tahoma"/>
                <w:b w:val="0"/>
              </w:rPr>
              <w:t xml:space="preserve"> zakresie wskazanym przez prowadzącego (w ramach wszystkich form zajęć).</w:t>
            </w:r>
          </w:p>
        </w:tc>
      </w:tr>
    </w:tbl>
    <w:p w:rsidR="00193112" w:rsidRPr="007C5899" w:rsidRDefault="00193112" w:rsidP="00B158DC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B4F43" w:rsidRPr="007C5899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488" w:rsidRPr="007C5899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3D4488" w:rsidRPr="007C5899" w:rsidTr="00A65076"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A65076" w:rsidRPr="007C5899" w:rsidRDefault="00BD78D3" w:rsidP="00860A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Zapoznanie z topografią i organizacją pracy</w:t>
            </w:r>
            <w:r w:rsidR="00CF12C0" w:rsidRPr="007C5899">
              <w:rPr>
                <w:rFonts w:ascii="Tahoma" w:hAnsi="Tahoma" w:cs="Tahoma"/>
                <w:b w:val="0"/>
              </w:rPr>
              <w:t xml:space="preserve"> </w:t>
            </w:r>
            <w:r w:rsidRPr="007C5899">
              <w:rPr>
                <w:rFonts w:ascii="Tahoma" w:hAnsi="Tahoma" w:cs="Tahoma"/>
                <w:b w:val="0"/>
              </w:rPr>
              <w:t>w zakładzie opieki długoterminowej.  Obowiązujące procedury pielęgniarskie</w:t>
            </w:r>
            <w:r w:rsidR="00DF1863" w:rsidRPr="007C5899">
              <w:rPr>
                <w:rFonts w:ascii="Tahoma" w:hAnsi="Tahoma" w:cs="Tahoma"/>
                <w:b w:val="0"/>
              </w:rPr>
              <w:t xml:space="preserve"> i rodzaj dokumentacji prowadzonej przez pielęgniarkę opieki długoterminowej.</w:t>
            </w:r>
          </w:p>
        </w:tc>
      </w:tr>
      <w:tr w:rsidR="003D4488" w:rsidRPr="007C5899" w:rsidTr="00A65076"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A65076" w:rsidRPr="007C5899" w:rsidRDefault="0001665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Diagnoza</w:t>
            </w:r>
            <w:r w:rsidR="004B797A" w:rsidRPr="007C5899">
              <w:rPr>
                <w:rFonts w:ascii="Tahoma" w:hAnsi="Tahoma" w:cs="Tahoma"/>
                <w:b w:val="0"/>
              </w:rPr>
              <w:t xml:space="preserve"> potrzeb,</w:t>
            </w:r>
            <w:r w:rsidR="00DF1863" w:rsidRPr="007C5899">
              <w:rPr>
                <w:rFonts w:ascii="Tahoma" w:hAnsi="Tahoma" w:cs="Tahoma"/>
                <w:b w:val="0"/>
              </w:rPr>
              <w:t xml:space="preserve"> sprawności funkcjonalnej</w:t>
            </w:r>
            <w:r w:rsidR="004B797A" w:rsidRPr="007C5899">
              <w:rPr>
                <w:rFonts w:ascii="Tahoma" w:hAnsi="Tahoma" w:cs="Tahoma"/>
                <w:b w:val="0"/>
              </w:rPr>
              <w:t xml:space="preserve"> i jakości życia</w:t>
            </w:r>
            <w:r w:rsidR="00CF12C0" w:rsidRPr="007C5899">
              <w:rPr>
                <w:rFonts w:ascii="Tahoma" w:hAnsi="Tahoma" w:cs="Tahoma"/>
                <w:b w:val="0"/>
              </w:rPr>
              <w:t xml:space="preserve"> </w:t>
            </w:r>
            <w:r w:rsidR="00DF1863" w:rsidRPr="007C5899">
              <w:rPr>
                <w:rFonts w:ascii="Tahoma" w:hAnsi="Tahoma" w:cs="Tahoma"/>
                <w:b w:val="0"/>
              </w:rPr>
              <w:t>pacjentów ob</w:t>
            </w:r>
            <w:r w:rsidR="004B797A" w:rsidRPr="007C5899">
              <w:rPr>
                <w:rFonts w:ascii="Tahoma" w:hAnsi="Tahoma" w:cs="Tahoma"/>
                <w:b w:val="0"/>
              </w:rPr>
              <w:t>j</w:t>
            </w:r>
            <w:r w:rsidR="00DF1863" w:rsidRPr="007C5899">
              <w:rPr>
                <w:rFonts w:ascii="Tahoma" w:hAnsi="Tahoma" w:cs="Tahoma"/>
                <w:b w:val="0"/>
              </w:rPr>
              <w:t>ętych opieką długoterminową w kontekście: potrzeb egzystencjalnych, potrzeby prokreacji, potrzeb funkcjonalnych, społecznych i psychicznych.</w:t>
            </w:r>
            <w:r w:rsidR="00CF12C0" w:rsidRPr="007C5899">
              <w:rPr>
                <w:rFonts w:ascii="Tahoma" w:hAnsi="Tahoma" w:cs="Tahoma"/>
                <w:b w:val="0"/>
              </w:rPr>
              <w:t xml:space="preserve"> </w:t>
            </w:r>
            <w:r w:rsidR="008D7C70" w:rsidRPr="007C5899">
              <w:rPr>
                <w:rFonts w:ascii="Tahoma" w:hAnsi="Tahoma" w:cs="Tahoma"/>
                <w:b w:val="0"/>
              </w:rPr>
              <w:t>Dokumentowanie sytuacji zdrowotnej pacjenta, jej dynamiki zmian i realizowanej opieki pielęgniarskiej.</w:t>
            </w:r>
          </w:p>
        </w:tc>
      </w:tr>
      <w:tr w:rsidR="003D4488" w:rsidRPr="007C5899" w:rsidTr="00A65076"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A65076" w:rsidRPr="007C5899" w:rsidRDefault="00C41413" w:rsidP="00417C1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Opieka nad przewlekle chorym </w:t>
            </w:r>
            <w:r w:rsidR="00417C12" w:rsidRPr="007C5899">
              <w:rPr>
                <w:rFonts w:ascii="Tahoma" w:hAnsi="Tahoma" w:cs="Tahoma"/>
                <w:b w:val="0"/>
              </w:rPr>
              <w:t>w wybranych schorzeniach neurologicznych</w:t>
            </w:r>
            <w:r w:rsidRPr="007C5899">
              <w:rPr>
                <w:rFonts w:ascii="Tahoma" w:hAnsi="Tahoma" w:cs="Tahoma"/>
                <w:b w:val="0"/>
              </w:rPr>
              <w:t xml:space="preserve"> (ze stwardnieniem rozsianym, po przebytym udarze mózgu). Ocena stanu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bio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społecznego chorego. Planowanie opieki dostosowanej do indy</w:t>
            </w:r>
            <w:r w:rsidR="00CF12C0" w:rsidRPr="007C5899">
              <w:rPr>
                <w:rFonts w:ascii="Tahoma" w:hAnsi="Tahoma" w:cs="Tahoma"/>
                <w:b w:val="0"/>
              </w:rPr>
              <w:t>widualnych potrzeb pacjenta</w:t>
            </w:r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</w:tr>
      <w:tr w:rsidR="003D4488" w:rsidRPr="007C5899" w:rsidTr="00A65076">
        <w:tc>
          <w:tcPr>
            <w:tcW w:w="568" w:type="dxa"/>
            <w:vAlign w:val="center"/>
          </w:tcPr>
          <w:p w:rsidR="00A65076" w:rsidRPr="007C5899" w:rsidRDefault="00C41413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A65076" w:rsidRPr="007C5899" w:rsidRDefault="00C4141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Opieka nad cho</w:t>
            </w:r>
            <w:r w:rsidR="0056402A" w:rsidRPr="007C5899">
              <w:rPr>
                <w:rFonts w:ascii="Tahoma" w:hAnsi="Tahoma" w:cs="Tahoma"/>
                <w:b w:val="0"/>
              </w:rPr>
              <w:t>rym po urazie rdzenia kręgowego</w:t>
            </w:r>
            <w:r w:rsidRPr="007C5899">
              <w:rPr>
                <w:rFonts w:ascii="Tahoma" w:hAnsi="Tahoma" w:cs="Tahoma"/>
                <w:b w:val="0"/>
              </w:rPr>
              <w:t xml:space="preserve">, lub z innymi wybranymi schorzeniami narządu ruchu. Ocena stanu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bio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społecznego chorego. Planowanie opieki dostosowanej do indywidu</w:t>
            </w:r>
            <w:r w:rsidR="00CF12C0" w:rsidRPr="007C5899">
              <w:rPr>
                <w:rFonts w:ascii="Tahoma" w:hAnsi="Tahoma" w:cs="Tahoma"/>
                <w:b w:val="0"/>
              </w:rPr>
              <w:t>alnych potrzeb pacjenta</w:t>
            </w:r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</w:tr>
      <w:tr w:rsidR="00C41413" w:rsidRPr="007C5899" w:rsidTr="00A65076">
        <w:tc>
          <w:tcPr>
            <w:tcW w:w="568" w:type="dxa"/>
            <w:vAlign w:val="center"/>
          </w:tcPr>
          <w:p w:rsidR="00C41413" w:rsidRPr="007C5899" w:rsidRDefault="00C41413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C41413" w:rsidRPr="007C5899" w:rsidRDefault="00DF1863" w:rsidP="007640D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Opieka długoterminowa w wybranych schorzeniach układu sercowo – naczyniowego i oddechowego. </w:t>
            </w:r>
            <w:r w:rsidR="007640D0" w:rsidRPr="007C5899">
              <w:rPr>
                <w:rFonts w:ascii="Tahoma" w:hAnsi="Tahoma" w:cs="Tahoma"/>
                <w:b w:val="0"/>
              </w:rPr>
              <w:t>Specyfika postępowania pielęgniarsk</w:t>
            </w:r>
            <w:r w:rsidR="0056402A" w:rsidRPr="007C5899">
              <w:rPr>
                <w:rFonts w:ascii="Tahoma" w:hAnsi="Tahoma" w:cs="Tahoma"/>
                <w:b w:val="0"/>
              </w:rPr>
              <w:t>iego wobec pacjenta z przewlekłą</w:t>
            </w:r>
            <w:r w:rsidR="007640D0" w:rsidRPr="007C5899">
              <w:rPr>
                <w:rFonts w:ascii="Tahoma" w:hAnsi="Tahoma" w:cs="Tahoma"/>
                <w:b w:val="0"/>
              </w:rPr>
              <w:t xml:space="preserve"> niewydolnością oddechową wymagającego sztucznej wentylacji</w:t>
            </w:r>
            <w:r w:rsidRPr="007C5899">
              <w:rPr>
                <w:rFonts w:ascii="Tahoma" w:hAnsi="Tahoma" w:cs="Tahoma"/>
                <w:b w:val="0"/>
              </w:rPr>
              <w:t xml:space="preserve">. Ocena stanu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bio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społecznego chorego. Planowanie opieki dostosowanej d</w:t>
            </w:r>
            <w:r w:rsidR="00CF12C0" w:rsidRPr="007C5899">
              <w:rPr>
                <w:rFonts w:ascii="Tahoma" w:hAnsi="Tahoma" w:cs="Tahoma"/>
                <w:b w:val="0"/>
              </w:rPr>
              <w:t>o indywidualnych potrzeb pacjenta</w:t>
            </w:r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E42EC3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C54BDD" w:rsidRPr="007C5899" w:rsidRDefault="00C54BDD" w:rsidP="00B4279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Diagnozowanie w opiece długoterminowej</w:t>
            </w:r>
            <w:r w:rsidR="006E23BA">
              <w:rPr>
                <w:rFonts w:ascii="Tahoma" w:hAnsi="Tahoma" w:cs="Tahoma"/>
                <w:b w:val="0"/>
              </w:rPr>
              <w:t xml:space="preserve"> </w:t>
            </w:r>
            <w:r w:rsidRPr="007C5899">
              <w:rPr>
                <w:rFonts w:ascii="Tahoma" w:hAnsi="Tahoma" w:cs="Tahoma"/>
                <w:b w:val="0"/>
              </w:rPr>
              <w:t>– specyfika badań</w:t>
            </w:r>
            <w:r w:rsidR="00E42EC3" w:rsidRPr="007C5899">
              <w:rPr>
                <w:rFonts w:ascii="Tahoma" w:hAnsi="Tahoma" w:cs="Tahoma"/>
                <w:b w:val="0"/>
              </w:rPr>
              <w:t>.</w:t>
            </w:r>
            <w:r w:rsidRPr="007C5899">
              <w:rPr>
                <w:rFonts w:ascii="Tahoma" w:hAnsi="Tahoma" w:cs="Tahoma"/>
                <w:b w:val="0"/>
              </w:rPr>
              <w:t xml:space="preserve"> Przygotowanie chorego do badań i zabiegów  diagnostycznych.</w:t>
            </w:r>
          </w:p>
        </w:tc>
      </w:tr>
      <w:tr w:rsidR="00CD5C85" w:rsidRPr="007C5899" w:rsidTr="00A65076">
        <w:tc>
          <w:tcPr>
            <w:tcW w:w="568" w:type="dxa"/>
            <w:vAlign w:val="center"/>
          </w:tcPr>
          <w:p w:rsidR="00CD5C85" w:rsidRPr="007C5899" w:rsidRDefault="00CD5C85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CD5C85" w:rsidRPr="007C5899" w:rsidRDefault="00417C12" w:rsidP="00B4279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Udział pielęgniarki </w:t>
            </w:r>
            <w:r w:rsidR="00CD5C85" w:rsidRPr="007C5899">
              <w:rPr>
                <w:rFonts w:ascii="Tahoma" w:hAnsi="Tahoma" w:cs="Tahoma"/>
                <w:b w:val="0"/>
              </w:rPr>
              <w:t>w leczeniu farmakologicznym, dietetycznym, rehabilitacyjnym.</w:t>
            </w:r>
          </w:p>
        </w:tc>
      </w:tr>
    </w:tbl>
    <w:p w:rsidR="006D23E8" w:rsidRPr="007C5899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03677D" w:rsidRPr="007C5899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488" w:rsidRPr="007C5899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</w:t>
            </w:r>
            <w:r w:rsidR="00290EBA" w:rsidRPr="007C5899">
              <w:rPr>
                <w:rFonts w:ascii="Tahoma" w:hAnsi="Tahoma" w:cs="Tahoma"/>
              </w:rPr>
              <w:t>ci</w:t>
            </w:r>
            <w:r w:rsidRPr="007C5899">
              <w:rPr>
                <w:rFonts w:ascii="Tahoma" w:hAnsi="Tahoma" w:cs="Tahoma"/>
              </w:rPr>
              <w:t xml:space="preserve"> kształcenia realizowane w ramach </w:t>
            </w:r>
            <w:r w:rsidR="00FA602C" w:rsidRPr="007C5899">
              <w:rPr>
                <w:rFonts w:ascii="Tahoma" w:hAnsi="Tahoma" w:cs="Tahoma"/>
              </w:rPr>
              <w:t>praktyki zawodowej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Problemy opieki długoterminowej pacjentów z niepełnosprawnością umysłową oraz pacjentów z zaburzeniami psychicznymi, pacjentów uzależnionych.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Metody postępowania z pacjentem przewlekle chorym narażonym na powstanie odleżyn oraz z pacjentem z odleżynami różnego stopnia.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lastRenderedPageBreak/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C439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Problemy żywieniowe w opiece długoterminowej.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4B79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Monitorowanie stanu klinicznego i kontrola parametrów życiowych u podopiecznych opieki długoterminowej. Interpretacja objawów i wyników badań pacjentów z chorobą przewlekłą. 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FA3A5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Rola edukacyjna pielęgniarki w przygotowaniu rodziny/opiekunów do współudziału w sprawowaniu świadczeń pielęgnacyjno – opiekuńczych w stosunku do pacjenta przewlekle chorego lub niepełnosprawnego.</w:t>
            </w:r>
            <w:r w:rsidR="00417C12" w:rsidRPr="007C5899">
              <w:rPr>
                <w:rFonts w:ascii="Tahoma" w:hAnsi="Tahoma" w:cs="Tahoma"/>
                <w:b w:val="0"/>
              </w:rPr>
              <w:t xml:space="preserve"> </w:t>
            </w:r>
            <w:r w:rsidR="00526910" w:rsidRPr="007C5899">
              <w:rPr>
                <w:rFonts w:ascii="Tahoma" w:hAnsi="Tahoma" w:cs="Tahoma"/>
                <w:b w:val="0"/>
                <w:color w:val="000000" w:themeColor="text1"/>
              </w:rPr>
              <w:t>Udział pielęgniarki w doborze sprzętu pielęgnacyjno – rehabilitacyjnego i odpowiednich wyrobów medycznych.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E42E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C54BDD" w:rsidRPr="007C5899" w:rsidRDefault="00860AD6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Ból przewlekły – rozpoznawanie, monitorowanie, leczenie dolegliwości bólowych. 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E42E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C54BDD" w:rsidRPr="007C5899" w:rsidRDefault="00860AD6" w:rsidP="00E42EC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Dokumentowanie sytuacji zdrowotnej pacjenta, jej dynamiki zmian i realizowanej opieki pielęgniarskiej.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B427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C54BDD" w:rsidRPr="007C5899" w:rsidRDefault="00860AD6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Udział pielęgniarki we współpracy interdyscyplinarnej  w opiece nad pacjentem przewlekle chorym.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B427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vAlign w:val="center"/>
          </w:tcPr>
          <w:p w:rsidR="00C54BDD" w:rsidRPr="007C5899" w:rsidRDefault="00B4279D" w:rsidP="00B4279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Udzi</w:t>
            </w:r>
            <w:r w:rsidR="00A15716" w:rsidRPr="007C5899">
              <w:rPr>
                <w:rFonts w:ascii="Tahoma" w:hAnsi="Tahoma" w:cs="Tahoma"/>
                <w:b w:val="0"/>
              </w:rPr>
              <w:t>ał pielęgniarki w przygotowaniu</w:t>
            </w:r>
            <w:r w:rsidRPr="007C5899">
              <w:rPr>
                <w:rFonts w:ascii="Tahoma" w:hAnsi="Tahoma" w:cs="Tahoma"/>
                <w:b w:val="0"/>
              </w:rPr>
              <w:t xml:space="preserve"> pacjenta do badań diagnostycznych i stosowaniu metod leczniczych </w:t>
            </w:r>
            <w:r w:rsidR="00A15716" w:rsidRPr="007C5899">
              <w:rPr>
                <w:rFonts w:ascii="Tahoma" w:hAnsi="Tahoma" w:cs="Tahoma"/>
                <w:b w:val="0"/>
              </w:rPr>
              <w:t>zgodnie ze zleceniem lekarskim.</w:t>
            </w:r>
            <w:r w:rsidR="00016653" w:rsidRPr="007C5899">
              <w:rPr>
                <w:rFonts w:ascii="Tahoma" w:hAnsi="Tahoma" w:cs="Tahoma"/>
                <w:b w:val="0"/>
              </w:rPr>
              <w:t xml:space="preserve"> </w:t>
            </w:r>
            <w:r w:rsidRPr="007C5899">
              <w:rPr>
                <w:rFonts w:ascii="Tahoma" w:hAnsi="Tahoma" w:cs="Tahoma"/>
                <w:b w:val="0"/>
              </w:rPr>
              <w:t xml:space="preserve">Ocena skuteczności leczenia, stanu zdrowia, objawów niepożądanych, konieczności modyfikacji działań pielęgniarskich. </w:t>
            </w:r>
          </w:p>
        </w:tc>
      </w:tr>
      <w:tr w:rsidR="00AF3B23" w:rsidRPr="007C5899" w:rsidTr="00A65076">
        <w:tc>
          <w:tcPr>
            <w:tcW w:w="568" w:type="dxa"/>
            <w:vAlign w:val="center"/>
          </w:tcPr>
          <w:p w:rsidR="00AF3B23" w:rsidRPr="007C5899" w:rsidRDefault="00AF3B2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 10</w:t>
            </w:r>
          </w:p>
        </w:tc>
        <w:tc>
          <w:tcPr>
            <w:tcW w:w="9213" w:type="dxa"/>
            <w:vAlign w:val="center"/>
          </w:tcPr>
          <w:p w:rsidR="00AF3B23" w:rsidRPr="007C5899" w:rsidRDefault="00AF3B23" w:rsidP="00B4279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F3B23">
              <w:rPr>
                <w:rFonts w:ascii="Tahoma" w:hAnsi="Tahoma" w:cs="Tahoma"/>
                <w:b w:val="0"/>
              </w:rPr>
              <w:t>Rola zawodowa pielęgniarki tj.: opiekuńcza, wychowawcza, promująca zdrowie, profilaktyczna, rehabilitacyjna i terapeutyczna z uwzględnieniem swoistości zapotrzebowania determinowanego schorzeniami neurologicznymi.</w:t>
            </w:r>
          </w:p>
        </w:tc>
      </w:tr>
    </w:tbl>
    <w:p w:rsidR="007C5899" w:rsidRPr="007C5899" w:rsidRDefault="007C5899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C5899" w:rsidRPr="007C5899" w:rsidRDefault="007C5899" w:rsidP="007C589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bookmarkStart w:id="2" w:name="_Hlk138844663"/>
      <w:bookmarkStart w:id="3" w:name="_GoBack"/>
      <w:r w:rsidRPr="007C5899">
        <w:rPr>
          <w:rFonts w:ascii="Tahoma" w:hAnsi="Tahoma" w:cs="Tahoma"/>
          <w:spacing w:val="-8"/>
          <w:sz w:val="20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7C5899" w:rsidRPr="007C5899" w:rsidTr="00AF6AD6">
        <w:tc>
          <w:tcPr>
            <w:tcW w:w="3336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7C5899" w:rsidRPr="007C5899" w:rsidTr="00AF6AD6">
        <w:tc>
          <w:tcPr>
            <w:tcW w:w="3336" w:type="dxa"/>
            <w:vAlign w:val="center"/>
          </w:tcPr>
          <w:p w:rsidR="007C5899" w:rsidRPr="007C5899" w:rsidRDefault="007C5899" w:rsidP="007C589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543" w:type="dxa"/>
            <w:vAlign w:val="center"/>
          </w:tcPr>
          <w:p w:rsidR="007C5899" w:rsidRPr="007C5899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7C5899" w:rsidRPr="007C5899" w:rsidRDefault="00E30C21" w:rsidP="007B16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W3,W</w:t>
            </w:r>
            <w:r w:rsidR="00AF6AD6">
              <w:rPr>
                <w:rFonts w:ascii="Tahoma" w:hAnsi="Tahoma" w:cs="Tahoma"/>
                <w:color w:val="auto"/>
              </w:rPr>
              <w:t>7,</w:t>
            </w:r>
            <w:r w:rsidR="007B16FB">
              <w:rPr>
                <w:rFonts w:ascii="Tahoma" w:hAnsi="Tahoma" w:cs="Tahoma"/>
                <w:color w:val="auto"/>
              </w:rPr>
              <w:t>Sk1,Sk2,Sk6</w:t>
            </w:r>
            <w:r w:rsidR="006E23BA">
              <w:rPr>
                <w:rFonts w:ascii="Tahoma" w:hAnsi="Tahoma" w:cs="Tahoma"/>
                <w:color w:val="auto"/>
              </w:rPr>
              <w:t>-</w:t>
            </w:r>
            <w:r w:rsidR="007B16FB">
              <w:rPr>
                <w:rFonts w:ascii="Tahoma" w:hAnsi="Tahoma" w:cs="Tahoma"/>
                <w:color w:val="auto"/>
              </w:rPr>
              <w:t>Sk8</w:t>
            </w:r>
          </w:p>
        </w:tc>
      </w:tr>
      <w:tr w:rsidR="007C5899" w:rsidRPr="007C5899" w:rsidTr="00AF6AD6">
        <w:tc>
          <w:tcPr>
            <w:tcW w:w="3336" w:type="dxa"/>
            <w:vAlign w:val="center"/>
          </w:tcPr>
          <w:p w:rsidR="007C5899" w:rsidRPr="007C5899" w:rsidRDefault="007C5899" w:rsidP="007C589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543" w:type="dxa"/>
            <w:vAlign w:val="center"/>
          </w:tcPr>
          <w:p w:rsidR="007C5899" w:rsidRPr="007C5899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7C5899" w:rsidRPr="007C5899" w:rsidRDefault="007B16FB" w:rsidP="007B16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</w:t>
            </w:r>
            <w:r w:rsidR="00AF6AD6">
              <w:rPr>
                <w:rFonts w:ascii="Tahoma" w:hAnsi="Tahoma" w:cs="Tahoma"/>
                <w:color w:val="auto"/>
              </w:rPr>
              <w:t>5</w:t>
            </w:r>
            <w:r>
              <w:rPr>
                <w:rFonts w:ascii="Tahoma" w:hAnsi="Tahoma" w:cs="Tahoma"/>
                <w:color w:val="auto"/>
              </w:rPr>
              <w:t>,Sk4,Sk5</w:t>
            </w:r>
            <w:r w:rsidR="00C275E8">
              <w:rPr>
                <w:rFonts w:ascii="Tahoma" w:hAnsi="Tahoma" w:cs="Tahoma"/>
                <w:color w:val="auto"/>
              </w:rPr>
              <w:t>,Sk8</w:t>
            </w:r>
          </w:p>
        </w:tc>
      </w:tr>
      <w:tr w:rsidR="007C5899" w:rsidRPr="007C5899" w:rsidTr="00AF6AD6">
        <w:tc>
          <w:tcPr>
            <w:tcW w:w="3336" w:type="dxa"/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P_W03</w:t>
            </w:r>
          </w:p>
        </w:tc>
        <w:tc>
          <w:tcPr>
            <w:tcW w:w="2543" w:type="dxa"/>
            <w:vAlign w:val="center"/>
          </w:tcPr>
          <w:p w:rsidR="007C5899" w:rsidRPr="007C5899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7C5899" w:rsidRPr="007C5899" w:rsidRDefault="007C5899" w:rsidP="007B16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899">
              <w:rPr>
                <w:rFonts w:ascii="Tahoma" w:hAnsi="Tahoma" w:cs="Tahoma"/>
                <w:color w:val="auto"/>
              </w:rPr>
              <w:t>W</w:t>
            </w:r>
            <w:r w:rsidR="00AF6AD6">
              <w:rPr>
                <w:rFonts w:ascii="Tahoma" w:hAnsi="Tahoma" w:cs="Tahoma"/>
                <w:color w:val="auto"/>
              </w:rPr>
              <w:t>6</w:t>
            </w:r>
            <w:r w:rsidR="007B16FB">
              <w:rPr>
                <w:rFonts w:ascii="Tahoma" w:hAnsi="Tahoma" w:cs="Tahoma"/>
                <w:color w:val="auto"/>
              </w:rPr>
              <w:t>,W</w:t>
            </w:r>
            <w:r w:rsidR="00AF6AD6">
              <w:rPr>
                <w:rFonts w:ascii="Tahoma" w:hAnsi="Tahoma" w:cs="Tahoma"/>
                <w:color w:val="auto"/>
              </w:rPr>
              <w:t>7</w:t>
            </w:r>
            <w:r w:rsidR="00C275E8">
              <w:rPr>
                <w:rFonts w:ascii="Tahoma" w:hAnsi="Tahoma" w:cs="Tahoma"/>
                <w:color w:val="auto"/>
              </w:rPr>
              <w:t>,</w:t>
            </w:r>
            <w:r w:rsidR="00C732B5">
              <w:rPr>
                <w:rFonts w:ascii="Tahoma" w:hAnsi="Tahoma" w:cs="Tahoma"/>
                <w:color w:val="auto"/>
              </w:rPr>
              <w:t>W</w:t>
            </w:r>
            <w:r w:rsidR="00335D7D">
              <w:rPr>
                <w:rFonts w:ascii="Tahoma" w:hAnsi="Tahoma" w:cs="Tahoma"/>
                <w:color w:val="auto"/>
              </w:rPr>
              <w:t>8</w:t>
            </w:r>
            <w:r w:rsidR="00C732B5">
              <w:rPr>
                <w:rFonts w:ascii="Tahoma" w:hAnsi="Tahoma" w:cs="Tahoma"/>
                <w:color w:val="auto"/>
              </w:rPr>
              <w:t>,</w:t>
            </w:r>
            <w:r w:rsidR="00C275E8">
              <w:rPr>
                <w:rFonts w:ascii="Tahoma" w:hAnsi="Tahoma" w:cs="Tahoma"/>
                <w:color w:val="auto"/>
              </w:rPr>
              <w:t>Sk3,Sk8</w:t>
            </w:r>
          </w:p>
        </w:tc>
      </w:tr>
      <w:tr w:rsidR="00A754BD" w:rsidRPr="00A754BD" w:rsidTr="00AF6AD6">
        <w:tc>
          <w:tcPr>
            <w:tcW w:w="3336" w:type="dxa"/>
            <w:vAlign w:val="center"/>
          </w:tcPr>
          <w:p w:rsidR="00A754BD" w:rsidRPr="00A754BD" w:rsidRDefault="00A754BD" w:rsidP="00A754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754B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vAlign w:val="center"/>
          </w:tcPr>
          <w:p w:rsidR="00A754BD" w:rsidRPr="00A754BD" w:rsidRDefault="00A754BD" w:rsidP="00A754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754B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A754BD" w:rsidRPr="00A754BD" w:rsidRDefault="00AF6AD6" w:rsidP="00A754B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W7,</w:t>
            </w:r>
            <w:r w:rsidR="00A754BD" w:rsidRPr="00A754B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Sk8</w:t>
            </w:r>
          </w:p>
        </w:tc>
      </w:tr>
      <w:tr w:rsidR="007C589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A754BD">
              <w:rPr>
                <w:rFonts w:ascii="Tahoma" w:hAnsi="Tahoma" w:cs="Tahoma"/>
              </w:rPr>
              <w:t>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899" w:rsidRPr="007C5899" w:rsidRDefault="007B16FB" w:rsidP="007B16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</w:t>
            </w:r>
            <w:r w:rsidR="00AF6AD6">
              <w:rPr>
                <w:rFonts w:ascii="Tahoma" w:hAnsi="Tahoma" w:cs="Tahoma"/>
                <w:color w:val="auto"/>
              </w:rPr>
              <w:t>7</w:t>
            </w:r>
            <w:r w:rsidR="00C275E8">
              <w:rPr>
                <w:rFonts w:ascii="Tahoma" w:hAnsi="Tahoma" w:cs="Tahoma"/>
                <w:color w:val="auto"/>
              </w:rPr>
              <w:t>,Sk8</w:t>
            </w:r>
          </w:p>
        </w:tc>
      </w:tr>
      <w:tr w:rsidR="007C589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A754BD">
              <w:rPr>
                <w:rFonts w:ascii="Tahoma" w:hAnsi="Tahoma" w:cs="Tahoma"/>
              </w:rPr>
              <w:t>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899" w:rsidRPr="007C5899" w:rsidRDefault="007C5899" w:rsidP="00AF6A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899">
              <w:rPr>
                <w:rFonts w:ascii="Tahoma" w:hAnsi="Tahoma" w:cs="Tahoma"/>
                <w:color w:val="auto"/>
              </w:rPr>
              <w:t>W</w:t>
            </w:r>
            <w:r w:rsidR="00AF6AD6">
              <w:rPr>
                <w:rFonts w:ascii="Tahoma" w:hAnsi="Tahoma" w:cs="Tahoma"/>
                <w:color w:val="auto"/>
              </w:rPr>
              <w:t>7</w:t>
            </w:r>
            <w:r w:rsidR="00C275E8">
              <w:rPr>
                <w:rFonts w:ascii="Tahoma" w:hAnsi="Tahoma" w:cs="Tahoma"/>
                <w:color w:val="auto"/>
              </w:rPr>
              <w:t>,Sk8</w:t>
            </w:r>
          </w:p>
        </w:tc>
      </w:tr>
      <w:tr w:rsidR="007C589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A754BD">
              <w:rPr>
                <w:rFonts w:ascii="Tahoma" w:hAnsi="Tahoma" w:cs="Tahoma"/>
              </w:rPr>
              <w:t>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899" w:rsidRPr="007C5899" w:rsidRDefault="00C732B5" w:rsidP="00AF6A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</w:t>
            </w:r>
            <w:r w:rsidR="00335D7D">
              <w:rPr>
                <w:rFonts w:ascii="Tahoma" w:hAnsi="Tahoma" w:cs="Tahoma"/>
                <w:color w:val="auto"/>
              </w:rPr>
              <w:t>0</w:t>
            </w:r>
            <w:r>
              <w:rPr>
                <w:rFonts w:ascii="Tahoma" w:hAnsi="Tahoma" w:cs="Tahoma"/>
                <w:color w:val="auto"/>
              </w:rPr>
              <w:t>,</w:t>
            </w:r>
            <w:r w:rsidR="007C5899" w:rsidRPr="007C5899">
              <w:rPr>
                <w:rFonts w:ascii="Tahoma" w:hAnsi="Tahoma" w:cs="Tahoma"/>
                <w:color w:val="auto"/>
              </w:rPr>
              <w:t>W</w:t>
            </w:r>
            <w:r w:rsidR="00AF6AD6">
              <w:rPr>
                <w:rFonts w:ascii="Tahoma" w:hAnsi="Tahoma" w:cs="Tahoma"/>
                <w:color w:val="auto"/>
              </w:rPr>
              <w:t>1</w:t>
            </w:r>
            <w:r w:rsidR="00335D7D">
              <w:rPr>
                <w:rFonts w:ascii="Tahoma" w:hAnsi="Tahoma" w:cs="Tahoma"/>
                <w:color w:val="auto"/>
              </w:rPr>
              <w:t>1</w:t>
            </w:r>
            <w:r w:rsidR="00AF6AD6">
              <w:rPr>
                <w:rFonts w:ascii="Tahoma" w:hAnsi="Tahoma" w:cs="Tahoma"/>
                <w:color w:val="auto"/>
              </w:rPr>
              <w:t>,</w:t>
            </w:r>
            <w:r w:rsidR="00C275E8">
              <w:rPr>
                <w:rFonts w:ascii="Tahoma" w:hAnsi="Tahoma" w:cs="Tahoma"/>
                <w:color w:val="auto"/>
              </w:rPr>
              <w:t>Sk8</w:t>
            </w:r>
          </w:p>
        </w:tc>
      </w:tr>
      <w:tr w:rsidR="007C589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A754BD">
              <w:rPr>
                <w:rFonts w:ascii="Tahoma" w:hAnsi="Tahoma" w:cs="Tahoma"/>
              </w:rPr>
              <w:t>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899" w:rsidRPr="007C5899" w:rsidRDefault="007C5899" w:rsidP="00AF6A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899">
              <w:rPr>
                <w:rFonts w:ascii="Tahoma" w:hAnsi="Tahoma" w:cs="Tahoma"/>
                <w:color w:val="auto"/>
              </w:rPr>
              <w:t>W</w:t>
            </w:r>
            <w:r w:rsidR="00AF6AD6">
              <w:rPr>
                <w:rFonts w:ascii="Tahoma" w:hAnsi="Tahoma" w:cs="Tahoma"/>
                <w:color w:val="auto"/>
              </w:rPr>
              <w:t>4</w:t>
            </w:r>
            <w:r w:rsidR="007B16FB">
              <w:rPr>
                <w:rFonts w:ascii="Tahoma" w:hAnsi="Tahoma" w:cs="Tahoma"/>
                <w:color w:val="auto"/>
              </w:rPr>
              <w:t>,</w:t>
            </w:r>
            <w:r w:rsidR="00AF6AD6">
              <w:rPr>
                <w:rFonts w:ascii="Tahoma" w:hAnsi="Tahoma" w:cs="Tahoma"/>
                <w:color w:val="auto"/>
              </w:rPr>
              <w:t>W</w:t>
            </w:r>
            <w:r w:rsidR="00335D7D">
              <w:rPr>
                <w:rFonts w:ascii="Tahoma" w:hAnsi="Tahoma" w:cs="Tahoma"/>
                <w:color w:val="auto"/>
              </w:rPr>
              <w:t>9</w:t>
            </w:r>
            <w:r w:rsidR="00AF6AD6">
              <w:rPr>
                <w:rFonts w:ascii="Tahoma" w:hAnsi="Tahoma" w:cs="Tahoma"/>
                <w:color w:val="auto"/>
              </w:rPr>
              <w:t>,</w:t>
            </w:r>
            <w:r w:rsidR="00C275E8">
              <w:rPr>
                <w:rFonts w:ascii="Tahoma" w:hAnsi="Tahoma" w:cs="Tahoma"/>
                <w:color w:val="auto"/>
              </w:rPr>
              <w:t>Sk8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A754BD">
              <w:rPr>
                <w:rFonts w:ascii="Tahoma" w:hAnsi="Tahoma" w:cs="Tahoma"/>
              </w:rPr>
              <w:t>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C275E8" w:rsidP="00C732B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W1,</w:t>
            </w:r>
            <w:r w:rsidR="00C732B5">
              <w:rPr>
                <w:rFonts w:ascii="Tahoma" w:hAnsi="Tahoma" w:cs="Tahoma"/>
                <w:color w:val="auto"/>
              </w:rPr>
              <w:t>W2,W1</w:t>
            </w:r>
            <w:r w:rsidR="00335D7D">
              <w:rPr>
                <w:rFonts w:ascii="Tahoma" w:hAnsi="Tahoma" w:cs="Tahoma"/>
                <w:color w:val="auto"/>
              </w:rPr>
              <w:t>2</w:t>
            </w:r>
            <w:r w:rsidR="00C732B5">
              <w:rPr>
                <w:rFonts w:ascii="Tahoma" w:hAnsi="Tahoma" w:cs="Tahoma"/>
                <w:color w:val="auto"/>
              </w:rPr>
              <w:t>,</w:t>
            </w:r>
            <w:r>
              <w:rPr>
                <w:rFonts w:ascii="Tahoma" w:hAnsi="Tahoma" w:cs="Tahoma"/>
                <w:color w:val="auto"/>
              </w:rPr>
              <w:t>Sk8</w:t>
            </w:r>
          </w:p>
        </w:tc>
      </w:tr>
      <w:bookmarkEnd w:id="2"/>
      <w:bookmarkEnd w:id="3"/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C275E8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ZP7, PZ1</w:t>
            </w:r>
            <w:r w:rsidR="006B0DA3">
              <w:rPr>
                <w:rFonts w:ascii="Tahoma" w:hAnsi="Tahoma" w:cs="Tahoma"/>
                <w:color w:val="auto"/>
              </w:rPr>
              <w:t xml:space="preserve">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</w:t>
            </w:r>
            <w:r w:rsidR="006E23BA">
              <w:rPr>
                <w:rFonts w:ascii="Tahoma" w:hAnsi="Tahoma" w:cs="Tahoma"/>
                <w:color w:val="auto"/>
              </w:rPr>
              <w:t>-</w:t>
            </w:r>
            <w:r>
              <w:rPr>
                <w:rFonts w:ascii="Tahoma" w:hAnsi="Tahoma" w:cs="Tahoma"/>
                <w:color w:val="auto"/>
              </w:rPr>
              <w:t>ZP5,PZ5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ZP3,ZP4,ZP5,PZ1,PZ2,PZ3,PZ4,PZ6,PZ9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E23BA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PZ2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PZ2</w:t>
            </w:r>
          </w:p>
        </w:tc>
      </w:tr>
      <w:tr w:rsidR="00AF3B23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23" w:rsidRPr="009770FE" w:rsidRDefault="00AF3B23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23" w:rsidRDefault="00AF3B23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B23" w:rsidRDefault="006E23BA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</w:t>
            </w:r>
            <w:r w:rsidR="00AF3B23">
              <w:rPr>
                <w:rFonts w:ascii="Tahoma" w:hAnsi="Tahoma" w:cs="Tahoma"/>
                <w:color w:val="auto"/>
              </w:rPr>
              <w:t>PZ10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</w:t>
            </w:r>
            <w:r w:rsidR="007F36B8">
              <w:rPr>
                <w:rFonts w:ascii="Tahoma" w:hAnsi="Tahoma" w:cs="Tahoma"/>
              </w:rPr>
              <w:t>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ZP6,PZ9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</w:t>
            </w:r>
            <w:r w:rsidR="007F36B8">
              <w:rPr>
                <w:rFonts w:ascii="Tahoma" w:hAnsi="Tahoma" w:cs="Tahoma"/>
              </w:rPr>
              <w:t>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</w:t>
            </w:r>
            <w:r w:rsidR="006E23BA">
              <w:rPr>
                <w:rFonts w:ascii="Tahoma" w:hAnsi="Tahoma" w:cs="Tahoma"/>
                <w:color w:val="auto"/>
              </w:rPr>
              <w:t>6</w:t>
            </w:r>
            <w:r>
              <w:rPr>
                <w:rFonts w:ascii="Tahoma" w:hAnsi="Tahoma" w:cs="Tahoma"/>
                <w:color w:val="auto"/>
              </w:rPr>
              <w:t>,PZ9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</w:t>
            </w:r>
            <w:r w:rsidR="007F36B8">
              <w:rPr>
                <w:rFonts w:ascii="Tahoma" w:hAnsi="Tahoma" w:cs="Tahoma"/>
              </w:rPr>
              <w:t>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ZP7,PZ9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ZP1,ZP2,PZ7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PZ5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E23BA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</w:t>
            </w:r>
            <w:r w:rsidR="006B0DA3">
              <w:rPr>
                <w:rFonts w:ascii="Tahoma" w:hAnsi="Tahoma" w:cs="Tahoma"/>
                <w:color w:val="auto"/>
              </w:rPr>
              <w:t>PZ3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ZP2,PZ3,</w:t>
            </w:r>
            <w:r w:rsidR="00DF2602">
              <w:rPr>
                <w:rFonts w:ascii="Tahoma" w:hAnsi="Tahoma" w:cs="Tahoma"/>
                <w:color w:val="auto"/>
              </w:rPr>
              <w:t>PZ4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ZP2,PZ5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E23BA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ZP2,ZP7,PZ5</w:t>
            </w:r>
          </w:p>
        </w:tc>
      </w:tr>
      <w:tr w:rsidR="007F36B8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B8" w:rsidRPr="009770FE" w:rsidRDefault="007F36B8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B8" w:rsidRDefault="007F36B8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6B8" w:rsidRDefault="007F36B8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</w:t>
            </w:r>
            <w:r w:rsidR="006E23BA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ZP6,PZ9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PZ6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lastRenderedPageBreak/>
              <w:t>P_U</w:t>
            </w:r>
            <w:r w:rsidR="007F36B8">
              <w:rPr>
                <w:rFonts w:ascii="Tahoma" w:hAnsi="Tahoma" w:cs="Tahoma"/>
              </w:rPr>
              <w:t>20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ZP7,PZ8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ZP7,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ZP7,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ZP7,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ZP7,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ZP7,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ZP7,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ZP7,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  <w:r>
              <w:rPr>
                <w:rFonts w:ascii="Tahoma" w:hAnsi="Tahoma" w:cs="Tahoma"/>
                <w:color w:val="auto"/>
              </w:rPr>
              <w:t>, S</w:t>
            </w:r>
            <w:r w:rsidR="002A14EA">
              <w:rPr>
                <w:rFonts w:ascii="Tahoma" w:hAnsi="Tahoma" w:cs="Tahoma"/>
                <w:color w:val="auto"/>
              </w:rPr>
              <w:t>K</w:t>
            </w:r>
            <w:r>
              <w:rPr>
                <w:rFonts w:ascii="Tahoma" w:hAnsi="Tahoma" w:cs="Tahoma"/>
                <w:color w:val="auto"/>
              </w:rPr>
              <w:t xml:space="preserve">1 – </w:t>
            </w:r>
            <w:r w:rsidR="004D62C6">
              <w:rPr>
                <w:rFonts w:ascii="Tahoma" w:hAnsi="Tahoma" w:cs="Tahoma"/>
                <w:color w:val="auto"/>
              </w:rPr>
              <w:t>SK</w:t>
            </w:r>
            <w:r>
              <w:rPr>
                <w:rFonts w:ascii="Tahoma" w:hAnsi="Tahoma" w:cs="Tahoma"/>
                <w:color w:val="auto"/>
              </w:rPr>
              <w:t>8</w:t>
            </w:r>
          </w:p>
        </w:tc>
      </w:tr>
    </w:tbl>
    <w:p w:rsidR="007C5899" w:rsidRPr="007C5899" w:rsidRDefault="007C5899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Metody </w:t>
      </w:r>
      <w:r w:rsidR="00603431" w:rsidRPr="007C5899">
        <w:rPr>
          <w:rFonts w:ascii="Tahoma" w:hAnsi="Tahoma" w:cs="Tahoma"/>
          <w:sz w:val="20"/>
        </w:rPr>
        <w:t xml:space="preserve">weryfikacji efektów </w:t>
      </w:r>
      <w:r w:rsidR="004F33B4" w:rsidRPr="007C5899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D4488" w:rsidRPr="007C5899" w:rsidTr="000A1541">
        <w:tc>
          <w:tcPr>
            <w:tcW w:w="1418" w:type="dxa"/>
            <w:vAlign w:val="center"/>
          </w:tcPr>
          <w:p w:rsidR="004A1B60" w:rsidRPr="007C58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Efekt </w:t>
            </w:r>
            <w:r w:rsidR="004F33B4" w:rsidRPr="007C58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C58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C589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E23BA" w:rsidRPr="007C5899" w:rsidTr="000A1541">
        <w:tc>
          <w:tcPr>
            <w:tcW w:w="1418" w:type="dxa"/>
            <w:vAlign w:val="center"/>
          </w:tcPr>
          <w:p w:rsidR="006E23BA" w:rsidRPr="007C5899" w:rsidRDefault="006E23BA" w:rsidP="00621F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Test dydaktyczny</w:t>
            </w:r>
            <w:r w:rsidR="007E0DDC">
              <w:rPr>
                <w:rFonts w:ascii="Tahoma" w:hAnsi="Tahoma" w:cs="Tahoma"/>
              </w:rPr>
              <w:t xml:space="preserve"> - </w:t>
            </w:r>
            <w:r w:rsidRPr="004559DC">
              <w:rPr>
                <w:rFonts w:ascii="Tahoma" w:hAnsi="Tahoma" w:cs="Tahoma"/>
              </w:rPr>
              <w:t xml:space="preserve">zadania typu otwartego </w:t>
            </w:r>
            <w:r w:rsidRPr="00665A6C">
              <w:rPr>
                <w:rFonts w:ascii="Tahoma" w:hAnsi="Tahoma" w:cs="Tahoma"/>
              </w:rPr>
              <w:t>i/lub</w:t>
            </w:r>
            <w:r>
              <w:rPr>
                <w:rFonts w:ascii="Tahoma" w:hAnsi="Tahoma" w:cs="Tahoma"/>
              </w:rPr>
              <w:t xml:space="preserve"> </w:t>
            </w:r>
            <w:r w:rsidRPr="004559DC">
              <w:rPr>
                <w:rFonts w:ascii="Tahoma" w:hAnsi="Tahoma" w:cs="Tahoma"/>
              </w:rPr>
              <w:t>zamkniętego</w:t>
            </w:r>
          </w:p>
        </w:tc>
        <w:tc>
          <w:tcPr>
            <w:tcW w:w="3260" w:type="dxa"/>
            <w:vAlign w:val="center"/>
          </w:tcPr>
          <w:p w:rsidR="006E23BA" w:rsidRPr="007C5899" w:rsidRDefault="006E23BA" w:rsidP="006A4DD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0A1541">
        <w:tc>
          <w:tcPr>
            <w:tcW w:w="1418" w:type="dxa"/>
            <w:vAlign w:val="center"/>
          </w:tcPr>
          <w:p w:rsidR="006E23BA" w:rsidRPr="007C5899" w:rsidRDefault="006E23BA" w:rsidP="00621F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6E23BA" w:rsidRPr="007C5899" w:rsidRDefault="006E23BA" w:rsidP="006A4DD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2054A6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621F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shd w:val="clear" w:color="auto" w:fill="auto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A710E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012E7F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A710E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012E7F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A710E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2054A6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shd w:val="clear" w:color="auto" w:fill="auto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012E7F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012E7F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012E7F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Próba pracy-</w:t>
            </w:r>
            <w:r w:rsidR="009E1F94" w:rsidRPr="007C5899">
              <w:rPr>
                <w:rFonts w:ascii="Tahoma" w:hAnsi="Tahoma" w:cs="Tahoma"/>
                <w:b w:val="0"/>
              </w:rPr>
              <w:t>ocena umiejętności praktycznych, o</w:t>
            </w:r>
            <w:r w:rsidRPr="007C5899">
              <w:rPr>
                <w:rFonts w:ascii="Tahoma" w:hAnsi="Tahoma" w:cs="Tahoma"/>
                <w:b w:val="0"/>
              </w:rPr>
              <w:t>bserwa</w:t>
            </w:r>
            <w:r w:rsidR="009E1F94" w:rsidRPr="007C5899">
              <w:rPr>
                <w:rFonts w:ascii="Tahoma" w:hAnsi="Tahoma" w:cs="Tahoma"/>
                <w:b w:val="0"/>
              </w:rPr>
              <w:t xml:space="preserve">cja </w:t>
            </w:r>
            <w:proofErr w:type="spellStart"/>
            <w:r w:rsidR="009E1F94"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472661" w:rsidRPr="007C5899" w:rsidRDefault="00DF2602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472661" w:rsidRPr="007C5899" w:rsidRDefault="00DF2602" w:rsidP="00B432C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P_U04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P_U05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P_U09</w:t>
            </w:r>
          </w:p>
        </w:tc>
        <w:tc>
          <w:tcPr>
            <w:tcW w:w="5103" w:type="dxa"/>
            <w:vAlign w:val="center"/>
          </w:tcPr>
          <w:p w:rsidR="00472661" w:rsidRPr="007C5899" w:rsidRDefault="00DF2602" w:rsidP="00B432C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P_U10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A710E6" w:rsidRPr="007C5899" w:rsidTr="000A1541">
        <w:tc>
          <w:tcPr>
            <w:tcW w:w="1418" w:type="dxa"/>
            <w:vAlign w:val="center"/>
          </w:tcPr>
          <w:p w:rsidR="00A710E6" w:rsidRPr="007C5899" w:rsidRDefault="00A710E6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A710E6" w:rsidRPr="007C5899" w:rsidRDefault="009E1F94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A710E6" w:rsidRPr="007C5899" w:rsidRDefault="00A710E6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A710E6" w:rsidRPr="007C5899" w:rsidTr="000A1541">
        <w:tc>
          <w:tcPr>
            <w:tcW w:w="1418" w:type="dxa"/>
            <w:vAlign w:val="center"/>
          </w:tcPr>
          <w:p w:rsidR="00A710E6" w:rsidRPr="007C5899" w:rsidRDefault="00A710E6" w:rsidP="00012E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P_U14</w:t>
            </w:r>
          </w:p>
        </w:tc>
        <w:tc>
          <w:tcPr>
            <w:tcW w:w="5103" w:type="dxa"/>
            <w:vAlign w:val="center"/>
          </w:tcPr>
          <w:p w:rsidR="00A710E6" w:rsidRPr="007C5899" w:rsidRDefault="009E1F94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A710E6" w:rsidRPr="007C5899" w:rsidRDefault="00A710E6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A710E6" w:rsidRPr="007C5899" w:rsidTr="000A1541">
        <w:tc>
          <w:tcPr>
            <w:tcW w:w="1418" w:type="dxa"/>
            <w:vAlign w:val="center"/>
          </w:tcPr>
          <w:p w:rsidR="00A710E6" w:rsidRPr="007C5899" w:rsidRDefault="00A710E6" w:rsidP="00012E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lastRenderedPageBreak/>
              <w:t>P_U15</w:t>
            </w:r>
          </w:p>
        </w:tc>
        <w:tc>
          <w:tcPr>
            <w:tcW w:w="5103" w:type="dxa"/>
            <w:vAlign w:val="center"/>
          </w:tcPr>
          <w:p w:rsidR="00A710E6" w:rsidRPr="007C5899" w:rsidRDefault="009E1F94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A710E6" w:rsidRPr="007C5899" w:rsidRDefault="00A710E6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C5899" w:rsidRPr="007C5899" w:rsidTr="000A1541">
        <w:tc>
          <w:tcPr>
            <w:tcW w:w="1418" w:type="dxa"/>
            <w:vAlign w:val="center"/>
          </w:tcPr>
          <w:p w:rsidR="007C5899" w:rsidRPr="007C5899" w:rsidRDefault="007C5899" w:rsidP="007C5899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C5899" w:rsidRPr="007C5899" w:rsidTr="000A1541">
        <w:tc>
          <w:tcPr>
            <w:tcW w:w="1418" w:type="dxa"/>
            <w:vAlign w:val="center"/>
          </w:tcPr>
          <w:p w:rsidR="007C5899" w:rsidRPr="007C5899" w:rsidRDefault="007C5899" w:rsidP="007C58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5103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C5899" w:rsidRPr="007C5899" w:rsidTr="000A1541">
        <w:tc>
          <w:tcPr>
            <w:tcW w:w="1418" w:type="dxa"/>
            <w:vAlign w:val="center"/>
          </w:tcPr>
          <w:p w:rsidR="007C5899" w:rsidRPr="007C5899" w:rsidRDefault="007C5899" w:rsidP="007C589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P_U18</w:t>
            </w:r>
          </w:p>
        </w:tc>
        <w:tc>
          <w:tcPr>
            <w:tcW w:w="5103" w:type="dxa"/>
            <w:vAlign w:val="center"/>
          </w:tcPr>
          <w:p w:rsidR="007C5899" w:rsidRPr="007C5899" w:rsidRDefault="007C5899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F36B8" w:rsidRPr="007C5899" w:rsidTr="000A1541">
        <w:tc>
          <w:tcPr>
            <w:tcW w:w="1418" w:type="dxa"/>
            <w:vAlign w:val="center"/>
          </w:tcPr>
          <w:p w:rsidR="007F36B8" w:rsidRPr="007C5899" w:rsidRDefault="007F36B8" w:rsidP="00234C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103" w:type="dxa"/>
            <w:vAlign w:val="center"/>
          </w:tcPr>
          <w:p w:rsidR="007F36B8" w:rsidRPr="007C5899" w:rsidRDefault="007F36B8" w:rsidP="00234C4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F36B8" w:rsidRPr="007C5899" w:rsidRDefault="007F36B8" w:rsidP="00234C4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F36B8" w:rsidRPr="007C5899" w:rsidTr="000A1541">
        <w:tc>
          <w:tcPr>
            <w:tcW w:w="1418" w:type="dxa"/>
            <w:vAlign w:val="center"/>
          </w:tcPr>
          <w:p w:rsidR="007F36B8" w:rsidRPr="007C5899" w:rsidRDefault="007F36B8" w:rsidP="00234C4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5103" w:type="dxa"/>
            <w:vAlign w:val="center"/>
          </w:tcPr>
          <w:p w:rsidR="007F36B8" w:rsidRPr="007C5899" w:rsidRDefault="007F36B8" w:rsidP="00234C4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F36B8" w:rsidRPr="007C5899" w:rsidRDefault="007F36B8" w:rsidP="00234C4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DE5858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7F36B8" w:rsidRPr="007C5899" w:rsidRDefault="007F36B8" w:rsidP="00A1571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Metoda projektowa - realizacja zleconego zadania</w:t>
            </w:r>
            <w:r w:rsidR="0048187F">
              <w:rPr>
                <w:rFonts w:ascii="Tahoma" w:hAnsi="Tahoma" w:cs="Tahoma"/>
                <w:b w:val="0"/>
              </w:rPr>
              <w:t xml:space="preserve">/ </w:t>
            </w:r>
            <w:r w:rsidR="0048187F" w:rsidRPr="0048187F">
              <w:rPr>
                <w:rFonts w:ascii="Tahoma" w:hAnsi="Tahoma" w:cs="Tahoma"/>
                <w:b w:val="0"/>
              </w:rPr>
              <w:t xml:space="preserve">Próba pracy, obserwacja </w:t>
            </w:r>
            <w:proofErr w:type="spellStart"/>
            <w:r w:rsidR="0048187F" w:rsidRPr="0048187F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F36B8" w:rsidRPr="007C5899" w:rsidRDefault="007F36B8" w:rsidP="00DE585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 w:rsidR="0048187F">
              <w:rPr>
                <w:rFonts w:ascii="Tahoma" w:hAnsi="Tahoma" w:cs="Tahoma"/>
                <w:b w:val="0"/>
                <w:color w:val="000000" w:themeColor="text1"/>
              </w:rPr>
              <w:t>/</w:t>
            </w:r>
            <w:r w:rsidR="002A14EA" w:rsidRPr="002A14EA">
              <w:rPr>
                <w:rFonts w:ascii="Tahoma" w:hAnsi="Tahoma" w:cs="Tahoma"/>
                <w:b w:val="0"/>
                <w:color w:val="000000" w:themeColor="text1"/>
              </w:rPr>
              <w:t xml:space="preserve"> Zajęcia praktyczne, Praktyki zawodowe</w:t>
            </w:r>
          </w:p>
        </w:tc>
      </w:tr>
    </w:tbl>
    <w:p w:rsidR="00ED3F31" w:rsidRPr="002C190D" w:rsidRDefault="00ED3F31" w:rsidP="00ED3F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ED3F31" w:rsidRPr="002C190D" w:rsidRDefault="00ED3F31" w:rsidP="00ED3F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samokształcenia, jak i literatury przedmiotowej podczas egzaminu.</w:t>
      </w:r>
    </w:p>
    <w:p w:rsidR="00ED3F31" w:rsidRPr="002C190D" w:rsidRDefault="00ED3F31" w:rsidP="00ED3F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ED3F31" w:rsidRPr="002C190D" w:rsidRDefault="00ED3F31" w:rsidP="00ED3F31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zajęć praktycznych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ED3F31" w:rsidRDefault="00ED3F31" w:rsidP="00ED3F31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>Warunkiem zaliczenia praktyk zawodowych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AE443D" w:rsidRPr="007C5899" w:rsidRDefault="00AE443D" w:rsidP="00AE443D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AD13F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D13F0">
        <w:rPr>
          <w:rFonts w:ascii="Tahoma" w:hAnsi="Tahoma" w:cs="Tahoma"/>
          <w:sz w:val="20"/>
        </w:rPr>
        <w:t xml:space="preserve">Kryteria oceny </w:t>
      </w:r>
      <w:r w:rsidR="00167B9C" w:rsidRPr="00AD13F0">
        <w:rPr>
          <w:rFonts w:ascii="Tahoma" w:hAnsi="Tahoma" w:cs="Tahoma"/>
          <w:sz w:val="20"/>
        </w:rPr>
        <w:t xml:space="preserve">stopnia </w:t>
      </w:r>
      <w:r w:rsidRPr="00AD13F0">
        <w:rPr>
          <w:rFonts w:ascii="Tahoma" w:hAnsi="Tahoma" w:cs="Tahoma"/>
          <w:sz w:val="20"/>
        </w:rPr>
        <w:t>osiągnię</w:t>
      </w:r>
      <w:r w:rsidR="00167B9C" w:rsidRPr="00AD13F0">
        <w:rPr>
          <w:rFonts w:ascii="Tahoma" w:hAnsi="Tahoma" w:cs="Tahoma"/>
          <w:sz w:val="20"/>
        </w:rPr>
        <w:t>cia</w:t>
      </w:r>
      <w:r w:rsidRPr="00AD13F0">
        <w:rPr>
          <w:rFonts w:ascii="Tahoma" w:hAnsi="Tahoma" w:cs="Tahoma"/>
          <w:sz w:val="20"/>
        </w:rPr>
        <w:t xml:space="preserve"> efektów </w:t>
      </w:r>
      <w:r w:rsidR="00755AAB" w:rsidRPr="00AD13F0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3D4488" w:rsidRPr="007C5899" w:rsidTr="00F3455E">
        <w:trPr>
          <w:trHeight w:val="397"/>
        </w:trPr>
        <w:tc>
          <w:tcPr>
            <w:tcW w:w="1418" w:type="dxa"/>
            <w:vAlign w:val="center"/>
          </w:tcPr>
          <w:p w:rsidR="008938C7" w:rsidRPr="007C589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Efekt</w:t>
            </w:r>
            <w:r w:rsidR="00755AAB" w:rsidRPr="007C58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7C5899" w:rsidRDefault="008938C7" w:rsidP="000F7D9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7C5899" w:rsidRDefault="008938C7" w:rsidP="00405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7C5899" w:rsidRDefault="008938C7" w:rsidP="0093697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7C5899" w:rsidRDefault="008938C7" w:rsidP="0093697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5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P_W01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nie zna i nie rozumie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60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76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czynniki 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93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czynniki ryzyka i zagrożenia zdrowotne u pacjentów w różnym wieku.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P_W02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nie </w:t>
            </w:r>
            <w:r w:rsidR="009E1F94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rozumie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etiopatogenezy, objawów klinicznych, przebiegu, leczenia, rokowania i zasad opieki pielęgniarskiej nad pacjen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tami w wybranych chorobach.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60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etiopatogenezę, objawy kliniczne, przebieg, leczenie, rokowanie i zasady opieki pielęgniarskiej nad pacjentami w wybra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nych chorobach.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76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etiopatogenezę, objawy kliniczne, przebieg, leczenie, rokowanie i zasady opieki pielęgniarskiej nad pacjentami w wybra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nych chorobach.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najmniej 93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etiopatogenezę, objawy kliniczne, przebieg, leczenie, rokowanie i zasady opieki pielęgniarskiej nad pacjentami w wybranych choro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bach.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nie zna i nie rozumie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zasad diagnozowania i planowania opieki nad pacjentem w pielęgniarstwie internistycznym, chirurgicznym, 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</w:t>
            </w:r>
            <w:r w:rsidR="009A543D"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60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</w:t>
            </w:r>
            <w:r w:rsidR="009A543D"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76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</w:t>
            </w:r>
            <w:r w:rsidR="009A543D"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93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</w:t>
            </w:r>
            <w:r w:rsidR="009A543D"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A754BD" w:rsidRPr="00A754BD" w:rsidTr="00A754B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BD" w:rsidRPr="008F67E0" w:rsidRDefault="00A754BD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BD" w:rsidRPr="008F67E0" w:rsidRDefault="00A754BD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 rodzajów badań diagnostycznych i zasad ich zlecania.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BD" w:rsidRPr="008F67E0" w:rsidRDefault="00A754BD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60% rodzaje badań diagnostycznych i zasady ich zlecania.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BD" w:rsidRPr="008F67E0" w:rsidRDefault="00A754BD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76% rodzaje badań diagnostycznych i zasady ich zlecania.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BD" w:rsidRPr="008F67E0" w:rsidRDefault="00A754BD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93% rodzaje badań diagnostycznych i zasady ich zlecania.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</w:t>
            </w:r>
            <w:r w:rsidR="00A754B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nie rozumie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942B23" w:rsidRPr="008F67E0" w:rsidRDefault="007C424E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t zna i rozumie w co najmniej 60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="00942B23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zabiegach, jednak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942B23" w:rsidRPr="008F67E0" w:rsidRDefault="007C424E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t zna i rozumie w co najmniej 76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="00942B23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zabiegach, jednak popełnia nieliczne błędy, lecz nie są to błędy krytyczne.</w:t>
            </w:r>
          </w:p>
        </w:tc>
        <w:tc>
          <w:tcPr>
            <w:tcW w:w="1984" w:type="dxa"/>
            <w:vAlign w:val="center"/>
          </w:tcPr>
          <w:p w:rsidR="00942B23" w:rsidRPr="008F67E0" w:rsidRDefault="007C424E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</w:t>
            </w:r>
            <w:r w:rsidR="00C3152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t zna i rozu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mie w co najmniej 93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="00942B23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</w:t>
            </w:r>
            <w:r w:rsidR="00C3152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ie oraz po tych badaniach</w:t>
            </w:r>
            <w:r w:rsidR="00942B23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i zabiegach.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</w:t>
            </w:r>
            <w:r w:rsidR="00A754B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</w:t>
            </w:r>
            <w:r w:rsidR="007C424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nie rozumie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ajmniej 60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właściwości grup leków i ich działanie na układy i narządy pacjenta w różnych</w:t>
            </w:r>
            <w:r w:rsidR="00901A48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chorobach w zależności od wieku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76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właściwości grup leków i ich działanie na u</w:t>
            </w:r>
            <w:r w:rsidR="00C3152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kłady i narządy pacjenta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93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właściwości grup leków i ich działanie na układy i narządy pacjenta w różnych chorob</w:t>
            </w:r>
            <w:r w:rsidR="00C3152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ach w zależności od wieku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="00901A48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i stanu zdrowia,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 uwzględnieniem działań niepożąda</w:t>
            </w:r>
            <w:r w:rsidR="00901A48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nych, interakcji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 innymi lekami i dróg podania.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</w:t>
            </w:r>
            <w:r w:rsidR="00A754B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2126" w:type="dxa"/>
            <w:vAlign w:val="center"/>
          </w:tcPr>
          <w:p w:rsidR="00942B23" w:rsidRPr="008F67E0" w:rsidRDefault="0008692B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</w:t>
            </w:r>
            <w:r w:rsidR="00942B23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C3152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niej 60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76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93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BB1A2F" w:rsidRPr="007C5899" w:rsidTr="005A3986">
        <w:tc>
          <w:tcPr>
            <w:tcW w:w="1418" w:type="dxa"/>
            <w:vAlign w:val="center"/>
          </w:tcPr>
          <w:p w:rsidR="00BB1A2F" w:rsidRPr="008F67E0" w:rsidRDefault="00BB1A2F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A2F" w:rsidRPr="008F67E0" w:rsidRDefault="00BB1A2F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A2F" w:rsidRPr="008F67E0" w:rsidRDefault="00BB1A2F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A2F" w:rsidRPr="008F67E0" w:rsidRDefault="00BB1A2F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A2F" w:rsidRPr="008F67E0" w:rsidRDefault="00BB1A2F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P_W0</w:t>
            </w:r>
            <w:r w:rsidR="00A754BD" w:rsidRPr="008F67E0">
              <w:rPr>
                <w:rFonts w:ascii="Tahoma" w:hAnsi="Tahoma" w:cs="Tahoma"/>
                <w:b w:val="0"/>
                <w:shd w:val="clear" w:color="auto" w:fill="FFFFFF"/>
              </w:rPr>
              <w:t>9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nie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 i nie rozumie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zasad organizacji opieki specjalistycznej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>długoterminowej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oraz na bloku operacyj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nym).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 i rozumie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w co najmniej 60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% zasady organizacji opieki specjalistycznej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>długoterminowej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oraz na bloku operacyj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nym).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zna i rozumie 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w co najmniej 76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% zasady organizacji opieki specjalistycznej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>długoterminowej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oraz na bloku operacyj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nym).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 i rozumie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w co najmniej 93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% zasady organizacji opieki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specjalistycznej 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 xml:space="preserve">długoterminowej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oraz na bloku ope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racyjnym).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afi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gromadzić informacji, formułować diagnozy pielęgniarskiej, ustalać celów i planu opieki pielęgniarskiej, wdrażać interwencji pielęgniarskich oraz dokonywać ewaluacji opieki pielęgniarskiej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gromadzić informacje, formułować diagnozę pielęgniarską, ustalać cele i plan opieki pielęgniarskiej, wdrażać interwencje pielęgniarskie oraz dokonywać ewaluacji opieki pielęgniarskiej; popełnia błędy na każdym etapie, lecz nie są to błędy krytyczne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gromadzić informacje, formułować diagnozę pielęgniarską, ustalać cele i plan opieki pielęgniarskiej, wdrażać interwencje pielęgniarskie oraz dokonywać ewaluacji opieki pielęgniarskiej; popełnia niewielkie błędy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samodzielnie i bezbłędnie gromadzić informacje, formułować diagnozę pielęgniarską, ustalać cele i plan opieki pielęgniarskiej, wdrażać interwencje pielęgniarskie oraz dokonywać ewaluacji opieki pielęgniarskiej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012E7F" w:rsidRPr="007C5899" w:rsidTr="00F3455E">
        <w:tc>
          <w:tcPr>
            <w:tcW w:w="1418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P_U02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012E7F" w:rsidRPr="007C5899" w:rsidTr="00F3455E">
        <w:tc>
          <w:tcPr>
            <w:tcW w:w="1418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P_U03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fi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prowadzić profilaktyki powikłań występują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cych w przebiegu chorób.</w:t>
            </w:r>
          </w:p>
        </w:tc>
        <w:tc>
          <w:tcPr>
            <w:tcW w:w="2127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prowadzić profilaktykę powikłań występujących w przebiegu chorób; wymaga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znacznej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kontroli prowadzącego/ opiekuna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prowadzić profilaktykę powikłań występujących w przebiegu chorób; wymaga niewielkiej kontroli prowadzącego/ opiekuna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samodzielnie i bezbłędnie prowadzić profilaktykę powikłań występujących w przebiegu chorób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012E7F" w:rsidRPr="007C5899" w:rsidTr="00F3455E">
        <w:tc>
          <w:tcPr>
            <w:tcW w:w="1418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P_U04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organizować izolację pacjentów z chorobą zakaźną w miejscach publicznych i w warunkach domowych; lecz wymaga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znacznej pomocy ze strony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prowadzącego/opiekuna.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445EA5" w:rsidRPr="007C5899" w:rsidTr="00F3455E">
        <w:tc>
          <w:tcPr>
            <w:tcW w:w="1418" w:type="dxa"/>
            <w:vAlign w:val="center"/>
          </w:tcPr>
          <w:p w:rsidR="00445EA5" w:rsidRPr="007C5899" w:rsidRDefault="00445EA5" w:rsidP="00445E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>tudent nie potrafi</w:t>
            </w:r>
            <w:r>
              <w:rPr>
                <w:rFonts w:ascii="Tahoma" w:hAnsi="Tahoma" w:cs="Tahoma"/>
                <w:b w:val="0"/>
              </w:rPr>
              <w:t xml:space="preserve"> dobierać techniki</w:t>
            </w:r>
            <w:r w:rsidRPr="00E23B65">
              <w:rPr>
                <w:rFonts w:ascii="Tahoma" w:hAnsi="Tahoma" w:cs="Tahoma"/>
                <w:b w:val="0"/>
              </w:rPr>
              <w:t xml:space="preserve"> i sposob</w:t>
            </w:r>
            <w:r>
              <w:rPr>
                <w:rFonts w:ascii="Tahoma" w:hAnsi="Tahoma" w:cs="Tahoma"/>
                <w:b w:val="0"/>
              </w:rPr>
              <w:t>ów</w:t>
            </w:r>
            <w:r w:rsidRPr="00E23B65">
              <w:rPr>
                <w:rFonts w:ascii="Tahoma" w:hAnsi="Tahoma" w:cs="Tahoma"/>
                <w:b w:val="0"/>
              </w:rPr>
              <w:t xml:space="preserve"> pielęgnowania rany, w tym zakładania opatrunków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 xml:space="preserve">tudent potrafi dobierać technikę i sposoby pielęgnowania rany, w tym zakładania opatrunków; podczas wykonywania czynności </w:t>
            </w:r>
            <w:r w:rsidRPr="00E23B65">
              <w:rPr>
                <w:rFonts w:ascii="Tahoma" w:hAnsi="Tahoma" w:cs="Tahoma"/>
                <w:b w:val="0"/>
              </w:rPr>
              <w:lastRenderedPageBreak/>
              <w:t xml:space="preserve">zawodowych, wymaga </w:t>
            </w:r>
            <w:r>
              <w:rPr>
                <w:rFonts w:ascii="Tahoma" w:hAnsi="Tahoma" w:cs="Tahoma"/>
                <w:b w:val="0"/>
              </w:rPr>
              <w:t>znacznej pomocy</w:t>
            </w:r>
            <w:r w:rsidRPr="00E23B65">
              <w:rPr>
                <w:rFonts w:ascii="Tahoma" w:hAnsi="Tahoma" w:cs="Tahoma"/>
                <w:b w:val="0"/>
              </w:rPr>
              <w:t xml:space="preserve"> prowadzącego/ opiekuna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S</w:t>
            </w:r>
            <w:r w:rsidRPr="00E23B65">
              <w:rPr>
                <w:rFonts w:ascii="Tahoma" w:hAnsi="Tahoma" w:cs="Tahoma"/>
                <w:b w:val="0"/>
              </w:rPr>
              <w:t xml:space="preserve">tudent potrafi dobierać technikę i sposoby pielęgnowania rany, w tym zakładania opatrunków; podczas wykonywania czynności </w:t>
            </w:r>
            <w:r w:rsidRPr="00E23B65">
              <w:rPr>
                <w:rFonts w:ascii="Tahoma" w:hAnsi="Tahoma" w:cs="Tahoma"/>
                <w:b w:val="0"/>
              </w:rPr>
              <w:lastRenderedPageBreak/>
              <w:t xml:space="preserve">zawodowych, wymaga niewielkiej </w:t>
            </w:r>
            <w:r>
              <w:rPr>
                <w:rFonts w:ascii="Tahoma" w:hAnsi="Tahoma" w:cs="Tahoma"/>
                <w:b w:val="0"/>
              </w:rPr>
              <w:t>pomocy</w:t>
            </w:r>
            <w:r w:rsidRPr="00E23B65">
              <w:rPr>
                <w:rFonts w:ascii="Tahoma" w:hAnsi="Tahoma" w:cs="Tahoma"/>
                <w:b w:val="0"/>
              </w:rPr>
              <w:t xml:space="preserve"> prowadzącego/ opiekuna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S</w:t>
            </w:r>
            <w:r w:rsidRPr="00E23B65">
              <w:rPr>
                <w:rFonts w:ascii="Tahoma" w:hAnsi="Tahoma" w:cs="Tahoma"/>
                <w:b w:val="0"/>
              </w:rPr>
              <w:t xml:space="preserve">tudent potrafi samodzielnie i </w:t>
            </w:r>
            <w:r>
              <w:rPr>
                <w:rFonts w:ascii="Tahoma" w:hAnsi="Tahoma" w:cs="Tahoma"/>
                <w:b w:val="0"/>
              </w:rPr>
              <w:t xml:space="preserve">niemal </w:t>
            </w:r>
            <w:r w:rsidRPr="00E23B65">
              <w:rPr>
                <w:rFonts w:ascii="Tahoma" w:hAnsi="Tahoma" w:cs="Tahoma"/>
                <w:b w:val="0"/>
              </w:rPr>
              <w:t xml:space="preserve">bezbłędnie dobierać technikę i sposoby pielęgnowania rany, </w:t>
            </w:r>
            <w:r w:rsidRPr="00E23B65">
              <w:rPr>
                <w:rFonts w:ascii="Tahoma" w:hAnsi="Tahoma" w:cs="Tahoma"/>
                <w:b w:val="0"/>
              </w:rPr>
              <w:lastRenderedPageBreak/>
              <w:t>w tym zakładania opatrunków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445EA5" w:rsidRPr="007C5899" w:rsidTr="00F3455E">
        <w:tc>
          <w:tcPr>
            <w:tcW w:w="1418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P_U06</w:t>
            </w:r>
          </w:p>
        </w:tc>
        <w:tc>
          <w:tcPr>
            <w:tcW w:w="2126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dobierać metod i środków pielęgnacji ran na podstawie ich klasyfikacji.</w:t>
            </w:r>
          </w:p>
        </w:tc>
        <w:tc>
          <w:tcPr>
            <w:tcW w:w="2127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4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dobierać metody i środki pielęgnacji ran na podstawie ich klasyfikacji.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P_U07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doraźnie podawać pacjentowi tlen i monitorować jego stan podczas tlenoterapii, lecz wymaga ścisłego nadzoru prowadzącego/opiekuna.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doraźnie podawać pacjentowi tlen i monitorować jego stan podczas tlenoterapii,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doraźnie podawać pacjentowi tlen i monitorować jego stan podczas tlenoterapii.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P_U08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przygotować pacjenta fizycznie i psychicznie do badań diagnostycznych.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przygotować pacjenta fizycznie i psychicznie do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przygotować pacjenta fizycznie i psychicznie do badań diagnostycznych; popełnia niewielkie błędy.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niemal bezbłędny i samodzielny przygotować pacjenta fizycznie i psychicznie do badań diagnostycznych.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P_U09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wystawiać skierowań na wykonanie określonych badań diagnostycznych.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wystawiać skierowania na wykonanie określonych badań diagnostycznych; lecz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wystawiać skierowania na wykonanie określonych badań diagnostycznych;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bezbłędnie wystawiać skierowania na wykonanie określonych badań diagnostycznych.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P_U10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przygotowywać zapisów form recepturowych substancji leczniczych w ramach kontynuacji leczenia.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przygotowywać zapisy form recepturowych substancji leczniczych w ramach kontynuacji leczenia; wymaga znacznej pomocy prowadzącego/ opiekuna.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przygotowywać zapisy form recepturowych substancji leczniczych w ramach kontynuacji leczenia; wymaga niewielkiej pomocy prowadzącego/ opiekuna.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bezbłędnie przygotowywać zapisy form recepturowych substancji leczniczych w ramach kontynuacji leczenia.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P_U11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dokumentować sytuację zdrowotną pacjenta, dynamikę jej zmian i realizowaną opiekę pielęgniarską, z uwzględnieniem narzędzi informatycznych do gromadzenia danych; popełnia błędy na każdym etapie ich realizacji,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jednak nie są to błędy krytyczne.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potrafi dokumentować sytuację zdrowotną pacjenta, dynamikę jej zmian i realizowaną opiekę pielęgniarską, z uwzględnieniem narzędzi informatycznych do gromadzenia danych; popełnia błędy na niektórych etapach ich realizacji. 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poprawny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P_U12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uczyć pacjenta i jego opiekuna doboru oraz użytkowania sprzętu pielęgnacyjno - rehabilitacyjnego i wyrobów medycznych.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uczyć pacjenta i jego opiekuna doboru oraz użytkowania sprzętu pielęgnacyjno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uczyć pacjenta i jego opiekuna doboru oraz użytkowania sprzętu pielęgnacyjno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uczyć pacjenta i jego opiekuna doboru oraz użytkowania sprzętu pielęgnacyjno rehabilitacyjnego i wyrobów medycznych.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P_U13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bezbłędny i samodzielny prowadzić u osób dorosłych i dzieci żywienie dojelitowe (przez zgłębnik i przetokę odżywczą) oraz żywienie pozajelitowe.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P_U14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P_U15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prowadzić rozmowy terapeutycznej.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rozmowę terapeutyczną; popełniając błędy na niektórych etapach jej przebiegu.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poprawnie i samodzielnie prowadzić rozmowę terapeutyczną.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P_U16</w:t>
            </w:r>
          </w:p>
        </w:tc>
        <w:tc>
          <w:tcPr>
            <w:tcW w:w="2126" w:type="dxa"/>
            <w:vAlign w:val="center"/>
          </w:tcPr>
          <w:p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</w:t>
            </w:r>
            <w:r w:rsidR="00D30CDD" w:rsidRPr="008F67E0">
              <w:rPr>
                <w:rFonts w:ascii="Tahoma" w:hAnsi="Tahoma" w:cs="Tahoma"/>
                <w:b w:val="0"/>
                <w:shd w:val="clear" w:color="auto" w:fill="FFFFFF"/>
              </w:rPr>
              <w:t>tr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afi prowadzić rehabilitacji przyłóżkowej i aktywizacji z wykorzystaniem elementów terapii zajęciowej.</w:t>
            </w:r>
          </w:p>
        </w:tc>
        <w:tc>
          <w:tcPr>
            <w:tcW w:w="2127" w:type="dxa"/>
            <w:vAlign w:val="center"/>
          </w:tcPr>
          <w:p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rehabilitację przyłóżkową i aktywizację z wykorzystaniem elementów terapii zajęciowej; popełnia znaczne błędy, nie są to jednak błędy krytyczne.</w:t>
            </w:r>
          </w:p>
        </w:tc>
        <w:tc>
          <w:tcPr>
            <w:tcW w:w="2126" w:type="dxa"/>
            <w:vAlign w:val="center"/>
          </w:tcPr>
          <w:p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rehabilitację przyłóżkową i aktywizację z wykorzystaniem elementów terapii zajęciowej; popełnia nieliczne błędy.</w:t>
            </w:r>
          </w:p>
        </w:tc>
        <w:tc>
          <w:tcPr>
            <w:tcW w:w="1984" w:type="dxa"/>
            <w:vAlign w:val="center"/>
          </w:tcPr>
          <w:p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2126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przekazywać informacje członkom zespołu terapeutycznego o stanie zdrowia pacjenta, komunikuje wyczerpująco,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niemal nie popełnia błędów.</w:t>
            </w:r>
          </w:p>
        </w:tc>
      </w:tr>
      <w:tr w:rsidR="007F36B8" w:rsidRPr="007C5899" w:rsidTr="0007250C">
        <w:tc>
          <w:tcPr>
            <w:tcW w:w="1418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P_U18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nie potrafi asystować lekarzowi w trakcie badań diagnostycznych.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potrafi asystować lekarzowi w trakcie badań diagnostycznych; popełnia niewielkie błędy.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potrafi samodzielnie i poprawnie asystować lekarzowi w trakcie badań diagnostycznych.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P_U19</w:t>
            </w:r>
          </w:p>
        </w:tc>
        <w:tc>
          <w:tcPr>
            <w:tcW w:w="2126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stosuje postępowanie przeciwbólowe; wymaga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znacznej pomocy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stosuje postępowanie przeciwbólowe; wymaga niewielkiej pomocy prowadzącego/opiekuna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potrafi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poprawnie oceniać poziom bólu, reakcję pacjenta na ból i jego nasilenie oraz stosuje postępowanie przeciwbólowe bez konieczności pomocy ze strony prowadzącego/opiekuna podczas realizacji etapów procedur powyższych działań.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P_U20</w:t>
            </w:r>
          </w:p>
        </w:tc>
        <w:tc>
          <w:tcPr>
            <w:tcW w:w="2126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poprawnie przygotować i podawać pacjentom leki różnymi drogami, samodzielnie lub na zlecenie lekarza.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wymaga ukierunkowania ani przypominania w żadnym działaniu.</w:t>
            </w:r>
          </w:p>
        </w:tc>
      </w:tr>
      <w:tr w:rsidR="007F36B8" w:rsidRPr="007C5899" w:rsidTr="007C2484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przestrzegania praw pacjenta;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pacjenta; 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pacjenta, 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7F36B8" w:rsidRPr="007C5899" w:rsidTr="007C2484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lastRenderedPageBreak/>
              <w:t>P_K03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każdym działaniu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7F36B8" w:rsidRPr="007C5899" w:rsidTr="007C2484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7C5899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7F36B8" w:rsidRPr="007C5899" w:rsidTr="007C2484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żadnych działaniach.</w:t>
            </w:r>
          </w:p>
        </w:tc>
      </w:tr>
      <w:tr w:rsidR="0048187F" w:rsidRPr="007C5899" w:rsidTr="00F3455E">
        <w:tc>
          <w:tcPr>
            <w:tcW w:w="1418" w:type="dxa"/>
            <w:vMerge w:val="restart"/>
            <w:vAlign w:val="center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D8565B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D8565B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  <w:tr w:rsidR="0048187F" w:rsidRPr="007C5899" w:rsidTr="005A3986">
        <w:tc>
          <w:tcPr>
            <w:tcW w:w="1418" w:type="dxa"/>
            <w:vMerge/>
            <w:vAlign w:val="center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8363" w:type="dxa"/>
            <w:gridSpan w:val="4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8565B">
              <w:rPr>
                <w:rFonts w:ascii="Tahoma" w:hAnsi="Tahoma" w:cs="Tahoma"/>
                <w:sz w:val="20"/>
              </w:rPr>
              <w:t>Dla pracy z samokształcenia</w:t>
            </w:r>
            <w:r>
              <w:rPr>
                <w:rFonts w:ascii="Tahoma" w:hAnsi="Tahoma" w:cs="Tahoma"/>
                <w:sz w:val="20"/>
              </w:rPr>
              <w:t>:</w:t>
            </w:r>
          </w:p>
        </w:tc>
      </w:tr>
      <w:tr w:rsidR="0048187F" w:rsidRPr="007C5899" w:rsidTr="005A3986">
        <w:tc>
          <w:tcPr>
            <w:tcW w:w="1418" w:type="dxa"/>
            <w:vMerge/>
            <w:vAlign w:val="center"/>
          </w:tcPr>
          <w:p w:rsidR="0048187F" w:rsidRPr="00D8565B" w:rsidRDefault="0048187F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gridSpan w:val="2"/>
          </w:tcPr>
          <w:p w:rsidR="006E23BA" w:rsidRPr="006E23BA" w:rsidRDefault="006E23BA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E23B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48187F" w:rsidRPr="00D8565B" w:rsidRDefault="0048187F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6E23BA" w:rsidRPr="006E23BA" w:rsidRDefault="006E23BA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E23B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ZAL</w:t>
            </w:r>
          </w:p>
          <w:p w:rsidR="0048187F" w:rsidRPr="00D8565B" w:rsidRDefault="0048187F" w:rsidP="004818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D4488" w:rsidRPr="007C5899" w:rsidTr="007C7F9F">
        <w:tc>
          <w:tcPr>
            <w:tcW w:w="9776" w:type="dxa"/>
          </w:tcPr>
          <w:p w:rsidR="00AB655E" w:rsidRPr="007C589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589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D4488" w:rsidRPr="00335D7D" w:rsidTr="007C7F9F">
        <w:tc>
          <w:tcPr>
            <w:tcW w:w="9776" w:type="dxa"/>
            <w:vAlign w:val="center"/>
          </w:tcPr>
          <w:p w:rsidR="00AB655E" w:rsidRPr="00C824C5" w:rsidRDefault="007C7F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Pratt's Long-Term Care: Managing Across the Continuum: Managing Across the Continuum/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Chies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Steven;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Jones&amp;Bartlett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Pub Inc; 2020</w:t>
            </w:r>
          </w:p>
        </w:tc>
      </w:tr>
      <w:tr w:rsidR="009F16D8" w:rsidRPr="00335D7D" w:rsidTr="007C7F9F">
        <w:tc>
          <w:tcPr>
            <w:tcW w:w="9776" w:type="dxa"/>
            <w:vAlign w:val="center"/>
          </w:tcPr>
          <w:p w:rsidR="009F16D8" w:rsidRPr="00C824C5" w:rsidRDefault="009F16D8" w:rsidP="007C7F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Mosby's Textbook for Long-Term Care Nursing Assistants/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Kostelnics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Clare; Elsevier – Health Sciences Division; 2019</w:t>
            </w:r>
          </w:p>
        </w:tc>
      </w:tr>
    </w:tbl>
    <w:p w:rsidR="00FC1BE5" w:rsidRPr="00C824C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D4488" w:rsidRPr="007C5899" w:rsidTr="007C7F9F">
        <w:tc>
          <w:tcPr>
            <w:tcW w:w="9776" w:type="dxa"/>
          </w:tcPr>
          <w:p w:rsidR="00AB655E" w:rsidRPr="007C589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589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D4488" w:rsidRPr="00335D7D" w:rsidTr="007C7F9F">
        <w:tc>
          <w:tcPr>
            <w:tcW w:w="9776" w:type="dxa"/>
            <w:vAlign w:val="center"/>
          </w:tcPr>
          <w:p w:rsidR="00AB655E" w:rsidRPr="007C7F9F" w:rsidRDefault="007C7F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Long – Term Care; Pickens Kevin; Nova Science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Publisehers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Inc; 2014</w:t>
            </w:r>
          </w:p>
        </w:tc>
      </w:tr>
    </w:tbl>
    <w:p w:rsidR="006863F4" w:rsidRPr="00C824C5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90204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0204E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90204E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90204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05D26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0204E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2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05D26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0204E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9357D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9357D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25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B9" w:rsidRPr="0090204E" w:rsidRDefault="00314DB9" w:rsidP="00314DB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0204E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90204E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B9" w:rsidRPr="0090204E" w:rsidRDefault="00305D26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40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40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617531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14</w:t>
            </w:r>
            <w:r w:rsidR="00305D26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0204E">
              <w:rPr>
                <w:b/>
                <w:color w:val="auto"/>
                <w:spacing w:val="-4"/>
                <w:sz w:val="20"/>
                <w:szCs w:val="20"/>
              </w:rPr>
              <w:t>5</w:t>
            </w:r>
          </w:p>
        </w:tc>
      </w:tr>
      <w:tr w:rsidR="00314DB9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7C068F" w:rsidRPr="0090204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90204E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986" w:rsidRDefault="005A3986">
      <w:r>
        <w:separator/>
      </w:r>
    </w:p>
  </w:endnote>
  <w:endnote w:type="continuationSeparator" w:id="0">
    <w:p w:rsidR="005A3986" w:rsidRDefault="005A3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986" w:rsidRDefault="005A398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A3986" w:rsidRDefault="005A398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5A3986" w:rsidRPr="005D2001" w:rsidRDefault="005A398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9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986" w:rsidRDefault="005A3986">
      <w:r>
        <w:separator/>
      </w:r>
    </w:p>
  </w:footnote>
  <w:footnote w:type="continuationSeparator" w:id="0">
    <w:p w:rsidR="005A3986" w:rsidRDefault="005A3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986" w:rsidRDefault="005A398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A3986" w:rsidRDefault="00335D7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37176D"/>
    <w:multiLevelType w:val="hybridMultilevel"/>
    <w:tmpl w:val="9E8873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69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2E7F"/>
    <w:rsid w:val="00016653"/>
    <w:rsid w:val="0001795B"/>
    <w:rsid w:val="00027526"/>
    <w:rsid w:val="000279AD"/>
    <w:rsid w:val="00027E20"/>
    <w:rsid w:val="00030F12"/>
    <w:rsid w:val="00036673"/>
    <w:rsid w:val="0003677D"/>
    <w:rsid w:val="00041E4B"/>
    <w:rsid w:val="00043498"/>
    <w:rsid w:val="00043806"/>
    <w:rsid w:val="00044EF0"/>
    <w:rsid w:val="00045C86"/>
    <w:rsid w:val="00046652"/>
    <w:rsid w:val="000541F0"/>
    <w:rsid w:val="0005749C"/>
    <w:rsid w:val="0007250C"/>
    <w:rsid w:val="00083761"/>
    <w:rsid w:val="0008692B"/>
    <w:rsid w:val="00096DEE"/>
    <w:rsid w:val="0009727C"/>
    <w:rsid w:val="000A1541"/>
    <w:rsid w:val="000A5135"/>
    <w:rsid w:val="000B7F0E"/>
    <w:rsid w:val="000C41C8"/>
    <w:rsid w:val="000D6CF0"/>
    <w:rsid w:val="000D7D8F"/>
    <w:rsid w:val="000E549E"/>
    <w:rsid w:val="000F2325"/>
    <w:rsid w:val="000F7D9B"/>
    <w:rsid w:val="00111894"/>
    <w:rsid w:val="00113DFB"/>
    <w:rsid w:val="00114163"/>
    <w:rsid w:val="00117A79"/>
    <w:rsid w:val="00131083"/>
    <w:rsid w:val="00131673"/>
    <w:rsid w:val="00133A52"/>
    <w:rsid w:val="00136C20"/>
    <w:rsid w:val="00141F61"/>
    <w:rsid w:val="001545B6"/>
    <w:rsid w:val="001577E9"/>
    <w:rsid w:val="00165E64"/>
    <w:rsid w:val="00166518"/>
    <w:rsid w:val="00167B9C"/>
    <w:rsid w:val="00171F28"/>
    <w:rsid w:val="00193112"/>
    <w:rsid w:val="00196F16"/>
    <w:rsid w:val="001A07AC"/>
    <w:rsid w:val="001B3BF7"/>
    <w:rsid w:val="001C4F0A"/>
    <w:rsid w:val="001C6C52"/>
    <w:rsid w:val="001D73E7"/>
    <w:rsid w:val="001E3F2A"/>
    <w:rsid w:val="001E5AEB"/>
    <w:rsid w:val="001F143D"/>
    <w:rsid w:val="0020499F"/>
    <w:rsid w:val="002054A6"/>
    <w:rsid w:val="0020591E"/>
    <w:rsid w:val="0020696D"/>
    <w:rsid w:val="00214546"/>
    <w:rsid w:val="002219E9"/>
    <w:rsid w:val="002223D5"/>
    <w:rsid w:val="002325AB"/>
    <w:rsid w:val="00232843"/>
    <w:rsid w:val="00232D4E"/>
    <w:rsid w:val="00234C4A"/>
    <w:rsid w:val="00240FAC"/>
    <w:rsid w:val="002426D1"/>
    <w:rsid w:val="00272571"/>
    <w:rsid w:val="002843E1"/>
    <w:rsid w:val="00285CA1"/>
    <w:rsid w:val="00290EBA"/>
    <w:rsid w:val="00292971"/>
    <w:rsid w:val="00293E7C"/>
    <w:rsid w:val="002A14EA"/>
    <w:rsid w:val="002A249F"/>
    <w:rsid w:val="002A3A00"/>
    <w:rsid w:val="002D02C8"/>
    <w:rsid w:val="002D1964"/>
    <w:rsid w:val="002D70D2"/>
    <w:rsid w:val="002E42B0"/>
    <w:rsid w:val="002F70F0"/>
    <w:rsid w:val="002F74C7"/>
    <w:rsid w:val="00305D26"/>
    <w:rsid w:val="00307065"/>
    <w:rsid w:val="00314269"/>
    <w:rsid w:val="00314DB9"/>
    <w:rsid w:val="00316CE8"/>
    <w:rsid w:val="00317858"/>
    <w:rsid w:val="00335D7D"/>
    <w:rsid w:val="00350CF9"/>
    <w:rsid w:val="00352583"/>
    <w:rsid w:val="0035344F"/>
    <w:rsid w:val="00364CDC"/>
    <w:rsid w:val="00365292"/>
    <w:rsid w:val="00371123"/>
    <w:rsid w:val="003724A3"/>
    <w:rsid w:val="0038203F"/>
    <w:rsid w:val="0038604D"/>
    <w:rsid w:val="0039645B"/>
    <w:rsid w:val="00396EF2"/>
    <w:rsid w:val="003973B8"/>
    <w:rsid w:val="003A3525"/>
    <w:rsid w:val="003A3B72"/>
    <w:rsid w:val="003A5FF0"/>
    <w:rsid w:val="003A63D3"/>
    <w:rsid w:val="003B76DD"/>
    <w:rsid w:val="003D0B08"/>
    <w:rsid w:val="003D4003"/>
    <w:rsid w:val="003D4488"/>
    <w:rsid w:val="003E18C9"/>
    <w:rsid w:val="003E1A8D"/>
    <w:rsid w:val="003E2050"/>
    <w:rsid w:val="003E533A"/>
    <w:rsid w:val="003E56F9"/>
    <w:rsid w:val="003F4233"/>
    <w:rsid w:val="003F7B62"/>
    <w:rsid w:val="00405B70"/>
    <w:rsid w:val="00405D10"/>
    <w:rsid w:val="004103E9"/>
    <w:rsid w:val="00411A71"/>
    <w:rsid w:val="00412A5F"/>
    <w:rsid w:val="00417C12"/>
    <w:rsid w:val="004252DC"/>
    <w:rsid w:val="00426BA1"/>
    <w:rsid w:val="00426BFE"/>
    <w:rsid w:val="00434AB5"/>
    <w:rsid w:val="004360CC"/>
    <w:rsid w:val="00442815"/>
    <w:rsid w:val="00445EA5"/>
    <w:rsid w:val="00454D28"/>
    <w:rsid w:val="00457FDC"/>
    <w:rsid w:val="004600E4"/>
    <w:rsid w:val="00460184"/>
    <w:rsid w:val="004607EF"/>
    <w:rsid w:val="00466375"/>
    <w:rsid w:val="00472661"/>
    <w:rsid w:val="00476517"/>
    <w:rsid w:val="0048083A"/>
    <w:rsid w:val="0048187F"/>
    <w:rsid w:val="004846A3"/>
    <w:rsid w:val="0048771D"/>
    <w:rsid w:val="00497319"/>
    <w:rsid w:val="004A1B60"/>
    <w:rsid w:val="004B797A"/>
    <w:rsid w:val="004C048B"/>
    <w:rsid w:val="004C4181"/>
    <w:rsid w:val="004D26FD"/>
    <w:rsid w:val="004D62C6"/>
    <w:rsid w:val="004D72D9"/>
    <w:rsid w:val="004E58E3"/>
    <w:rsid w:val="004F2C68"/>
    <w:rsid w:val="004F2E71"/>
    <w:rsid w:val="004F33B4"/>
    <w:rsid w:val="00514371"/>
    <w:rsid w:val="005247A6"/>
    <w:rsid w:val="00526910"/>
    <w:rsid w:val="00544A17"/>
    <w:rsid w:val="00546EAF"/>
    <w:rsid w:val="0055109D"/>
    <w:rsid w:val="00561FC5"/>
    <w:rsid w:val="0056402A"/>
    <w:rsid w:val="00574996"/>
    <w:rsid w:val="00580723"/>
    <w:rsid w:val="005807B4"/>
    <w:rsid w:val="00581858"/>
    <w:rsid w:val="00582F76"/>
    <w:rsid w:val="005930A7"/>
    <w:rsid w:val="005955F9"/>
    <w:rsid w:val="0059567D"/>
    <w:rsid w:val="005A3986"/>
    <w:rsid w:val="005B11FF"/>
    <w:rsid w:val="005B6AE7"/>
    <w:rsid w:val="005C159D"/>
    <w:rsid w:val="005C55D0"/>
    <w:rsid w:val="005D2001"/>
    <w:rsid w:val="005F0676"/>
    <w:rsid w:val="00603431"/>
    <w:rsid w:val="00606392"/>
    <w:rsid w:val="00606E9C"/>
    <w:rsid w:val="0061045C"/>
    <w:rsid w:val="00613426"/>
    <w:rsid w:val="00617531"/>
    <w:rsid w:val="00621286"/>
    <w:rsid w:val="006215BB"/>
    <w:rsid w:val="0062169B"/>
    <w:rsid w:val="00621FAC"/>
    <w:rsid w:val="006257AB"/>
    <w:rsid w:val="00626EA3"/>
    <w:rsid w:val="0063007E"/>
    <w:rsid w:val="00641B34"/>
    <w:rsid w:val="00641D09"/>
    <w:rsid w:val="0064322F"/>
    <w:rsid w:val="00655F46"/>
    <w:rsid w:val="006636BD"/>
    <w:rsid w:val="00663E53"/>
    <w:rsid w:val="00676A3F"/>
    <w:rsid w:val="00680BA2"/>
    <w:rsid w:val="00684D54"/>
    <w:rsid w:val="006863F4"/>
    <w:rsid w:val="00686901"/>
    <w:rsid w:val="006A46E0"/>
    <w:rsid w:val="006A4DD1"/>
    <w:rsid w:val="006A7A5C"/>
    <w:rsid w:val="006B07BF"/>
    <w:rsid w:val="006B0DA3"/>
    <w:rsid w:val="006B3DE9"/>
    <w:rsid w:val="006D23E8"/>
    <w:rsid w:val="006D74B0"/>
    <w:rsid w:val="006E23BA"/>
    <w:rsid w:val="006E6720"/>
    <w:rsid w:val="006F61F3"/>
    <w:rsid w:val="0071183B"/>
    <w:rsid w:val="007158A9"/>
    <w:rsid w:val="00720A43"/>
    <w:rsid w:val="00721413"/>
    <w:rsid w:val="00731B10"/>
    <w:rsid w:val="007334E2"/>
    <w:rsid w:val="0073390C"/>
    <w:rsid w:val="00741B8D"/>
    <w:rsid w:val="00742550"/>
    <w:rsid w:val="007461A1"/>
    <w:rsid w:val="00755262"/>
    <w:rsid w:val="00755AAB"/>
    <w:rsid w:val="0076303B"/>
    <w:rsid w:val="007640D0"/>
    <w:rsid w:val="007665FF"/>
    <w:rsid w:val="007720A2"/>
    <w:rsid w:val="00776076"/>
    <w:rsid w:val="007800B6"/>
    <w:rsid w:val="007844B8"/>
    <w:rsid w:val="00786A38"/>
    <w:rsid w:val="00790329"/>
    <w:rsid w:val="00791540"/>
    <w:rsid w:val="007934EE"/>
    <w:rsid w:val="00793F74"/>
    <w:rsid w:val="00794F15"/>
    <w:rsid w:val="00795B0B"/>
    <w:rsid w:val="007A79F2"/>
    <w:rsid w:val="007B1444"/>
    <w:rsid w:val="007B16FB"/>
    <w:rsid w:val="007B2951"/>
    <w:rsid w:val="007C068F"/>
    <w:rsid w:val="007C2484"/>
    <w:rsid w:val="007C424E"/>
    <w:rsid w:val="007C5899"/>
    <w:rsid w:val="007C675D"/>
    <w:rsid w:val="007C7F9F"/>
    <w:rsid w:val="007D191E"/>
    <w:rsid w:val="007E0DDC"/>
    <w:rsid w:val="007E4D57"/>
    <w:rsid w:val="007F2FF6"/>
    <w:rsid w:val="007F36B8"/>
    <w:rsid w:val="00803A77"/>
    <w:rsid w:val="008046AE"/>
    <w:rsid w:val="0080542D"/>
    <w:rsid w:val="00814C3C"/>
    <w:rsid w:val="008267CE"/>
    <w:rsid w:val="008268AC"/>
    <w:rsid w:val="00834C6C"/>
    <w:rsid w:val="00841D44"/>
    <w:rsid w:val="00846BE3"/>
    <w:rsid w:val="00847544"/>
    <w:rsid w:val="00847A73"/>
    <w:rsid w:val="00857E00"/>
    <w:rsid w:val="00860AD6"/>
    <w:rsid w:val="00877135"/>
    <w:rsid w:val="008938C7"/>
    <w:rsid w:val="00896DEC"/>
    <w:rsid w:val="008B6A8D"/>
    <w:rsid w:val="008C43F4"/>
    <w:rsid w:val="008C6711"/>
    <w:rsid w:val="008C7701"/>
    <w:rsid w:val="008C7BF3"/>
    <w:rsid w:val="008D2150"/>
    <w:rsid w:val="008D7C70"/>
    <w:rsid w:val="008F0DEC"/>
    <w:rsid w:val="008F67E0"/>
    <w:rsid w:val="00901A48"/>
    <w:rsid w:val="0090204E"/>
    <w:rsid w:val="00910CFF"/>
    <w:rsid w:val="009146BE"/>
    <w:rsid w:val="00914E87"/>
    <w:rsid w:val="00923212"/>
    <w:rsid w:val="00923A2E"/>
    <w:rsid w:val="00931F5B"/>
    <w:rsid w:val="00933296"/>
    <w:rsid w:val="009357D2"/>
    <w:rsid w:val="00936972"/>
    <w:rsid w:val="009369C5"/>
    <w:rsid w:val="00940876"/>
    <w:rsid w:val="00942B23"/>
    <w:rsid w:val="009458F5"/>
    <w:rsid w:val="00955477"/>
    <w:rsid w:val="009558FE"/>
    <w:rsid w:val="00957AA4"/>
    <w:rsid w:val="009614FE"/>
    <w:rsid w:val="00964390"/>
    <w:rsid w:val="00976CCB"/>
    <w:rsid w:val="00977409"/>
    <w:rsid w:val="00983780"/>
    <w:rsid w:val="009A3FEE"/>
    <w:rsid w:val="009A43CE"/>
    <w:rsid w:val="009A543D"/>
    <w:rsid w:val="009B0155"/>
    <w:rsid w:val="009B4991"/>
    <w:rsid w:val="009B4DB9"/>
    <w:rsid w:val="009B72DB"/>
    <w:rsid w:val="009C54B7"/>
    <w:rsid w:val="009C66F1"/>
    <w:rsid w:val="009C7640"/>
    <w:rsid w:val="009D1550"/>
    <w:rsid w:val="009E09D8"/>
    <w:rsid w:val="009E1F94"/>
    <w:rsid w:val="009F16D8"/>
    <w:rsid w:val="009F5645"/>
    <w:rsid w:val="00A02A52"/>
    <w:rsid w:val="00A107BF"/>
    <w:rsid w:val="00A11DDA"/>
    <w:rsid w:val="00A1538D"/>
    <w:rsid w:val="00A15716"/>
    <w:rsid w:val="00A21AFF"/>
    <w:rsid w:val="00A22B5F"/>
    <w:rsid w:val="00A26ECB"/>
    <w:rsid w:val="00A27A10"/>
    <w:rsid w:val="00A32047"/>
    <w:rsid w:val="00A415F2"/>
    <w:rsid w:val="00A42A15"/>
    <w:rsid w:val="00A45FE3"/>
    <w:rsid w:val="00A50365"/>
    <w:rsid w:val="00A53F94"/>
    <w:rsid w:val="00A56E39"/>
    <w:rsid w:val="00A64607"/>
    <w:rsid w:val="00A65076"/>
    <w:rsid w:val="00A710E6"/>
    <w:rsid w:val="00A754BD"/>
    <w:rsid w:val="00AA3B18"/>
    <w:rsid w:val="00AA4DD9"/>
    <w:rsid w:val="00AB655E"/>
    <w:rsid w:val="00AC2C41"/>
    <w:rsid w:val="00AC57A5"/>
    <w:rsid w:val="00AD13F0"/>
    <w:rsid w:val="00AD2156"/>
    <w:rsid w:val="00AE1C76"/>
    <w:rsid w:val="00AE3B8A"/>
    <w:rsid w:val="00AE443D"/>
    <w:rsid w:val="00AF0B6F"/>
    <w:rsid w:val="00AF3B23"/>
    <w:rsid w:val="00AF3C71"/>
    <w:rsid w:val="00AF6AD6"/>
    <w:rsid w:val="00AF7D73"/>
    <w:rsid w:val="00B03E50"/>
    <w:rsid w:val="00B056F7"/>
    <w:rsid w:val="00B158DC"/>
    <w:rsid w:val="00B21019"/>
    <w:rsid w:val="00B27E0A"/>
    <w:rsid w:val="00B339F5"/>
    <w:rsid w:val="00B33B32"/>
    <w:rsid w:val="00B4279D"/>
    <w:rsid w:val="00B432C0"/>
    <w:rsid w:val="00B46D91"/>
    <w:rsid w:val="00B46F30"/>
    <w:rsid w:val="00B60B0B"/>
    <w:rsid w:val="00B65EFA"/>
    <w:rsid w:val="00B70D99"/>
    <w:rsid w:val="00B7128A"/>
    <w:rsid w:val="00B83F26"/>
    <w:rsid w:val="00B95607"/>
    <w:rsid w:val="00B96AC5"/>
    <w:rsid w:val="00BB1A2F"/>
    <w:rsid w:val="00BB3C80"/>
    <w:rsid w:val="00BB4F43"/>
    <w:rsid w:val="00BD12E3"/>
    <w:rsid w:val="00BD78D3"/>
    <w:rsid w:val="00BF3E48"/>
    <w:rsid w:val="00C07FA3"/>
    <w:rsid w:val="00C10249"/>
    <w:rsid w:val="00C15B5C"/>
    <w:rsid w:val="00C21493"/>
    <w:rsid w:val="00C22A26"/>
    <w:rsid w:val="00C275E8"/>
    <w:rsid w:val="00C3152E"/>
    <w:rsid w:val="00C33798"/>
    <w:rsid w:val="00C33CA9"/>
    <w:rsid w:val="00C37C9A"/>
    <w:rsid w:val="00C41413"/>
    <w:rsid w:val="00C41795"/>
    <w:rsid w:val="00C439C6"/>
    <w:rsid w:val="00C449D9"/>
    <w:rsid w:val="00C476B7"/>
    <w:rsid w:val="00C50308"/>
    <w:rsid w:val="00C52F26"/>
    <w:rsid w:val="00C54BDD"/>
    <w:rsid w:val="00C633E7"/>
    <w:rsid w:val="00C63B13"/>
    <w:rsid w:val="00C732B5"/>
    <w:rsid w:val="00C824C5"/>
    <w:rsid w:val="00C87F53"/>
    <w:rsid w:val="00C947FB"/>
    <w:rsid w:val="00CA72CE"/>
    <w:rsid w:val="00CB1639"/>
    <w:rsid w:val="00CB5513"/>
    <w:rsid w:val="00CB59CC"/>
    <w:rsid w:val="00CB6180"/>
    <w:rsid w:val="00CD2DB2"/>
    <w:rsid w:val="00CD5C85"/>
    <w:rsid w:val="00CD6D7A"/>
    <w:rsid w:val="00CF12C0"/>
    <w:rsid w:val="00CF1869"/>
    <w:rsid w:val="00CF1CB2"/>
    <w:rsid w:val="00CF2FBF"/>
    <w:rsid w:val="00CF5AC3"/>
    <w:rsid w:val="00D0217D"/>
    <w:rsid w:val="00D07A7E"/>
    <w:rsid w:val="00D11547"/>
    <w:rsid w:val="00D1183C"/>
    <w:rsid w:val="00D17216"/>
    <w:rsid w:val="00D27FE5"/>
    <w:rsid w:val="00D30CDD"/>
    <w:rsid w:val="00D32AED"/>
    <w:rsid w:val="00D335F2"/>
    <w:rsid w:val="00D33FC3"/>
    <w:rsid w:val="00D36BD4"/>
    <w:rsid w:val="00D43CB7"/>
    <w:rsid w:val="00D465B9"/>
    <w:rsid w:val="00D474F8"/>
    <w:rsid w:val="00D53022"/>
    <w:rsid w:val="00D5451C"/>
    <w:rsid w:val="00D55B2B"/>
    <w:rsid w:val="00D80F68"/>
    <w:rsid w:val="00D84643"/>
    <w:rsid w:val="00DA5840"/>
    <w:rsid w:val="00DB0142"/>
    <w:rsid w:val="00DB3A5B"/>
    <w:rsid w:val="00DB6C0F"/>
    <w:rsid w:val="00DB7026"/>
    <w:rsid w:val="00DD2ED3"/>
    <w:rsid w:val="00DD4337"/>
    <w:rsid w:val="00DE190F"/>
    <w:rsid w:val="00DE5423"/>
    <w:rsid w:val="00DE5858"/>
    <w:rsid w:val="00DE5D93"/>
    <w:rsid w:val="00DF1863"/>
    <w:rsid w:val="00DF2602"/>
    <w:rsid w:val="00DF5C11"/>
    <w:rsid w:val="00E13892"/>
    <w:rsid w:val="00E16E4A"/>
    <w:rsid w:val="00E22A8D"/>
    <w:rsid w:val="00E2618B"/>
    <w:rsid w:val="00E30C21"/>
    <w:rsid w:val="00E33201"/>
    <w:rsid w:val="00E375F2"/>
    <w:rsid w:val="00E42EC3"/>
    <w:rsid w:val="00E46276"/>
    <w:rsid w:val="00E65620"/>
    <w:rsid w:val="00E65A40"/>
    <w:rsid w:val="00E87AA0"/>
    <w:rsid w:val="00E90361"/>
    <w:rsid w:val="00E93088"/>
    <w:rsid w:val="00E9725F"/>
    <w:rsid w:val="00E9743E"/>
    <w:rsid w:val="00EA1B88"/>
    <w:rsid w:val="00EA39FC"/>
    <w:rsid w:val="00EB0ADA"/>
    <w:rsid w:val="00EB52B7"/>
    <w:rsid w:val="00EB70D1"/>
    <w:rsid w:val="00EB7350"/>
    <w:rsid w:val="00EC15E6"/>
    <w:rsid w:val="00ED3F31"/>
    <w:rsid w:val="00ED75FD"/>
    <w:rsid w:val="00EE1335"/>
    <w:rsid w:val="00EE3891"/>
    <w:rsid w:val="00EE4F7F"/>
    <w:rsid w:val="00F00795"/>
    <w:rsid w:val="00F01879"/>
    <w:rsid w:val="00F03B30"/>
    <w:rsid w:val="00F128D3"/>
    <w:rsid w:val="00F139C0"/>
    <w:rsid w:val="00F201F9"/>
    <w:rsid w:val="00F23ABE"/>
    <w:rsid w:val="00F31E7C"/>
    <w:rsid w:val="00F3455E"/>
    <w:rsid w:val="00F4304E"/>
    <w:rsid w:val="00F469CC"/>
    <w:rsid w:val="00F477DB"/>
    <w:rsid w:val="00F518F2"/>
    <w:rsid w:val="00F53F75"/>
    <w:rsid w:val="00F66B5B"/>
    <w:rsid w:val="00F72002"/>
    <w:rsid w:val="00F878F2"/>
    <w:rsid w:val="00F95C4A"/>
    <w:rsid w:val="00FA09BD"/>
    <w:rsid w:val="00FA3A57"/>
    <w:rsid w:val="00FA5FD5"/>
    <w:rsid w:val="00FA602C"/>
    <w:rsid w:val="00FB290F"/>
    <w:rsid w:val="00FB455D"/>
    <w:rsid w:val="00FB53B5"/>
    <w:rsid w:val="00FB6199"/>
    <w:rsid w:val="00FC1BE5"/>
    <w:rsid w:val="00FD1CAB"/>
    <w:rsid w:val="00FD3016"/>
    <w:rsid w:val="00FD36B1"/>
    <w:rsid w:val="00FD61C0"/>
    <w:rsid w:val="00FE492A"/>
    <w:rsid w:val="00FE564A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."/>
  <w:listSeparator w:val=";"/>
  <w14:docId w14:val="40F967BA"/>
  <w15:docId w15:val="{9F0F6131-4A8E-43F9-BC2F-5A4BA98F3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3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64322F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4B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4B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4BDD"/>
    <w:rPr>
      <w:lang w:eastAsia="en-US"/>
    </w:rPr>
  </w:style>
  <w:style w:type="paragraph" w:customStyle="1" w:styleId="xmsonormal">
    <w:name w:val="x_msonormal"/>
    <w:basedOn w:val="Normalny"/>
    <w:rsid w:val="00942B23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F2602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8DB1FB-4334-4E30-B3D3-6EC6EF91D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14</Pages>
  <Words>6513</Words>
  <Characters>39082</Characters>
  <Application>Microsoft Office Word</Application>
  <DocSecurity>0</DocSecurity>
  <Lines>325</Lines>
  <Paragraphs>91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45</cp:revision>
  <cp:lastPrinted>2021-10-18T19:46:00Z</cp:lastPrinted>
  <dcterms:created xsi:type="dcterms:W3CDTF">2021-02-11T09:25:00Z</dcterms:created>
  <dcterms:modified xsi:type="dcterms:W3CDTF">2023-06-28T09:39:00Z</dcterms:modified>
</cp:coreProperties>
</file>