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35411" w14:textId="77777777" w:rsidR="003A3B72" w:rsidRPr="004500CF" w:rsidRDefault="003A3B72" w:rsidP="004500CF">
      <w:pPr>
        <w:spacing w:before="40" w:after="40" w:line="240" w:lineRule="auto"/>
        <w:rPr>
          <w:rFonts w:ascii="Tahoma" w:hAnsi="Tahoma" w:cs="Tahoma"/>
        </w:rPr>
      </w:pPr>
    </w:p>
    <w:p w14:paraId="58BCE66B" w14:textId="77777777" w:rsidR="008938C7" w:rsidRPr="004500CF" w:rsidRDefault="008938C7" w:rsidP="004500C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500CF">
        <w:rPr>
          <w:rFonts w:ascii="Tahoma" w:hAnsi="Tahoma" w:cs="Tahoma"/>
          <w:b/>
          <w:smallCaps/>
          <w:sz w:val="36"/>
        </w:rPr>
        <w:t>karta przedmiotu</w:t>
      </w:r>
    </w:p>
    <w:p w14:paraId="61E07355" w14:textId="77777777" w:rsidR="00B158DC" w:rsidRPr="004500CF" w:rsidRDefault="00B158DC" w:rsidP="004500CF">
      <w:pPr>
        <w:spacing w:before="40" w:after="40" w:line="240" w:lineRule="auto"/>
        <w:rPr>
          <w:rFonts w:ascii="Tahoma" w:hAnsi="Tahoma" w:cs="Tahoma"/>
        </w:rPr>
      </w:pPr>
    </w:p>
    <w:p w14:paraId="7AB56342" w14:textId="77777777" w:rsidR="008938C7" w:rsidRPr="004500CF" w:rsidRDefault="00DB0142" w:rsidP="004500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500CF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4500CF" w14:paraId="3FA6FF33" w14:textId="77777777" w:rsidTr="0039714A">
        <w:tc>
          <w:tcPr>
            <w:tcW w:w="2552" w:type="dxa"/>
            <w:vAlign w:val="center"/>
          </w:tcPr>
          <w:p w14:paraId="1BADE3F3" w14:textId="77777777" w:rsidR="00DB0142" w:rsidRPr="004500CF" w:rsidRDefault="00DB0142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4500C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790E9640" w14:textId="0AE2B3F3" w:rsidR="00DB0142" w:rsidRPr="004500CF" w:rsidRDefault="0012604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4500CF">
              <w:rPr>
                <w:rFonts w:ascii="Tahoma" w:hAnsi="Tahoma" w:cs="Tahoma"/>
                <w:b w:val="0"/>
                <w:bCs/>
              </w:rPr>
              <w:t>Praca socjalna z uchodźcami i imigrantami</w:t>
            </w:r>
            <w:r w:rsidR="008863D5" w:rsidRPr="004500CF">
              <w:rPr>
                <w:rFonts w:ascii="Tahoma" w:hAnsi="Tahoma" w:cs="Tahoma"/>
                <w:b w:val="0"/>
                <w:bCs/>
              </w:rPr>
              <w:t xml:space="preserve"> </w:t>
            </w:r>
          </w:p>
        </w:tc>
      </w:tr>
      <w:tr w:rsidR="007461A1" w:rsidRPr="004500CF" w14:paraId="44D30E6D" w14:textId="77777777" w:rsidTr="0039714A">
        <w:tc>
          <w:tcPr>
            <w:tcW w:w="2552" w:type="dxa"/>
            <w:vAlign w:val="center"/>
          </w:tcPr>
          <w:p w14:paraId="04991B60" w14:textId="77777777" w:rsidR="007461A1" w:rsidRPr="004500CF" w:rsidRDefault="007461A1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0BBEF2C" w14:textId="1D86B812" w:rsidR="007461A1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2022/2023</w:t>
            </w:r>
            <w:r w:rsidR="008B3D16" w:rsidRPr="004500C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4500CF" w14:paraId="0147C4BB" w14:textId="77777777" w:rsidTr="0039714A">
        <w:tc>
          <w:tcPr>
            <w:tcW w:w="2552" w:type="dxa"/>
            <w:vAlign w:val="center"/>
          </w:tcPr>
          <w:p w14:paraId="6FDD4237" w14:textId="77777777" w:rsidR="00DB0142" w:rsidRPr="004500CF" w:rsidRDefault="00EE3891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6421C63" w14:textId="77777777" w:rsidR="00DB0142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Mediów i K</w:t>
            </w:r>
            <w:r w:rsidR="00374515" w:rsidRPr="004500CF">
              <w:rPr>
                <w:rFonts w:ascii="Tahoma" w:hAnsi="Tahoma" w:cs="Tahoma"/>
                <w:b w:val="0"/>
              </w:rPr>
              <w:t>omunikacji S</w:t>
            </w:r>
            <w:r w:rsidRPr="004500CF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4500CF" w14:paraId="5B4703A2" w14:textId="77777777" w:rsidTr="0039714A">
        <w:tc>
          <w:tcPr>
            <w:tcW w:w="2552" w:type="dxa"/>
            <w:vAlign w:val="center"/>
          </w:tcPr>
          <w:p w14:paraId="3952E757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C81D14B" w14:textId="77777777" w:rsidR="008938C7" w:rsidRPr="004500CF" w:rsidRDefault="00C14FDD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4500CF" w14:paraId="6C199ED0" w14:textId="77777777" w:rsidTr="0039714A">
        <w:tc>
          <w:tcPr>
            <w:tcW w:w="2552" w:type="dxa"/>
            <w:vAlign w:val="center"/>
          </w:tcPr>
          <w:p w14:paraId="4E635270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535E84CD" w14:textId="77777777" w:rsidR="008938C7" w:rsidRPr="004500CF" w:rsidRDefault="00A062D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s</w:t>
            </w:r>
            <w:r w:rsidR="00433420" w:rsidRPr="004500CF">
              <w:rPr>
                <w:rFonts w:ascii="Tahoma" w:hAnsi="Tahoma" w:cs="Tahoma"/>
                <w:b w:val="0"/>
              </w:rPr>
              <w:t xml:space="preserve">tudia </w:t>
            </w:r>
            <w:r w:rsidR="00C14FDD" w:rsidRPr="004500CF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4500CF" w14:paraId="0E08AD57" w14:textId="77777777" w:rsidTr="0039714A">
        <w:tc>
          <w:tcPr>
            <w:tcW w:w="2552" w:type="dxa"/>
            <w:vAlign w:val="center"/>
          </w:tcPr>
          <w:p w14:paraId="2DEE7272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00C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FA95402" w14:textId="77777777" w:rsidR="008938C7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4500CF" w14:paraId="3D247016" w14:textId="77777777" w:rsidTr="0039714A">
        <w:tc>
          <w:tcPr>
            <w:tcW w:w="2552" w:type="dxa"/>
            <w:vAlign w:val="center"/>
          </w:tcPr>
          <w:p w14:paraId="7DEEA98F" w14:textId="77777777" w:rsidR="008938C7" w:rsidRPr="004500CF" w:rsidRDefault="008938C7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7EBD3AD" w14:textId="77777777" w:rsidR="008938C7" w:rsidRPr="004500CF" w:rsidRDefault="0043342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4500CF" w14:paraId="0F2EE688" w14:textId="77777777" w:rsidTr="0039714A">
        <w:tc>
          <w:tcPr>
            <w:tcW w:w="2552" w:type="dxa"/>
            <w:vAlign w:val="center"/>
          </w:tcPr>
          <w:p w14:paraId="39ECC679" w14:textId="0492F4C8" w:rsidR="008938C7" w:rsidRPr="004500CF" w:rsidRDefault="00DB0142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Osoba </w:t>
            </w:r>
            <w:r w:rsidR="00F76AA3" w:rsidRPr="004500C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4B86D890" w14:textId="4FD15F58" w:rsidR="008938C7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Cs/>
              </w:rPr>
            </w:pPr>
            <w:r w:rsidRPr="004500CF">
              <w:rPr>
                <w:rFonts w:ascii="Tahoma" w:hAnsi="Tahoma" w:cs="Tahoma"/>
                <w:b w:val="0"/>
              </w:rPr>
              <w:t>ks. dr Piotr Potyrała</w:t>
            </w:r>
          </w:p>
        </w:tc>
      </w:tr>
    </w:tbl>
    <w:p w14:paraId="154E9732" w14:textId="77777777" w:rsidR="005D2001" w:rsidRPr="004500CF" w:rsidRDefault="005D2001" w:rsidP="004500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0B1DF4" w14:textId="77777777" w:rsidR="00412A5F" w:rsidRPr="004500CF" w:rsidRDefault="00412A5F" w:rsidP="004500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500CF">
        <w:rPr>
          <w:rFonts w:ascii="Tahoma" w:hAnsi="Tahoma" w:cs="Tahoma"/>
          <w:szCs w:val="24"/>
        </w:rPr>
        <w:t xml:space="preserve">Wymagania wstępne </w:t>
      </w:r>
      <w:r w:rsidR="00F00795" w:rsidRPr="004500C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4500CF" w14:paraId="05BC1A64" w14:textId="77777777" w:rsidTr="0039714A">
        <w:tc>
          <w:tcPr>
            <w:tcW w:w="9923" w:type="dxa"/>
          </w:tcPr>
          <w:p w14:paraId="5C88C360" w14:textId="5380F73B" w:rsidR="004846A3" w:rsidRPr="004500CF" w:rsidRDefault="00A41FFE" w:rsidP="004500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Komunikacja międzykulturowa</w:t>
            </w:r>
            <w:r w:rsidR="00753633" w:rsidRP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753633" w:rsidRPr="004500CF">
              <w:rPr>
                <w:rFonts w:ascii="Tahoma" w:hAnsi="Tahoma" w:cs="Tahoma"/>
              </w:rPr>
              <w:t xml:space="preserve"> </w:t>
            </w:r>
            <w:r w:rsidR="00753633" w:rsidRP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Polityka społeczna w Polsce i Europie, </w:t>
            </w:r>
            <w:r w:rsidR="00753633" w:rsidRPr="00397B9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Metodyka pracy socjalnej</w:t>
            </w:r>
            <w:r w:rsidR="004500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397B9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cz.1</w:t>
            </w:r>
          </w:p>
        </w:tc>
      </w:tr>
    </w:tbl>
    <w:p w14:paraId="1C4D10A6" w14:textId="77777777" w:rsidR="005D2001" w:rsidRPr="004500CF" w:rsidRDefault="005D2001" w:rsidP="004500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3846B1F" w14:textId="77777777" w:rsidR="008938C7" w:rsidRPr="004500CF" w:rsidRDefault="008938C7" w:rsidP="004500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Efekty </w:t>
      </w:r>
      <w:r w:rsidR="00C41795" w:rsidRPr="004500CF">
        <w:rPr>
          <w:rFonts w:ascii="Tahoma" w:hAnsi="Tahoma" w:cs="Tahoma"/>
        </w:rPr>
        <w:t xml:space="preserve">uczenia się </w:t>
      </w:r>
      <w:r w:rsidRPr="004500CF">
        <w:rPr>
          <w:rFonts w:ascii="Tahoma" w:hAnsi="Tahoma" w:cs="Tahoma"/>
        </w:rPr>
        <w:t xml:space="preserve">i sposób </w:t>
      </w:r>
      <w:r w:rsidR="00B60B0B" w:rsidRPr="004500CF">
        <w:rPr>
          <w:rFonts w:ascii="Tahoma" w:hAnsi="Tahoma" w:cs="Tahoma"/>
        </w:rPr>
        <w:t>realizacji</w:t>
      </w:r>
      <w:r w:rsidRPr="004500CF">
        <w:rPr>
          <w:rFonts w:ascii="Tahoma" w:hAnsi="Tahoma" w:cs="Tahoma"/>
        </w:rPr>
        <w:t xml:space="preserve"> zajęć</w:t>
      </w:r>
    </w:p>
    <w:p w14:paraId="1A0E74A8" w14:textId="77777777" w:rsidR="008046AE" w:rsidRPr="004500CF" w:rsidRDefault="008046AE" w:rsidP="004500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79E1631" w14:textId="77777777" w:rsidR="00721413" w:rsidRPr="004500CF" w:rsidRDefault="00721413" w:rsidP="004500C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500CF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4500CF" w14:paraId="3948D1FE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2261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AF24" w14:textId="303535D0" w:rsidR="00721413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Zapoznanie z wybranymi zagadnieniami z problematyki migracji i </w:t>
            </w:r>
            <w:r w:rsidR="00F21D5F" w:rsidRPr="004500CF">
              <w:rPr>
                <w:rFonts w:ascii="Tahoma" w:hAnsi="Tahoma" w:cs="Tahoma"/>
                <w:b w:val="0"/>
              </w:rPr>
              <w:t>zasadami przyjmowania uchodźców i udzielania wsparcia oraz pomocy socjalnej</w:t>
            </w:r>
          </w:p>
        </w:tc>
      </w:tr>
      <w:tr w:rsidR="00D03F65" w:rsidRPr="004500CF" w14:paraId="33D06DBF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23A2" w14:textId="30DDEA96" w:rsidR="00D03F65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C82E" w14:textId="4BE5258A" w:rsidR="00D03F65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Zapoznanie z </w:t>
            </w:r>
            <w:r w:rsidR="00D03F65" w:rsidRPr="004500CF">
              <w:rPr>
                <w:rFonts w:ascii="Tahoma" w:hAnsi="Tahoma" w:cs="Tahoma"/>
                <w:b w:val="0"/>
              </w:rPr>
              <w:t>zadania</w:t>
            </w:r>
            <w:r w:rsidRPr="004500CF">
              <w:rPr>
                <w:rFonts w:ascii="Tahoma" w:hAnsi="Tahoma" w:cs="Tahoma"/>
                <w:b w:val="0"/>
              </w:rPr>
              <w:t>mi</w:t>
            </w:r>
            <w:r w:rsidR="00D03F65" w:rsidRPr="004500CF">
              <w:rPr>
                <w:rFonts w:ascii="Tahoma" w:hAnsi="Tahoma" w:cs="Tahoma"/>
                <w:b w:val="0"/>
              </w:rPr>
              <w:t xml:space="preserve"> i kompetencj</w:t>
            </w:r>
            <w:r w:rsidRPr="004500CF">
              <w:rPr>
                <w:rFonts w:ascii="Tahoma" w:hAnsi="Tahoma" w:cs="Tahoma"/>
                <w:b w:val="0"/>
              </w:rPr>
              <w:t>ami</w:t>
            </w:r>
            <w:r w:rsidR="00D03F65" w:rsidRPr="004500CF">
              <w:rPr>
                <w:rFonts w:ascii="Tahoma" w:hAnsi="Tahoma" w:cs="Tahoma"/>
                <w:b w:val="0"/>
              </w:rPr>
              <w:t xml:space="preserve"> instytucji udzielających pomocy uchodźcom i imigrantom.</w:t>
            </w:r>
          </w:p>
        </w:tc>
      </w:tr>
      <w:tr w:rsidR="00721413" w:rsidRPr="004500CF" w14:paraId="3CAA386D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E13EB" w14:textId="1D047989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2279" w14:textId="3EB7BCFE" w:rsidR="00721413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Kształtowanie umiejętności korzystania z metod i form pracy socjalnej z uchodźcami i imigrantami.</w:t>
            </w:r>
          </w:p>
        </w:tc>
      </w:tr>
    </w:tbl>
    <w:p w14:paraId="54894550" w14:textId="77777777" w:rsidR="00AC3538" w:rsidRPr="004500CF" w:rsidRDefault="00AC3538" w:rsidP="004500C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3134EEDF" w14:textId="77777777" w:rsidR="008938C7" w:rsidRPr="004500CF" w:rsidRDefault="005C55D0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>Przedmiotowe e</w:t>
      </w:r>
      <w:r w:rsidR="008938C7" w:rsidRPr="004500CF">
        <w:rPr>
          <w:rFonts w:ascii="Tahoma" w:hAnsi="Tahoma" w:cs="Tahoma"/>
        </w:rPr>
        <w:t xml:space="preserve">fekty </w:t>
      </w:r>
      <w:r w:rsidR="00EE3891" w:rsidRPr="004500CF">
        <w:rPr>
          <w:rFonts w:ascii="Tahoma" w:hAnsi="Tahoma" w:cs="Tahoma"/>
        </w:rPr>
        <w:t>uczenia się</w:t>
      </w:r>
      <w:r w:rsidR="008938C7" w:rsidRPr="004500CF">
        <w:rPr>
          <w:rFonts w:ascii="Tahoma" w:hAnsi="Tahoma" w:cs="Tahoma"/>
        </w:rPr>
        <w:t xml:space="preserve">, </w:t>
      </w:r>
      <w:r w:rsidR="00F31E7C" w:rsidRPr="004500CF">
        <w:rPr>
          <w:rFonts w:ascii="Tahoma" w:hAnsi="Tahoma" w:cs="Tahoma"/>
        </w:rPr>
        <w:t>z podziałem na wiedzę, umiejętności i kompe</w:t>
      </w:r>
      <w:r w:rsidR="003E56F9" w:rsidRPr="004500CF">
        <w:rPr>
          <w:rFonts w:ascii="Tahoma" w:hAnsi="Tahoma" w:cs="Tahoma"/>
        </w:rPr>
        <w:t xml:space="preserve">tencje społeczne, wraz z </w:t>
      </w:r>
      <w:r w:rsidR="00F31E7C" w:rsidRPr="004500CF">
        <w:rPr>
          <w:rFonts w:ascii="Tahoma" w:hAnsi="Tahoma" w:cs="Tahoma"/>
        </w:rPr>
        <w:t>odniesieniem do e</w:t>
      </w:r>
      <w:r w:rsidR="00B21019" w:rsidRPr="004500CF">
        <w:rPr>
          <w:rFonts w:ascii="Tahoma" w:hAnsi="Tahoma" w:cs="Tahoma"/>
        </w:rPr>
        <w:t xml:space="preserve">fektów </w:t>
      </w:r>
      <w:r w:rsidR="00EE3891" w:rsidRPr="004500CF">
        <w:rPr>
          <w:rFonts w:ascii="Tahoma" w:hAnsi="Tahoma" w:cs="Tahoma"/>
        </w:rPr>
        <w:t>uczenia się</w:t>
      </w:r>
      <w:r w:rsidR="00B21019" w:rsidRPr="004500CF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4500CF" w14:paraId="16A1D09B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6BCAE90" w14:textId="77777777" w:rsidR="00B21019" w:rsidRPr="004500CF" w:rsidRDefault="00B21019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F81A414" w14:textId="77777777" w:rsidR="00B21019" w:rsidRPr="004500CF" w:rsidRDefault="00B21019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Opis przedmiotowych efektów </w:t>
            </w:r>
            <w:r w:rsidR="00EE3891" w:rsidRPr="004500CF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4B805DF8" w14:textId="77777777" w:rsidR="00B21019" w:rsidRPr="004500CF" w:rsidRDefault="00B21019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Odniesienie do efektów</w:t>
            </w:r>
            <w:r w:rsidR="00B158DC" w:rsidRPr="004500CF">
              <w:rPr>
                <w:rFonts w:ascii="Tahoma" w:hAnsi="Tahoma" w:cs="Tahoma"/>
              </w:rPr>
              <w:t xml:space="preserve"> </w:t>
            </w:r>
            <w:r w:rsidR="00EE3891" w:rsidRPr="004500CF">
              <w:rPr>
                <w:rFonts w:ascii="Tahoma" w:hAnsi="Tahoma" w:cs="Tahoma"/>
              </w:rPr>
              <w:t xml:space="preserve">uczenia się </w:t>
            </w:r>
            <w:r w:rsidRPr="004500CF">
              <w:rPr>
                <w:rFonts w:ascii="Tahoma" w:hAnsi="Tahoma" w:cs="Tahoma"/>
              </w:rPr>
              <w:t>dla kierunku</w:t>
            </w:r>
          </w:p>
        </w:tc>
      </w:tr>
      <w:tr w:rsidR="004D1D3A" w:rsidRPr="004500CF" w14:paraId="3BF62C2B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58CC9828" w14:textId="77777777" w:rsidR="008938C7" w:rsidRPr="004500CF" w:rsidRDefault="008938C7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Po zaliczeniu przedmiotu student w zakresie </w:t>
            </w:r>
            <w:r w:rsidRPr="004500CF">
              <w:rPr>
                <w:rFonts w:ascii="Tahoma" w:hAnsi="Tahoma" w:cs="Tahoma"/>
                <w:b/>
                <w:smallCaps/>
              </w:rPr>
              <w:t>wiedzy</w:t>
            </w:r>
            <w:r w:rsidRPr="004500CF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500CF" w14:paraId="5346033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6E094E34" w14:textId="77777777" w:rsidR="00B21019" w:rsidRPr="004500CF" w:rsidRDefault="00B21019" w:rsidP="004500C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609FFE6" w14:textId="4FEC77F8" w:rsidR="00B21019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ma wiedzę na temat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1918" w:type="dxa"/>
            <w:vAlign w:val="center"/>
          </w:tcPr>
          <w:p w14:paraId="78AB00AE" w14:textId="3BF880EA" w:rsidR="00B21019" w:rsidRPr="004500CF" w:rsidRDefault="000E1C15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K_W09</w:t>
            </w:r>
          </w:p>
        </w:tc>
      </w:tr>
      <w:tr w:rsidR="008938C7" w:rsidRPr="004500CF" w14:paraId="64A8A2D1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7F7FCB56" w14:textId="77777777" w:rsidR="008938C7" w:rsidRPr="004500CF" w:rsidRDefault="008938C7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Po zaliczeniu przedmiotu student w zakresie </w:t>
            </w:r>
            <w:r w:rsidRPr="004500CF">
              <w:rPr>
                <w:rFonts w:ascii="Tahoma" w:hAnsi="Tahoma" w:cs="Tahoma"/>
                <w:b/>
                <w:smallCaps/>
              </w:rPr>
              <w:t>umiejętności</w:t>
            </w:r>
            <w:r w:rsidRPr="004500CF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4500CF" w14:paraId="7FC100AF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347B2071" w14:textId="77777777" w:rsidR="00B21019" w:rsidRPr="004500CF" w:rsidRDefault="00B21019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29853D5" w14:textId="76DCECB2" w:rsidR="00B21019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samodzielnie analizuje przyczyny i skutki procesów migracyjnych i zjawisk społecznych z tym związanych </w:t>
            </w:r>
          </w:p>
        </w:tc>
        <w:tc>
          <w:tcPr>
            <w:tcW w:w="1918" w:type="dxa"/>
            <w:vAlign w:val="center"/>
          </w:tcPr>
          <w:p w14:paraId="6203378A" w14:textId="77777777" w:rsidR="00B21019" w:rsidRPr="004500CF" w:rsidRDefault="000E1C15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K_U03</w:t>
            </w:r>
          </w:p>
          <w:p w14:paraId="58D508D7" w14:textId="30769E9F" w:rsidR="00F21D5F" w:rsidRPr="004500CF" w:rsidRDefault="00F21D5F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K_U05</w:t>
            </w:r>
          </w:p>
        </w:tc>
      </w:tr>
      <w:tr w:rsidR="00B21019" w:rsidRPr="004500CF" w14:paraId="5D16EF6C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30097A0" w14:textId="7A2719D3" w:rsidR="00B21019" w:rsidRPr="004500CF" w:rsidRDefault="008863D5" w:rsidP="004500CF">
            <w:pPr>
              <w:pStyle w:val="centralniewrubryce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8C59EC7" w14:textId="17AA0470" w:rsidR="00B21019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potrafi prognozować procesy i zjawiska społeczne zachodzące w środowisku wielokulturowym prowadzące do zagrożeń ubóstwem oraz wykluczeniem społecznym i przygotowywać na tej podstawie plany pomocy dla imigrantów, uchodźców.</w:t>
            </w:r>
          </w:p>
        </w:tc>
        <w:tc>
          <w:tcPr>
            <w:tcW w:w="1918" w:type="dxa"/>
            <w:vAlign w:val="center"/>
          </w:tcPr>
          <w:p w14:paraId="00692757" w14:textId="02471236" w:rsidR="00B21019" w:rsidRPr="004500CF" w:rsidRDefault="000E1C15" w:rsidP="004500CF">
            <w:pPr>
              <w:pStyle w:val="wrubryce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K_U09</w:t>
            </w:r>
          </w:p>
        </w:tc>
      </w:tr>
    </w:tbl>
    <w:p w14:paraId="2E173EB6" w14:textId="77777777" w:rsidR="00711647" w:rsidRPr="004500CF" w:rsidRDefault="00711647" w:rsidP="004500C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4E4E0B5" w14:textId="77777777" w:rsidR="009924F7" w:rsidRPr="004500CF" w:rsidRDefault="009924F7" w:rsidP="004500C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500CF">
        <w:rPr>
          <w:rFonts w:ascii="Tahoma" w:hAnsi="Tahoma" w:cs="Tahoma"/>
        </w:rPr>
        <w:br w:type="page"/>
      </w:r>
    </w:p>
    <w:p w14:paraId="15AEC8FB" w14:textId="3E3C931F" w:rsidR="0035344F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lastRenderedPageBreak/>
        <w:t xml:space="preserve">Formy zajęć dydaktycznych </w:t>
      </w:r>
      <w:r w:rsidR="004D72D9" w:rsidRPr="004500CF">
        <w:rPr>
          <w:rFonts w:ascii="Tahoma" w:hAnsi="Tahoma" w:cs="Tahoma"/>
        </w:rPr>
        <w:t>oraz</w:t>
      </w:r>
      <w:r w:rsidRPr="004500CF">
        <w:rPr>
          <w:rFonts w:ascii="Tahoma" w:hAnsi="Tahoma" w:cs="Tahoma"/>
        </w:rPr>
        <w:t xml:space="preserve"> wymiar </w:t>
      </w:r>
      <w:r w:rsidR="004D72D9" w:rsidRPr="004500CF">
        <w:rPr>
          <w:rFonts w:ascii="Tahoma" w:hAnsi="Tahoma" w:cs="Tahoma"/>
        </w:rPr>
        <w:t>godzin i punktów ECTS</w:t>
      </w:r>
      <w:r w:rsidR="00AC3538" w:rsidRPr="004500CF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4500CF" w14:paraId="3C1EFDD8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6D60F835" w14:textId="77777777" w:rsidR="0035344F" w:rsidRPr="004500CF" w:rsidRDefault="0035344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4500CF" w14:paraId="4D959D1E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0BFD133A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06D73DB0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0A664376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500C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1036B407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1DA51FD3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62C2ACBB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1695BEC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500C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1F84C58" w14:textId="77777777" w:rsidR="0035344F" w:rsidRPr="004500CF" w:rsidRDefault="0035344F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ECTS</w:t>
            </w:r>
          </w:p>
        </w:tc>
      </w:tr>
      <w:tr w:rsidR="0035344F" w:rsidRPr="004500CF" w14:paraId="14D11FB1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FB956DF" w14:textId="1ED3823C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04469417" w14:textId="3337EEA5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22ABD933" w14:textId="5A598903" w:rsidR="0035344F" w:rsidRPr="004500CF" w:rsidRDefault="00126040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00" w:type="dxa"/>
            <w:vAlign w:val="center"/>
          </w:tcPr>
          <w:p w14:paraId="35B83EC3" w14:textId="03CB0849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784C9262" w14:textId="1F0991EB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2C98A7BF" w14:textId="2945EE91" w:rsidR="0035344F" w:rsidRPr="004500CF" w:rsidRDefault="00126040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4" w:type="dxa"/>
            <w:vAlign w:val="center"/>
          </w:tcPr>
          <w:p w14:paraId="776824D2" w14:textId="4D2F9D17" w:rsidR="0035344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715995B4" w14:textId="78362232" w:rsidR="0035344F" w:rsidRPr="004500CF" w:rsidRDefault="00126040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5B9822C" w14:textId="77777777" w:rsidR="0035344F" w:rsidRPr="004500CF" w:rsidRDefault="0035344F" w:rsidP="004500C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2F6F3061" w14:textId="77777777" w:rsidR="008938C7" w:rsidRPr="004500CF" w:rsidRDefault="008D2150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>Metody realizacji zajęć</w:t>
      </w:r>
      <w:r w:rsidR="006A46E0" w:rsidRPr="004500CF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4500CF" w14:paraId="4875D871" w14:textId="77777777" w:rsidTr="0039714A">
        <w:tc>
          <w:tcPr>
            <w:tcW w:w="2109" w:type="dxa"/>
            <w:vAlign w:val="center"/>
          </w:tcPr>
          <w:p w14:paraId="579FBF4C" w14:textId="77777777" w:rsidR="006A46E0" w:rsidRPr="004500CF" w:rsidRDefault="006A46E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267A9A15" w14:textId="77777777" w:rsidR="006A46E0" w:rsidRPr="004500CF" w:rsidRDefault="006A46E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Metoda realizacji</w:t>
            </w:r>
          </w:p>
        </w:tc>
      </w:tr>
      <w:tr w:rsidR="006A46E0" w:rsidRPr="004500CF" w14:paraId="519E8A15" w14:textId="77777777" w:rsidTr="0039714A">
        <w:tc>
          <w:tcPr>
            <w:tcW w:w="2109" w:type="dxa"/>
            <w:vAlign w:val="center"/>
          </w:tcPr>
          <w:p w14:paraId="04802AB3" w14:textId="77777777" w:rsidR="006A46E0" w:rsidRPr="004500CF" w:rsidRDefault="006A46E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3F2B88B" w14:textId="048F5CEC" w:rsidR="006A46E0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Analiza tekstów, </w:t>
            </w:r>
            <w:proofErr w:type="spellStart"/>
            <w:r w:rsidRPr="004500C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4500C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4500C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4500CF">
              <w:rPr>
                <w:rFonts w:ascii="Tahoma" w:hAnsi="Tahoma" w:cs="Tahoma"/>
                <w:b w:val="0"/>
              </w:rPr>
              <w:t xml:space="preserve">, praca grupowa, dyskusja grupowa. </w:t>
            </w:r>
          </w:p>
        </w:tc>
      </w:tr>
      <w:tr w:rsidR="006A46E0" w:rsidRPr="004500CF" w14:paraId="5568EC70" w14:textId="77777777" w:rsidTr="0039714A">
        <w:tc>
          <w:tcPr>
            <w:tcW w:w="2109" w:type="dxa"/>
            <w:vAlign w:val="center"/>
          </w:tcPr>
          <w:p w14:paraId="1175829E" w14:textId="77777777" w:rsidR="006A46E0" w:rsidRPr="004500CF" w:rsidRDefault="006A46E0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6420B266" w14:textId="1B4CA8C0" w:rsidR="006A46E0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Metoda projektowa </w:t>
            </w:r>
            <w:r w:rsidR="005D0D5D">
              <w:rPr>
                <w:rFonts w:ascii="Tahoma" w:hAnsi="Tahoma" w:cs="Tahoma"/>
                <w:b w:val="0"/>
              </w:rPr>
              <w:t>– realizacja projektu indywidualnego</w:t>
            </w:r>
          </w:p>
        </w:tc>
      </w:tr>
    </w:tbl>
    <w:p w14:paraId="72F5E713" w14:textId="77777777" w:rsidR="000C41C8" w:rsidRPr="004500CF" w:rsidRDefault="000C41C8" w:rsidP="004500C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EAEB87D" w14:textId="77777777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Treści kształcenia </w:t>
      </w:r>
      <w:r w:rsidRPr="004500CF">
        <w:rPr>
          <w:rFonts w:ascii="Tahoma" w:hAnsi="Tahoma" w:cs="Tahoma"/>
          <w:b w:val="0"/>
          <w:sz w:val="20"/>
        </w:rPr>
        <w:t>(oddzielnie dla każdej formy zajęć)</w:t>
      </w:r>
    </w:p>
    <w:p w14:paraId="5574768A" w14:textId="77777777" w:rsidR="00D465B9" w:rsidRPr="004500CF" w:rsidRDefault="00D465B9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FF4788D" w14:textId="77777777" w:rsidR="008938C7" w:rsidRPr="004500CF" w:rsidRDefault="00BB4F43" w:rsidP="004500C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500CF">
        <w:rPr>
          <w:rFonts w:ascii="Tahoma" w:hAnsi="Tahoma" w:cs="Tahoma"/>
          <w:smallCaps/>
        </w:rPr>
        <w:t>Ć</w:t>
      </w:r>
      <w:r w:rsidR="008938C7" w:rsidRPr="004500CF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A65076" w:rsidRPr="004500CF" w14:paraId="5FCC337D" w14:textId="77777777" w:rsidTr="00F21D5F">
        <w:trPr>
          <w:cantSplit/>
          <w:trHeight w:val="281"/>
        </w:trPr>
        <w:tc>
          <w:tcPr>
            <w:tcW w:w="709" w:type="dxa"/>
            <w:vAlign w:val="center"/>
          </w:tcPr>
          <w:p w14:paraId="10C1B30F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Align w:val="center"/>
          </w:tcPr>
          <w:p w14:paraId="71FF0769" w14:textId="77777777" w:rsidR="00A65076" w:rsidRPr="004500CF" w:rsidRDefault="00A65076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4500CF" w14:paraId="39D0F663" w14:textId="77777777" w:rsidTr="00F21D5F">
        <w:tc>
          <w:tcPr>
            <w:tcW w:w="709" w:type="dxa"/>
            <w:vAlign w:val="center"/>
          </w:tcPr>
          <w:p w14:paraId="37E0356D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4" w:type="dxa"/>
            <w:vAlign w:val="center"/>
          </w:tcPr>
          <w:p w14:paraId="2F6E6978" w14:textId="472CFE82" w:rsidR="00A65076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Zagadnienia podstawowe i definicje: migracje, </w:t>
            </w:r>
            <w:r w:rsidR="00680B54" w:rsidRPr="004500CF">
              <w:rPr>
                <w:rFonts w:ascii="Tahoma" w:hAnsi="Tahoma" w:cs="Tahoma"/>
                <w:b w:val="0"/>
              </w:rPr>
              <w:t>uchodźctwo</w:t>
            </w:r>
            <w:r w:rsidRPr="004500CF">
              <w:rPr>
                <w:rFonts w:ascii="Tahoma" w:hAnsi="Tahoma" w:cs="Tahoma"/>
                <w:b w:val="0"/>
              </w:rPr>
              <w:t xml:space="preserve">, </w:t>
            </w:r>
            <w:r w:rsidR="00680B54" w:rsidRPr="004500CF">
              <w:rPr>
                <w:rFonts w:ascii="Tahoma" w:hAnsi="Tahoma" w:cs="Tahoma"/>
                <w:b w:val="0"/>
              </w:rPr>
              <w:t>migranci</w:t>
            </w:r>
            <w:r w:rsidRPr="004500CF">
              <w:rPr>
                <w:rFonts w:ascii="Tahoma" w:hAnsi="Tahoma" w:cs="Tahoma"/>
                <w:b w:val="0"/>
              </w:rPr>
              <w:t>, mniejszoś</w:t>
            </w:r>
            <w:r w:rsidR="00680B54" w:rsidRPr="004500CF">
              <w:rPr>
                <w:rFonts w:ascii="Tahoma" w:hAnsi="Tahoma" w:cs="Tahoma"/>
                <w:b w:val="0"/>
              </w:rPr>
              <w:t xml:space="preserve">ci </w:t>
            </w:r>
            <w:r w:rsidRPr="004500CF">
              <w:rPr>
                <w:rFonts w:ascii="Tahoma" w:hAnsi="Tahoma" w:cs="Tahoma"/>
                <w:b w:val="0"/>
              </w:rPr>
              <w:t>narodow</w:t>
            </w:r>
            <w:r w:rsidR="00680B54" w:rsidRPr="004500CF">
              <w:rPr>
                <w:rFonts w:ascii="Tahoma" w:hAnsi="Tahoma" w:cs="Tahoma"/>
                <w:b w:val="0"/>
              </w:rPr>
              <w:t>e</w:t>
            </w:r>
            <w:r w:rsidRPr="004500CF">
              <w:rPr>
                <w:rFonts w:ascii="Tahoma" w:hAnsi="Tahoma" w:cs="Tahoma"/>
                <w:b w:val="0"/>
              </w:rPr>
              <w:t xml:space="preserve"> i etniczn</w:t>
            </w:r>
            <w:r w:rsidR="00680B54" w:rsidRPr="004500CF">
              <w:rPr>
                <w:rFonts w:ascii="Tahoma" w:hAnsi="Tahoma" w:cs="Tahoma"/>
                <w:b w:val="0"/>
              </w:rPr>
              <w:t>e</w:t>
            </w:r>
            <w:r w:rsidRPr="004500CF">
              <w:rPr>
                <w:rFonts w:ascii="Tahoma" w:hAnsi="Tahoma" w:cs="Tahoma"/>
                <w:b w:val="0"/>
              </w:rPr>
              <w:t xml:space="preserve">, </w:t>
            </w:r>
            <w:r w:rsidR="00635E18" w:rsidRPr="004500CF">
              <w:rPr>
                <w:rFonts w:ascii="Tahoma" w:hAnsi="Tahoma" w:cs="Tahoma"/>
                <w:b w:val="0"/>
              </w:rPr>
              <w:t xml:space="preserve">mniejszości językowe, </w:t>
            </w:r>
            <w:r w:rsidRPr="004500CF">
              <w:rPr>
                <w:rFonts w:ascii="Tahoma" w:hAnsi="Tahoma" w:cs="Tahoma"/>
                <w:b w:val="0"/>
              </w:rPr>
              <w:t>integracja społeczna, akulturacja, asymilacja - rozróżnienie na cudzoziemców oraz mniejszości narodowe i etniczne</w:t>
            </w:r>
            <w:r w:rsidR="00F21D5F" w:rsidRPr="004500CF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4500CF" w14:paraId="264CECD2" w14:textId="77777777" w:rsidTr="00F21D5F">
        <w:tc>
          <w:tcPr>
            <w:tcW w:w="709" w:type="dxa"/>
            <w:vAlign w:val="center"/>
          </w:tcPr>
          <w:p w14:paraId="20890CFB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4" w:type="dxa"/>
            <w:vAlign w:val="center"/>
          </w:tcPr>
          <w:p w14:paraId="44C3CAEE" w14:textId="5DD8D80B" w:rsidR="00A65076" w:rsidRPr="004500CF" w:rsidRDefault="00D03F6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Problem migracji we współczesnym świecie</w:t>
            </w:r>
            <w:r w:rsidR="00680B54" w:rsidRPr="004500CF">
              <w:rPr>
                <w:rFonts w:ascii="Tahoma" w:hAnsi="Tahoma" w:cs="Tahoma"/>
                <w:b w:val="0"/>
              </w:rPr>
              <w:t>.</w:t>
            </w:r>
            <w:r w:rsidRPr="004500CF">
              <w:rPr>
                <w:rFonts w:ascii="Tahoma" w:hAnsi="Tahoma" w:cs="Tahoma"/>
                <w:b w:val="0"/>
              </w:rPr>
              <w:t xml:space="preserve"> </w:t>
            </w:r>
            <w:r w:rsidR="000E1C15" w:rsidRPr="004500CF">
              <w:rPr>
                <w:rFonts w:ascii="Tahoma" w:hAnsi="Tahoma" w:cs="Tahoma"/>
                <w:b w:val="0"/>
              </w:rPr>
              <w:t>Uchodźcy i migranci w świetle prawa: międzynarodowego, europejskiego, polskiego</w:t>
            </w:r>
            <w:r w:rsidR="00F21D5F" w:rsidRPr="004500CF">
              <w:rPr>
                <w:rFonts w:ascii="Tahoma" w:hAnsi="Tahoma" w:cs="Tahoma"/>
                <w:b w:val="0"/>
              </w:rPr>
              <w:t xml:space="preserve">.  </w:t>
            </w:r>
            <w:r w:rsidR="00635E18" w:rsidRPr="004500CF">
              <w:rPr>
                <w:rFonts w:ascii="Tahoma" w:hAnsi="Tahoma" w:cs="Tahoma"/>
                <w:b w:val="0"/>
              </w:rPr>
              <w:t xml:space="preserve">Sytuacja migracyjna w </w:t>
            </w:r>
            <w:r w:rsidR="005D0D5D">
              <w:rPr>
                <w:rFonts w:ascii="Tahoma" w:hAnsi="Tahoma" w:cs="Tahoma"/>
                <w:b w:val="0"/>
              </w:rPr>
              <w:t>Europie</w:t>
            </w:r>
            <w:r w:rsidR="00635E18" w:rsidRPr="004500CF">
              <w:rPr>
                <w:rFonts w:ascii="Tahoma" w:hAnsi="Tahoma" w:cs="Tahoma"/>
                <w:b w:val="0"/>
              </w:rPr>
              <w:t xml:space="preserve"> w XXI wieku</w:t>
            </w:r>
            <w:r w:rsidR="00BE7ACF" w:rsidRPr="004500CF">
              <w:rPr>
                <w:rFonts w:ascii="Tahoma" w:hAnsi="Tahoma" w:cs="Tahoma"/>
                <w:b w:val="0"/>
              </w:rPr>
              <w:t xml:space="preserve">. </w:t>
            </w:r>
            <w:r w:rsidR="00680B54" w:rsidRPr="004500CF">
              <w:rPr>
                <w:rFonts w:ascii="Tahoma" w:hAnsi="Tahoma" w:cs="Tahoma"/>
                <w:b w:val="0"/>
              </w:rPr>
              <w:t>W</w:t>
            </w:r>
            <w:r w:rsidR="00F21D5F" w:rsidRPr="004500CF">
              <w:rPr>
                <w:rFonts w:ascii="Tahoma" w:hAnsi="Tahoma" w:cs="Tahoma"/>
                <w:b w:val="0"/>
              </w:rPr>
              <w:t xml:space="preserve">yzwania i </w:t>
            </w:r>
            <w:r w:rsidR="00680B54" w:rsidRPr="004500CF">
              <w:rPr>
                <w:rFonts w:ascii="Tahoma" w:hAnsi="Tahoma" w:cs="Tahoma"/>
                <w:b w:val="0"/>
              </w:rPr>
              <w:t xml:space="preserve">narzędzia </w:t>
            </w:r>
            <w:r w:rsidR="00F21D5F" w:rsidRPr="004500CF">
              <w:rPr>
                <w:rFonts w:ascii="Tahoma" w:hAnsi="Tahoma" w:cs="Tahoma"/>
                <w:b w:val="0"/>
              </w:rPr>
              <w:t>adaptacji.</w:t>
            </w:r>
          </w:p>
        </w:tc>
      </w:tr>
      <w:tr w:rsidR="00F21D5F" w:rsidRPr="004500CF" w14:paraId="310D25B8" w14:textId="77777777" w:rsidTr="00F21D5F">
        <w:tc>
          <w:tcPr>
            <w:tcW w:w="709" w:type="dxa"/>
            <w:vAlign w:val="center"/>
          </w:tcPr>
          <w:p w14:paraId="6D0A4507" w14:textId="71909B91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4" w:type="dxa"/>
            <w:vAlign w:val="center"/>
          </w:tcPr>
          <w:p w14:paraId="3E071714" w14:textId="3223F754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Podmioty działające w obszarze problematyki migracyjnej – podmioty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międzynarodowe, krajowe i pozarządowe.</w:t>
            </w:r>
          </w:p>
        </w:tc>
      </w:tr>
      <w:tr w:rsidR="00F21D5F" w:rsidRPr="004500CF" w14:paraId="7F93849F" w14:textId="77777777" w:rsidTr="00F21D5F">
        <w:tc>
          <w:tcPr>
            <w:tcW w:w="709" w:type="dxa"/>
            <w:vAlign w:val="center"/>
          </w:tcPr>
          <w:p w14:paraId="3028798E" w14:textId="17562538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4" w:type="dxa"/>
            <w:vAlign w:val="center"/>
          </w:tcPr>
          <w:p w14:paraId="1BCC16CD" w14:textId="6EEC0F97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Prawa socjalne uchodźców i </w:t>
            </w:r>
            <w:r w:rsidR="00635E18" w:rsidRPr="004500CF">
              <w:rPr>
                <w:rFonts w:ascii="Tahoma" w:hAnsi="Tahoma" w:cs="Tahoma"/>
                <w:b w:val="0"/>
              </w:rPr>
              <w:t>i</w:t>
            </w:r>
            <w:r w:rsidRPr="004500CF">
              <w:rPr>
                <w:rFonts w:ascii="Tahoma" w:hAnsi="Tahoma" w:cs="Tahoma"/>
                <w:b w:val="0"/>
              </w:rPr>
              <w:t>migrantów (ustawodawstwo międzynarodowe,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unijne i polskie).</w:t>
            </w:r>
          </w:p>
        </w:tc>
      </w:tr>
      <w:tr w:rsidR="00F21D5F" w:rsidRPr="004500CF" w14:paraId="360024BF" w14:textId="77777777" w:rsidTr="00F21D5F">
        <w:tc>
          <w:tcPr>
            <w:tcW w:w="709" w:type="dxa"/>
            <w:vAlign w:val="center"/>
          </w:tcPr>
          <w:p w14:paraId="7025FE64" w14:textId="5EDEA42B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4" w:type="dxa"/>
            <w:vAlign w:val="center"/>
          </w:tcPr>
          <w:p w14:paraId="7C9D34D1" w14:textId="62E50805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Pomoc socjalna dla cudzoziemców ubiegających się o status uchodźcy.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Integracja i adaptacja uchodźców w społeczeństwie.</w:t>
            </w:r>
          </w:p>
        </w:tc>
      </w:tr>
      <w:tr w:rsidR="00F21D5F" w:rsidRPr="004500CF" w14:paraId="28C8CD18" w14:textId="77777777" w:rsidTr="00F21D5F">
        <w:tc>
          <w:tcPr>
            <w:tcW w:w="709" w:type="dxa"/>
            <w:vAlign w:val="center"/>
          </w:tcPr>
          <w:p w14:paraId="3E8E7FBD" w14:textId="1E4CE2C2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4" w:type="dxa"/>
            <w:vAlign w:val="center"/>
          </w:tcPr>
          <w:p w14:paraId="7BC75304" w14:textId="0771827C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Edukacja cudzoziemców i uznawanie ich kwalifikacji. Wyzwania i problemy</w:t>
            </w:r>
            <w:r w:rsidR="00680B54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towarzyszące pojawianiu się dzieci cudzoziemców w szkołach.</w:t>
            </w:r>
          </w:p>
        </w:tc>
      </w:tr>
      <w:tr w:rsidR="00F21D5F" w:rsidRPr="004500CF" w14:paraId="2F78E2C9" w14:textId="77777777" w:rsidTr="00F21D5F">
        <w:tc>
          <w:tcPr>
            <w:tcW w:w="709" w:type="dxa"/>
            <w:vAlign w:val="center"/>
          </w:tcPr>
          <w:p w14:paraId="0517E169" w14:textId="06A3FDDA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4" w:type="dxa"/>
            <w:vAlign w:val="center"/>
          </w:tcPr>
          <w:p w14:paraId="002F3E62" w14:textId="61548A18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Indywidualne Programy Integracyjne jako forma pracy z uchodźcami i cudzoziemcami. Założenia IPI, dane liczbowe, postępy w procesie integracji, rola pracownika socjalnego podczas realizacji IPI.</w:t>
            </w:r>
          </w:p>
        </w:tc>
      </w:tr>
      <w:tr w:rsidR="00F21D5F" w:rsidRPr="004500CF" w14:paraId="5D6814EB" w14:textId="77777777" w:rsidTr="00F21D5F">
        <w:tc>
          <w:tcPr>
            <w:tcW w:w="709" w:type="dxa"/>
            <w:vAlign w:val="center"/>
          </w:tcPr>
          <w:p w14:paraId="23A53B02" w14:textId="5C4E51B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4" w:type="dxa"/>
            <w:vAlign w:val="center"/>
          </w:tcPr>
          <w:p w14:paraId="14D57EA4" w14:textId="1E2814F6" w:rsidR="00F21D5F" w:rsidRPr="004500CF" w:rsidRDefault="00F21D5F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Praca socjalna z uchodźcami i </w:t>
            </w:r>
            <w:r w:rsidR="00635E18" w:rsidRPr="004500CF">
              <w:rPr>
                <w:rFonts w:ascii="Tahoma" w:hAnsi="Tahoma" w:cs="Tahoma"/>
                <w:b w:val="0"/>
              </w:rPr>
              <w:t>i</w:t>
            </w:r>
            <w:r w:rsidRPr="004500CF">
              <w:rPr>
                <w:rFonts w:ascii="Tahoma" w:hAnsi="Tahoma" w:cs="Tahoma"/>
                <w:b w:val="0"/>
              </w:rPr>
              <w:t>migrantami w środowisku lokalnym. Metody i</w:t>
            </w:r>
            <w:r w:rsidR="00BE7ACF" w:rsidRPr="004500CF">
              <w:rPr>
                <w:rFonts w:ascii="Tahoma" w:hAnsi="Tahoma" w:cs="Tahoma"/>
                <w:b w:val="0"/>
              </w:rPr>
              <w:t xml:space="preserve"> </w:t>
            </w:r>
            <w:r w:rsidRPr="004500CF">
              <w:rPr>
                <w:rFonts w:ascii="Tahoma" w:hAnsi="Tahoma" w:cs="Tahoma"/>
                <w:b w:val="0"/>
              </w:rPr>
              <w:t>formy.</w:t>
            </w:r>
            <w:r w:rsidRPr="004500CF">
              <w:rPr>
                <w:rFonts w:ascii="Tahoma" w:hAnsi="Tahoma" w:cs="Tahoma"/>
                <w:b w:val="0"/>
              </w:rPr>
              <w:tab/>
            </w:r>
          </w:p>
        </w:tc>
      </w:tr>
    </w:tbl>
    <w:p w14:paraId="7B0228DB" w14:textId="77777777" w:rsidR="00BB4F43" w:rsidRPr="004500CF" w:rsidRDefault="00BB4F43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CE64E4D" w14:textId="77777777" w:rsidR="002325AB" w:rsidRPr="004500CF" w:rsidRDefault="002325AB" w:rsidP="004500C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500CF">
        <w:rPr>
          <w:rFonts w:ascii="Tahoma" w:hAnsi="Tahoma" w:cs="Tahoma"/>
          <w:smallCaps/>
        </w:rPr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4500CF" w14:paraId="6077392A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A569373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6637472" w14:textId="77777777" w:rsidR="00A65076" w:rsidRPr="004500CF" w:rsidRDefault="00A65076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4500CF" w14:paraId="1D3B545D" w14:textId="77777777" w:rsidTr="0039714A">
        <w:tc>
          <w:tcPr>
            <w:tcW w:w="568" w:type="dxa"/>
            <w:vAlign w:val="center"/>
          </w:tcPr>
          <w:p w14:paraId="58D8F4EC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1638D475" w14:textId="72DC853A" w:rsidR="00A65076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Proces wspierania uchodźcy</w:t>
            </w:r>
            <w:r w:rsidR="00711647" w:rsidRPr="004500CF">
              <w:rPr>
                <w:rFonts w:ascii="Tahoma" w:hAnsi="Tahoma" w:cs="Tahoma"/>
                <w:b w:val="0"/>
              </w:rPr>
              <w:t xml:space="preserve">. </w:t>
            </w:r>
            <w:r w:rsidRPr="004500CF">
              <w:rPr>
                <w:rFonts w:ascii="Tahoma" w:hAnsi="Tahoma" w:cs="Tahoma"/>
                <w:b w:val="0"/>
              </w:rPr>
              <w:t>Doświadczenia uchodźców na wybranych przykładach</w:t>
            </w:r>
            <w:r w:rsidR="00680B54" w:rsidRPr="004500CF">
              <w:rPr>
                <w:rFonts w:ascii="Tahoma" w:hAnsi="Tahoma" w:cs="Tahoma"/>
                <w:b w:val="0"/>
              </w:rPr>
              <w:t>.</w:t>
            </w:r>
          </w:p>
        </w:tc>
      </w:tr>
      <w:tr w:rsidR="00A65076" w:rsidRPr="004500CF" w14:paraId="3347CAA8" w14:textId="77777777" w:rsidTr="0039714A">
        <w:tc>
          <w:tcPr>
            <w:tcW w:w="568" w:type="dxa"/>
            <w:vAlign w:val="center"/>
          </w:tcPr>
          <w:p w14:paraId="08202EAF" w14:textId="77777777" w:rsidR="00A65076" w:rsidRPr="004500CF" w:rsidRDefault="00A65076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355" w:type="dxa"/>
            <w:vAlign w:val="center"/>
          </w:tcPr>
          <w:p w14:paraId="55AB9A35" w14:textId="28A77A48" w:rsidR="00A65076" w:rsidRPr="004500CF" w:rsidRDefault="000E1C15" w:rsidP="004500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Kwestia integracji cudzoziemców na wybranych przykładach</w:t>
            </w:r>
            <w:r w:rsidR="00680B54" w:rsidRPr="004500C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4B4D2407" w14:textId="77777777" w:rsidR="002325AB" w:rsidRPr="004500CF" w:rsidRDefault="002325AB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96C0266" w14:textId="77777777" w:rsidR="00721413" w:rsidRPr="004500CF" w:rsidRDefault="00721413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Korelacja pomiędzy efektami </w:t>
      </w:r>
      <w:r w:rsidR="004F33B4" w:rsidRPr="004500CF">
        <w:rPr>
          <w:rFonts w:ascii="Tahoma" w:hAnsi="Tahoma" w:cs="Tahoma"/>
        </w:rPr>
        <w:t>uczenia się</w:t>
      </w:r>
      <w:r w:rsidRPr="004500CF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4500CF" w14:paraId="15B32B31" w14:textId="77777777" w:rsidTr="0039714A">
        <w:tc>
          <w:tcPr>
            <w:tcW w:w="3220" w:type="dxa"/>
          </w:tcPr>
          <w:p w14:paraId="6FA4E56F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Efekt </w:t>
            </w:r>
            <w:r w:rsidR="004F33B4" w:rsidRPr="004500CF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2402C01F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18913537" w14:textId="77777777" w:rsidR="00721413" w:rsidRPr="004500CF" w:rsidRDefault="00721413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500CF" w14:paraId="6F1BF86C" w14:textId="77777777" w:rsidTr="0039714A">
        <w:tc>
          <w:tcPr>
            <w:tcW w:w="3220" w:type="dxa"/>
            <w:vAlign w:val="center"/>
          </w:tcPr>
          <w:p w14:paraId="158CB0B9" w14:textId="29DAFF76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51646C58" w14:textId="064C0BCA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C1-C2</w:t>
            </w:r>
          </w:p>
        </w:tc>
        <w:tc>
          <w:tcPr>
            <w:tcW w:w="3482" w:type="dxa"/>
            <w:vAlign w:val="center"/>
          </w:tcPr>
          <w:p w14:paraId="149D3C38" w14:textId="2E6CF05E" w:rsidR="00721413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Cw1-Cw8</w:t>
            </w:r>
          </w:p>
        </w:tc>
      </w:tr>
      <w:tr w:rsidR="00F21D5F" w:rsidRPr="004500CF" w14:paraId="2F108F82" w14:textId="77777777" w:rsidTr="0034088A">
        <w:tc>
          <w:tcPr>
            <w:tcW w:w="3220" w:type="dxa"/>
            <w:vAlign w:val="center"/>
          </w:tcPr>
          <w:p w14:paraId="1F163D66" w14:textId="0A4ABC3E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333E36C4" w14:textId="244E1187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</w:tcPr>
          <w:p w14:paraId="74C7C655" w14:textId="362E83A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Cw1-Cw8</w:t>
            </w:r>
          </w:p>
        </w:tc>
      </w:tr>
      <w:tr w:rsidR="00F21D5F" w:rsidRPr="004500CF" w14:paraId="25B1D29E" w14:textId="77777777" w:rsidTr="0039714A">
        <w:tc>
          <w:tcPr>
            <w:tcW w:w="3220" w:type="dxa"/>
            <w:vAlign w:val="center"/>
          </w:tcPr>
          <w:p w14:paraId="7D24FB4E" w14:textId="2A2D132C" w:rsidR="00F21D5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0EC9C817" w14:textId="3081DFE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482" w:type="dxa"/>
            <w:vAlign w:val="center"/>
          </w:tcPr>
          <w:p w14:paraId="6E0DE25C" w14:textId="19ABF15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Cw1-Cw8, P1, P2</w:t>
            </w:r>
          </w:p>
        </w:tc>
      </w:tr>
    </w:tbl>
    <w:p w14:paraId="3E546D3F" w14:textId="77777777" w:rsidR="00721413" w:rsidRPr="004500CF" w:rsidRDefault="00721413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706A12A" w14:textId="77777777" w:rsidR="009924F7" w:rsidRPr="004500CF" w:rsidRDefault="009924F7" w:rsidP="004500C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500CF">
        <w:rPr>
          <w:rFonts w:ascii="Tahoma" w:hAnsi="Tahoma" w:cs="Tahoma"/>
        </w:rPr>
        <w:br w:type="page"/>
      </w:r>
    </w:p>
    <w:p w14:paraId="47EFD75D" w14:textId="4B8D4E6E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lastRenderedPageBreak/>
        <w:t xml:space="preserve">Metody </w:t>
      </w:r>
      <w:r w:rsidR="00603431" w:rsidRPr="004500CF">
        <w:rPr>
          <w:rFonts w:ascii="Tahoma" w:hAnsi="Tahoma" w:cs="Tahoma"/>
        </w:rPr>
        <w:t xml:space="preserve">weryfikacji efektów </w:t>
      </w:r>
      <w:r w:rsidR="004F33B4" w:rsidRPr="004500CF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4500CF" w14:paraId="5E623FAA" w14:textId="77777777" w:rsidTr="0039714A">
        <w:tc>
          <w:tcPr>
            <w:tcW w:w="1418" w:type="dxa"/>
            <w:vAlign w:val="center"/>
          </w:tcPr>
          <w:p w14:paraId="5725DD94" w14:textId="77777777" w:rsidR="004A1B60" w:rsidRPr="004500CF" w:rsidRDefault="004A1B6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 xml:space="preserve">Efekt </w:t>
            </w:r>
            <w:r w:rsidR="004F33B4" w:rsidRPr="004500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2B26BF4" w14:textId="77777777" w:rsidR="004A1B60" w:rsidRPr="004500CF" w:rsidRDefault="004A1B60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71E44CC6" w14:textId="77777777" w:rsidR="004A1B60" w:rsidRPr="004500CF" w:rsidRDefault="009146BE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21D5F" w:rsidRPr="004500CF" w14:paraId="18762FE9" w14:textId="77777777" w:rsidTr="0039714A">
        <w:tc>
          <w:tcPr>
            <w:tcW w:w="1418" w:type="dxa"/>
            <w:vAlign w:val="center"/>
          </w:tcPr>
          <w:p w14:paraId="7A3140C9" w14:textId="425EC1E6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E8F4BAA" w14:textId="3B6C5BD0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Kolokwium pisemne </w:t>
            </w:r>
          </w:p>
        </w:tc>
        <w:tc>
          <w:tcPr>
            <w:tcW w:w="3402" w:type="dxa"/>
            <w:vAlign w:val="center"/>
          </w:tcPr>
          <w:p w14:paraId="6A56A148" w14:textId="70AA04D3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21D5F" w:rsidRPr="004500CF" w14:paraId="4E734250" w14:textId="77777777" w:rsidTr="0039714A">
        <w:tc>
          <w:tcPr>
            <w:tcW w:w="1418" w:type="dxa"/>
            <w:vAlign w:val="center"/>
          </w:tcPr>
          <w:p w14:paraId="0918AE94" w14:textId="48417549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12EE0855" w14:textId="268FAB44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Kolokwium pisemne, zadania praktyczne </w:t>
            </w:r>
          </w:p>
        </w:tc>
        <w:tc>
          <w:tcPr>
            <w:tcW w:w="3402" w:type="dxa"/>
            <w:vAlign w:val="center"/>
          </w:tcPr>
          <w:p w14:paraId="50C270EE" w14:textId="0F091B97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F21D5F" w:rsidRPr="004500CF" w14:paraId="460A4E90" w14:textId="77777777" w:rsidTr="0039714A">
        <w:tc>
          <w:tcPr>
            <w:tcW w:w="1418" w:type="dxa"/>
            <w:vAlign w:val="center"/>
          </w:tcPr>
          <w:p w14:paraId="36C3C776" w14:textId="2BD19F91" w:rsidR="00F21D5F" w:rsidRPr="004500CF" w:rsidRDefault="008863D5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0FC7CFE3" w14:textId="176C7B22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Projekt </w:t>
            </w:r>
            <w:r w:rsidR="005D0D5D">
              <w:rPr>
                <w:rFonts w:ascii="Tahoma" w:hAnsi="Tahoma" w:cs="Tahoma"/>
                <w:b w:val="0"/>
              </w:rPr>
              <w:t>opracowany indywidualnie</w:t>
            </w:r>
          </w:p>
        </w:tc>
        <w:tc>
          <w:tcPr>
            <w:tcW w:w="3402" w:type="dxa"/>
            <w:vAlign w:val="center"/>
          </w:tcPr>
          <w:p w14:paraId="7F7EFF05" w14:textId="31B41B02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404BA1EA" w14:textId="77777777" w:rsidR="00F53F75" w:rsidRPr="004500CF" w:rsidRDefault="00F53F75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08F7662" w14:textId="77777777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t xml:space="preserve">Kryteria oceny </w:t>
      </w:r>
      <w:r w:rsidR="00167B9C" w:rsidRPr="004500CF">
        <w:rPr>
          <w:rFonts w:ascii="Tahoma" w:hAnsi="Tahoma" w:cs="Tahoma"/>
        </w:rPr>
        <w:t xml:space="preserve">stopnia </w:t>
      </w:r>
      <w:r w:rsidRPr="004500CF">
        <w:rPr>
          <w:rFonts w:ascii="Tahoma" w:hAnsi="Tahoma" w:cs="Tahoma"/>
        </w:rPr>
        <w:t>osiągnię</w:t>
      </w:r>
      <w:r w:rsidR="00167B9C" w:rsidRPr="004500CF">
        <w:rPr>
          <w:rFonts w:ascii="Tahoma" w:hAnsi="Tahoma" w:cs="Tahoma"/>
        </w:rPr>
        <w:t>cia</w:t>
      </w:r>
      <w:r w:rsidRPr="004500CF">
        <w:rPr>
          <w:rFonts w:ascii="Tahoma" w:hAnsi="Tahoma" w:cs="Tahoma"/>
        </w:rPr>
        <w:t xml:space="preserve"> efektów </w:t>
      </w:r>
      <w:r w:rsidR="00755AAB" w:rsidRPr="004500CF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4500CF" w14:paraId="63C95108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0ABD686B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Efekt</w:t>
            </w:r>
            <w:r w:rsidR="00755AAB" w:rsidRPr="004500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F5B8A0B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Na ocenę 2</w:t>
            </w:r>
          </w:p>
          <w:p w14:paraId="15CB922E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3DB39B72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Na ocenę 3</w:t>
            </w:r>
          </w:p>
          <w:p w14:paraId="2E5F28C0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3AB1A68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bookmarkStart w:id="0" w:name="_GoBack"/>
            <w:bookmarkEnd w:id="0"/>
            <w:r w:rsidRPr="004500CF">
              <w:rPr>
                <w:rFonts w:ascii="Tahoma" w:hAnsi="Tahoma" w:cs="Tahoma"/>
              </w:rPr>
              <w:t>Na ocenę 4</w:t>
            </w:r>
          </w:p>
          <w:p w14:paraId="2620B44A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FB150AD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Na ocenę 5</w:t>
            </w:r>
          </w:p>
          <w:p w14:paraId="6070D5DC" w14:textId="77777777" w:rsidR="008938C7" w:rsidRPr="004500CF" w:rsidRDefault="008938C7" w:rsidP="004500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00CF">
              <w:rPr>
                <w:rFonts w:ascii="Tahoma" w:hAnsi="Tahoma" w:cs="Tahoma"/>
              </w:rPr>
              <w:t>student potrafi</w:t>
            </w:r>
          </w:p>
        </w:tc>
      </w:tr>
      <w:tr w:rsidR="00F21D5F" w:rsidRPr="004500CF" w14:paraId="63C5ABB1" w14:textId="77777777" w:rsidTr="0034088A">
        <w:tc>
          <w:tcPr>
            <w:tcW w:w="1418" w:type="dxa"/>
            <w:vAlign w:val="center"/>
          </w:tcPr>
          <w:p w14:paraId="3D368044" w14:textId="77777777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EE37ACE" w14:textId="4861EDE4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min. 50%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2127" w:type="dxa"/>
          </w:tcPr>
          <w:p w14:paraId="27EB2354" w14:textId="4023A001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co najmniej  51%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2126" w:type="dxa"/>
          </w:tcPr>
          <w:p w14:paraId="02B715FA" w14:textId="510406C2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co najmniej  70%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2126" w:type="dxa"/>
          </w:tcPr>
          <w:p w14:paraId="44D2BDBC" w14:textId="77BFBA4B" w:rsidR="00F21D5F" w:rsidRPr="004500CF" w:rsidRDefault="00F21D5F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odpowiedzieć na co najmniej  90% zaproponowanych na kolokwium pisemnym z zakresu procesów przemian globalnych w obrębie problemów migracji oraz ich uwarunkowań i skutków; procesów kształtowania się struktur i instytucji udzielających pomocy uchodźcom i imigrantom.</w:t>
            </w:r>
          </w:p>
        </w:tc>
      </w:tr>
      <w:tr w:rsidR="00672254" w:rsidRPr="004500CF" w14:paraId="3312BE2D" w14:textId="77777777" w:rsidTr="0034088A">
        <w:tc>
          <w:tcPr>
            <w:tcW w:w="1418" w:type="dxa"/>
            <w:vAlign w:val="center"/>
          </w:tcPr>
          <w:p w14:paraId="1E556A05" w14:textId="77777777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4DD0FA03" w14:textId="0014CB31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 i skutków procesów migracyjnych i zjawisk społecznych z tym związanych </w:t>
            </w:r>
          </w:p>
        </w:tc>
        <w:tc>
          <w:tcPr>
            <w:tcW w:w="2127" w:type="dxa"/>
            <w:vAlign w:val="center"/>
          </w:tcPr>
          <w:p w14:paraId="651427C5" w14:textId="45284E06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przyczyny i skutki procesów migracyjnych i zjawisk społecznych z tym związanych odpowiadając poprawnie na 51% pytań na zaliczeniu oraz realizując minimum 2 zadania na ćwiczeniach </w:t>
            </w:r>
          </w:p>
        </w:tc>
        <w:tc>
          <w:tcPr>
            <w:tcW w:w="2126" w:type="dxa"/>
            <w:vAlign w:val="center"/>
          </w:tcPr>
          <w:p w14:paraId="514692DF" w14:textId="36460396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przyczyny i skutki procesów migracyjnych i zjawisk społecznych z tym związanych odpowiadając poprawnie na 70% pytań na zaliczeniu oraz realizując minimum 4 zadania na ćwiczeniach </w:t>
            </w:r>
          </w:p>
        </w:tc>
        <w:tc>
          <w:tcPr>
            <w:tcW w:w="2126" w:type="dxa"/>
            <w:vAlign w:val="center"/>
          </w:tcPr>
          <w:p w14:paraId="1B7D5AD8" w14:textId="5E387BBF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 xml:space="preserve">analizować przyczyny i skutki procesów migracyjnych i zjawisk społecznych z tym związanych odpowiadając poprawnie na 90% pytań na zaliczeniu oraz realizując wszystkie zadania na ćwiczeniach </w:t>
            </w:r>
          </w:p>
        </w:tc>
      </w:tr>
      <w:tr w:rsidR="00672254" w:rsidRPr="004500CF" w14:paraId="0758FEFD" w14:textId="77777777" w:rsidTr="0034088A">
        <w:tc>
          <w:tcPr>
            <w:tcW w:w="1418" w:type="dxa"/>
            <w:vAlign w:val="center"/>
          </w:tcPr>
          <w:p w14:paraId="7116968B" w14:textId="259B0CED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P_U0</w:t>
            </w:r>
            <w:r w:rsidR="008863D5" w:rsidRPr="004500C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0A9A364E" w14:textId="430A38C5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procesów i zjawisk społecznych zachodzących w środowisku wielokulturowym prowadzących do zagrożeń ubóstwem oraz wykluczeniem społecznym i przygotowywać na tej podstawie planów pomocy dla imigrantów, uchodźców.</w:t>
            </w:r>
          </w:p>
        </w:tc>
        <w:tc>
          <w:tcPr>
            <w:tcW w:w="2127" w:type="dxa"/>
          </w:tcPr>
          <w:p w14:paraId="5921FFB6" w14:textId="3D2804CC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procesy i zjawiska społeczne zachodzące w środowisku wielokulturowym prowadzące do zagrożeń ubóstwem oraz wykluczeniem społecznym i przygotowywać na tej podstawie plany pomocy dla imigrantów, uchodźców realizując projekt z wydatną pomocą wykładowcy</w:t>
            </w:r>
          </w:p>
        </w:tc>
        <w:tc>
          <w:tcPr>
            <w:tcW w:w="2126" w:type="dxa"/>
          </w:tcPr>
          <w:p w14:paraId="085BDDDC" w14:textId="7D9D82BD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procesy i zjawiska społeczne zachodzące w środowisku wielokulturowym prowadzące do zagrożeń ubóstwem oraz wykluczeniem społecznym i przygotowywać na tej podstawie plany pomocy dla imigrantów, uchodźców, realizując projekt z niewielką pomocą wykładowcy</w:t>
            </w:r>
          </w:p>
        </w:tc>
        <w:tc>
          <w:tcPr>
            <w:tcW w:w="2126" w:type="dxa"/>
          </w:tcPr>
          <w:p w14:paraId="475AF43F" w14:textId="275BBBAD" w:rsidR="00672254" w:rsidRPr="004500CF" w:rsidRDefault="00672254" w:rsidP="004500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00CF">
              <w:rPr>
                <w:rFonts w:ascii="Tahoma" w:hAnsi="Tahoma" w:cs="Tahoma"/>
                <w:b w:val="0"/>
              </w:rPr>
              <w:t>prognozować procesy i zjawiska społeczne zachodzące w środowisku wielokulturowym prowadzące do zagrożeń ubóstwem oraz wykluczeniem społecznym i przygotowywać na tej podstawie plany pomocy dla imigrantów, uchodźców, samodzielnie realizując projekt</w:t>
            </w:r>
          </w:p>
        </w:tc>
      </w:tr>
    </w:tbl>
    <w:p w14:paraId="19C1089C" w14:textId="77777777" w:rsidR="00A02A52" w:rsidRPr="004500CF" w:rsidRDefault="00A02A52" w:rsidP="004500C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D74134E" w14:textId="77777777" w:rsidR="002F70F0" w:rsidRPr="004500CF" w:rsidRDefault="002F70F0" w:rsidP="004500CF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4500CF">
        <w:rPr>
          <w:rFonts w:ascii="Tahoma" w:hAnsi="Tahoma" w:cs="Tahoma"/>
        </w:rPr>
        <w:br w:type="page"/>
      </w:r>
    </w:p>
    <w:p w14:paraId="09154785" w14:textId="77777777" w:rsidR="008938C7" w:rsidRPr="004500CF" w:rsidRDefault="008938C7" w:rsidP="004500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500CF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8336A" w:rsidRPr="004500CF" w14:paraId="1CDDA700" w14:textId="77777777" w:rsidTr="000E1C15">
        <w:tc>
          <w:tcPr>
            <w:tcW w:w="5000" w:type="pct"/>
          </w:tcPr>
          <w:p w14:paraId="106564EE" w14:textId="77777777" w:rsidR="00AB655E" w:rsidRPr="004500CF" w:rsidRDefault="00AB655E" w:rsidP="004500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7260499"/>
            <w:r w:rsidRPr="004500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8336A" w:rsidRPr="005D0D5D" w14:paraId="21332256" w14:textId="77777777" w:rsidTr="000E1C15">
        <w:tc>
          <w:tcPr>
            <w:tcW w:w="5000" w:type="pct"/>
            <w:vAlign w:val="center"/>
          </w:tcPr>
          <w:p w14:paraId="6A5A31BD" w14:textId="4C79AC55" w:rsidR="005B11FF" w:rsidRPr="004500CF" w:rsidRDefault="00F739DE" w:rsidP="004500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The political economy of managed migration : nonstate actors, Europeanization, and the politics of designing migration policies / Georg </w:t>
            </w:r>
            <w:proofErr w:type="spellStart"/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Menz</w:t>
            </w:r>
            <w:proofErr w:type="spellEnd"/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. - Oxford : Oxford University Press, 2009.</w:t>
            </w:r>
          </w:p>
        </w:tc>
      </w:tr>
      <w:tr w:rsidR="00F8336A" w:rsidRPr="005D0D5D" w14:paraId="737560C8" w14:textId="77777777" w:rsidTr="000E1C15">
        <w:tc>
          <w:tcPr>
            <w:tcW w:w="5000" w:type="pct"/>
            <w:vAlign w:val="center"/>
          </w:tcPr>
          <w:p w14:paraId="41B90EB1" w14:textId="3618402E" w:rsidR="00AB655E" w:rsidRPr="004500CF" w:rsidRDefault="00F739DE" w:rsidP="004500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Refuge : rethinking refugee policy in a changing world / Alexander Betts and Paul Collier. - New York : Oxford University Press, 2017.</w:t>
            </w:r>
          </w:p>
        </w:tc>
      </w:tr>
      <w:tr w:rsidR="00F739DE" w:rsidRPr="005D0D5D" w14:paraId="5B12DB12" w14:textId="77777777" w:rsidTr="000E1C15">
        <w:tc>
          <w:tcPr>
            <w:tcW w:w="5000" w:type="pct"/>
            <w:vAlign w:val="center"/>
          </w:tcPr>
          <w:p w14:paraId="7D4855DC" w14:textId="38E97DE9" w:rsidR="00F739DE" w:rsidRPr="004500CF" w:rsidRDefault="00F739DE" w:rsidP="004500CF">
            <w:pPr>
              <w:numPr>
                <w:ilvl w:val="0"/>
                <w:numId w:val="23"/>
              </w:numPr>
              <w:spacing w:before="40" w:after="40" w:line="240" w:lineRule="auto"/>
              <w:ind w:left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P. </w:t>
            </w:r>
            <w:proofErr w:type="spellStart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>Boccagni</w:t>
            </w:r>
            <w:proofErr w:type="spellEnd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, E. </w:t>
            </w:r>
            <w:proofErr w:type="spellStart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>Righard</w:t>
            </w:r>
            <w:proofErr w:type="spellEnd"/>
            <w:r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, Social work with refugee and displaced populations in Europe: (dis)continuities, dilemmas, developments,  European Journal of Social Work, Volume 23, 2020 - Issue 3: Social work with refugees and displaced people in Europe, </w:t>
            </w:r>
            <w:proofErr w:type="spellStart"/>
            <w:r w:rsidR="003E26F8" w:rsidRPr="004500CF">
              <w:rPr>
                <w:rFonts w:ascii="Tahoma" w:hAnsi="Tahoma" w:cs="Tahoma"/>
                <w:sz w:val="20"/>
                <w:szCs w:val="20"/>
                <w:lang w:val="en-US"/>
              </w:rPr>
              <w:t>dostępne</w:t>
            </w:r>
            <w:proofErr w:type="spellEnd"/>
            <w:r w:rsidR="003E26F8"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 online: </w:t>
            </w:r>
            <w:hyperlink r:id="rId8" w:history="1">
              <w:r w:rsidR="003E26F8" w:rsidRPr="004500CF">
                <w:rPr>
                  <w:rStyle w:val="Hipercze"/>
                  <w:rFonts w:ascii="Tahoma" w:hAnsi="Tahoma" w:cs="Tahoma"/>
                  <w:color w:val="auto"/>
                  <w:sz w:val="20"/>
                  <w:szCs w:val="20"/>
                  <w:lang w:val="en-US"/>
                </w:rPr>
                <w:t>https://www.tandfonline.com/doi/epub/10.1080/13691457.2020.1767941?needAccess=true</w:t>
              </w:r>
            </w:hyperlink>
            <w:r w:rsidR="003E26F8" w:rsidRPr="004500CF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90ED99B" w14:textId="77777777" w:rsidR="00FC1BE5" w:rsidRPr="004500CF" w:rsidRDefault="00FC1BE5" w:rsidP="004500C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F8336A" w:rsidRPr="004500CF" w14:paraId="3F7E4076" w14:textId="77777777" w:rsidTr="0039714A">
        <w:tc>
          <w:tcPr>
            <w:tcW w:w="9923" w:type="dxa"/>
          </w:tcPr>
          <w:p w14:paraId="49BF0060" w14:textId="77777777" w:rsidR="00AB655E" w:rsidRPr="004500CF" w:rsidRDefault="00AB655E" w:rsidP="004500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00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8336A" w:rsidRPr="005D0D5D" w14:paraId="274D409E" w14:textId="77777777" w:rsidTr="0039714A">
        <w:tc>
          <w:tcPr>
            <w:tcW w:w="9923" w:type="dxa"/>
            <w:vAlign w:val="center"/>
          </w:tcPr>
          <w:p w14:paraId="31C680F0" w14:textId="5FC9DEC6" w:rsidR="00F739DE" w:rsidRPr="004500CF" w:rsidRDefault="00F739DE" w:rsidP="004500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Best Practices for Social Work with Refugees and Immigrants</w:t>
            </w:r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/ Miriam </w:t>
            </w:r>
            <w:proofErr w:type="spellStart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>Potocky</w:t>
            </w:r>
            <w:proofErr w:type="spellEnd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 and Mitra </w:t>
            </w:r>
            <w:proofErr w:type="spellStart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>Naseh</w:t>
            </w:r>
            <w:proofErr w:type="spellEnd"/>
            <w:r w:rsidR="00A41FFE" w:rsidRPr="004500CF">
              <w:rPr>
                <w:rFonts w:ascii="Tahoma" w:hAnsi="Tahoma" w:cs="Tahoma"/>
                <w:b w:val="0"/>
                <w:sz w:val="20"/>
                <w:lang w:val="en-US"/>
              </w:rPr>
              <w:t>, -</w:t>
            </w:r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 xml:space="preserve">  </w:t>
            </w:r>
            <w:hyperlink r:id="rId9" w:history="1">
              <w:r w:rsidRPr="004500CF">
                <w:rPr>
                  <w:rFonts w:ascii="Tahoma" w:hAnsi="Tahoma" w:cs="Tahoma"/>
                  <w:b w:val="0"/>
                  <w:sz w:val="20"/>
                  <w:lang w:val="en-US"/>
                </w:rPr>
                <w:t>Columbia University Press</w:t>
              </w:r>
            </w:hyperlink>
            <w:r w:rsidRPr="004500CF">
              <w:rPr>
                <w:rFonts w:ascii="Tahoma" w:hAnsi="Tahoma" w:cs="Tahoma"/>
                <w:b w:val="0"/>
                <w:sz w:val="20"/>
                <w:lang w:val="en-US"/>
              </w:rPr>
              <w:t> 2019</w:t>
            </w:r>
          </w:p>
        </w:tc>
      </w:tr>
      <w:bookmarkEnd w:id="1"/>
    </w:tbl>
    <w:p w14:paraId="45DDD177" w14:textId="77777777" w:rsidR="00FA5FD5" w:rsidRPr="004500CF" w:rsidRDefault="00FA5FD5" w:rsidP="004500CF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69B98D9B" w14:textId="77777777" w:rsidR="006D05AB" w:rsidRPr="004500CF" w:rsidRDefault="008938C7" w:rsidP="004500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500CF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1899"/>
        <w:gridCol w:w="1984"/>
      </w:tblGrid>
      <w:tr w:rsidR="009924F7" w:rsidRPr="004500CF" w14:paraId="2113BA6A" w14:textId="77777777" w:rsidTr="00895D6A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F8454C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E9B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924F7" w:rsidRPr="004500CF" w14:paraId="0FA0F63C" w14:textId="77777777" w:rsidTr="00895D6A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340A3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75AD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13C3" w14:textId="77777777" w:rsidR="009924F7" w:rsidRPr="007B7AAF" w:rsidRDefault="009924F7" w:rsidP="004500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7AA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924F7" w:rsidRPr="004500CF" w14:paraId="530E74C7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1FD5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B7AAF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0585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A2AC" w14:textId="0554770A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13C23007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DD64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4322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484C" w14:textId="14676FE9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32C2907E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3AA9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2F20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AE46" w14:textId="5F3CF6BD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382493E6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FC2D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325A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5EAC" w14:textId="40D29A3C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112F6E21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A6DC" w14:textId="77777777" w:rsidR="009924F7" w:rsidRPr="007B7AAF" w:rsidRDefault="009924F7" w:rsidP="004500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2AA0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01AC2" w14:textId="6A73C703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B7AAF">
              <w:rPr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382468B0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9FCF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AE67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75F7" w14:textId="76A6A869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68BC751C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E766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2E7D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439B" w14:textId="7297BAAE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9924F7" w:rsidRPr="004500CF" w14:paraId="6A93F6CC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B147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BF2B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B7AAF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8AE4F" w14:textId="41E18CD6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B7AAF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9924F7" w:rsidRPr="004500CF" w14:paraId="496B9A6F" w14:textId="77777777" w:rsidTr="00895D6A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D1BE" w14:textId="77777777" w:rsidR="009924F7" w:rsidRPr="007B7AAF" w:rsidRDefault="009924F7" w:rsidP="004500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337F" w14:textId="77777777" w:rsidR="009924F7" w:rsidRPr="007B7AAF" w:rsidRDefault="009924F7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A884C" w14:textId="04E4CFAD" w:rsidR="009924F7" w:rsidRPr="007B7AAF" w:rsidRDefault="008C144C" w:rsidP="004500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B7AAF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3E3C2749" w14:textId="77777777" w:rsidR="007C068F" w:rsidRPr="004500CF" w:rsidRDefault="007C068F" w:rsidP="004500C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4500CF" w:rsidSect="00BD12E3"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6B03B" w14:textId="77777777" w:rsidR="006E6D4D" w:rsidRDefault="006E6D4D">
      <w:r>
        <w:separator/>
      </w:r>
    </w:p>
  </w:endnote>
  <w:endnote w:type="continuationSeparator" w:id="0">
    <w:p w14:paraId="5FBF804B" w14:textId="77777777" w:rsidR="006E6D4D" w:rsidRDefault="006E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07836" w14:textId="77777777" w:rsidR="0034088A" w:rsidRDefault="0034088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C0778C" w14:textId="77777777" w:rsidR="0034088A" w:rsidRDefault="0034088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B09FEDE" w14:textId="77777777" w:rsidR="0034088A" w:rsidRPr="005D2001" w:rsidRDefault="0034088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8336A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C506E95" w14:textId="77777777" w:rsidR="0034088A" w:rsidRPr="00E8466C" w:rsidRDefault="0034088A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F8336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2BD33" w14:textId="77777777" w:rsidR="006E6D4D" w:rsidRDefault="006E6D4D">
      <w:r>
        <w:separator/>
      </w:r>
    </w:p>
  </w:footnote>
  <w:footnote w:type="continuationSeparator" w:id="0">
    <w:p w14:paraId="434684EE" w14:textId="77777777" w:rsidR="006E6D4D" w:rsidRDefault="006E6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9891A" w14:textId="77777777" w:rsidR="0034088A" w:rsidRDefault="0034088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23F364C" wp14:editId="1E12B2C4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89D8B8E" w14:textId="77777777" w:rsidR="0034088A" w:rsidRDefault="005D0D5D" w:rsidP="00731B10">
    <w:pPr>
      <w:pStyle w:val="Nagwek"/>
    </w:pPr>
    <w:r>
      <w:pict w14:anchorId="4E60C2A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449F6"/>
    <w:multiLevelType w:val="multilevel"/>
    <w:tmpl w:val="68669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E73A84"/>
    <w:multiLevelType w:val="multilevel"/>
    <w:tmpl w:val="2A94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F69B8"/>
    <w:multiLevelType w:val="multilevel"/>
    <w:tmpl w:val="0E04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6DEE"/>
    <w:rsid w:val="000A1541"/>
    <w:rsid w:val="000A5135"/>
    <w:rsid w:val="000C41C8"/>
    <w:rsid w:val="000D6CF0"/>
    <w:rsid w:val="000D7D8F"/>
    <w:rsid w:val="000E1C15"/>
    <w:rsid w:val="000E549E"/>
    <w:rsid w:val="00114163"/>
    <w:rsid w:val="0012006D"/>
    <w:rsid w:val="00126040"/>
    <w:rsid w:val="00131673"/>
    <w:rsid w:val="00133A52"/>
    <w:rsid w:val="00167B9C"/>
    <w:rsid w:val="001727F6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4088A"/>
    <w:rsid w:val="00350CF9"/>
    <w:rsid w:val="0035344F"/>
    <w:rsid w:val="00356730"/>
    <w:rsid w:val="00365292"/>
    <w:rsid w:val="00371123"/>
    <w:rsid w:val="003724A3"/>
    <w:rsid w:val="00374515"/>
    <w:rsid w:val="00381CF4"/>
    <w:rsid w:val="0039645B"/>
    <w:rsid w:val="0039714A"/>
    <w:rsid w:val="003973B8"/>
    <w:rsid w:val="00397B98"/>
    <w:rsid w:val="003A3B72"/>
    <w:rsid w:val="003A5FF0"/>
    <w:rsid w:val="003D0B08"/>
    <w:rsid w:val="003D4003"/>
    <w:rsid w:val="003E1A8D"/>
    <w:rsid w:val="003E26F8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00CF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B77F5"/>
    <w:rsid w:val="004C4181"/>
    <w:rsid w:val="004D1D3A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0D5D"/>
    <w:rsid w:val="005D2001"/>
    <w:rsid w:val="005D4155"/>
    <w:rsid w:val="005E647D"/>
    <w:rsid w:val="00603431"/>
    <w:rsid w:val="00606392"/>
    <w:rsid w:val="00626EA3"/>
    <w:rsid w:val="0063007E"/>
    <w:rsid w:val="00635E18"/>
    <w:rsid w:val="00641D09"/>
    <w:rsid w:val="00655F46"/>
    <w:rsid w:val="00663E53"/>
    <w:rsid w:val="006712A2"/>
    <w:rsid w:val="00672254"/>
    <w:rsid w:val="00676A3F"/>
    <w:rsid w:val="00680B54"/>
    <w:rsid w:val="00680BA2"/>
    <w:rsid w:val="00684D54"/>
    <w:rsid w:val="006863F4"/>
    <w:rsid w:val="006A3E0B"/>
    <w:rsid w:val="006A46E0"/>
    <w:rsid w:val="006B07BF"/>
    <w:rsid w:val="006D05AB"/>
    <w:rsid w:val="006E6720"/>
    <w:rsid w:val="006E6D4D"/>
    <w:rsid w:val="00710A00"/>
    <w:rsid w:val="00711647"/>
    <w:rsid w:val="007158A9"/>
    <w:rsid w:val="00721413"/>
    <w:rsid w:val="00731B10"/>
    <w:rsid w:val="007334E2"/>
    <w:rsid w:val="0073390C"/>
    <w:rsid w:val="00741B8D"/>
    <w:rsid w:val="007461A1"/>
    <w:rsid w:val="00753633"/>
    <w:rsid w:val="00755AAB"/>
    <w:rsid w:val="007720A2"/>
    <w:rsid w:val="00776076"/>
    <w:rsid w:val="00786A38"/>
    <w:rsid w:val="00790329"/>
    <w:rsid w:val="00794F15"/>
    <w:rsid w:val="007A79F2"/>
    <w:rsid w:val="007B7AAF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5D88"/>
    <w:rsid w:val="00857E00"/>
    <w:rsid w:val="00877135"/>
    <w:rsid w:val="008863D5"/>
    <w:rsid w:val="008938C7"/>
    <w:rsid w:val="008B3D16"/>
    <w:rsid w:val="008B6A8D"/>
    <w:rsid w:val="008C144C"/>
    <w:rsid w:val="008C6711"/>
    <w:rsid w:val="008C7BF3"/>
    <w:rsid w:val="008D2150"/>
    <w:rsid w:val="009146BE"/>
    <w:rsid w:val="00914E87"/>
    <w:rsid w:val="00923212"/>
    <w:rsid w:val="009250E5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72252"/>
    <w:rsid w:val="009924F7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21AFF"/>
    <w:rsid w:val="00A22B5F"/>
    <w:rsid w:val="00A32047"/>
    <w:rsid w:val="00A41FFE"/>
    <w:rsid w:val="00A45FE3"/>
    <w:rsid w:val="00A50365"/>
    <w:rsid w:val="00A64607"/>
    <w:rsid w:val="00A65076"/>
    <w:rsid w:val="00A66659"/>
    <w:rsid w:val="00AA3B18"/>
    <w:rsid w:val="00AA4DD9"/>
    <w:rsid w:val="00AB655E"/>
    <w:rsid w:val="00AC3538"/>
    <w:rsid w:val="00AC3F79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7ACF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1A9"/>
    <w:rsid w:val="00CF2FBF"/>
    <w:rsid w:val="00D03F65"/>
    <w:rsid w:val="00D11547"/>
    <w:rsid w:val="00D1183C"/>
    <w:rsid w:val="00D17216"/>
    <w:rsid w:val="00D36BD4"/>
    <w:rsid w:val="00D43CB7"/>
    <w:rsid w:val="00D465B9"/>
    <w:rsid w:val="00D55B2B"/>
    <w:rsid w:val="00D5603A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128D3"/>
    <w:rsid w:val="00F139C0"/>
    <w:rsid w:val="00F201F9"/>
    <w:rsid w:val="00F21D5F"/>
    <w:rsid w:val="00F23ABE"/>
    <w:rsid w:val="00F31E7C"/>
    <w:rsid w:val="00F4304E"/>
    <w:rsid w:val="00F469CC"/>
    <w:rsid w:val="00F52C2E"/>
    <w:rsid w:val="00F53F75"/>
    <w:rsid w:val="00F739DE"/>
    <w:rsid w:val="00F76AA3"/>
    <w:rsid w:val="00F8336A"/>
    <w:rsid w:val="00F93743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6CE83EBE"/>
  <w15:docId w15:val="{C7C02ED4-C260-4057-B356-28EEB556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0E1C1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711647"/>
    <w:pPr>
      <w:spacing w:after="0" w:line="240" w:lineRule="auto"/>
      <w:jc w:val="center"/>
    </w:pPr>
    <w:rPr>
      <w:rFonts w:eastAsia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11647"/>
    <w:rPr>
      <w:rFonts w:eastAsia="Times New Roman"/>
      <w:b/>
      <w:bCs/>
    </w:rPr>
  </w:style>
  <w:style w:type="character" w:customStyle="1" w:styleId="issue-heading">
    <w:name w:val="issue-heading"/>
    <w:basedOn w:val="Domylnaczcionkaakapitu"/>
    <w:rsid w:val="00F739DE"/>
  </w:style>
  <w:style w:type="character" w:customStyle="1" w:styleId="specialtitle">
    <w:name w:val="specialtitle"/>
    <w:basedOn w:val="Domylnaczcionkaakapitu"/>
    <w:rsid w:val="00F739DE"/>
  </w:style>
  <w:style w:type="character" w:customStyle="1" w:styleId="contributor">
    <w:name w:val="contributor"/>
    <w:basedOn w:val="Domylnaczcionkaakapitu"/>
    <w:rsid w:val="00F739DE"/>
  </w:style>
  <w:style w:type="character" w:customStyle="1" w:styleId="publisher">
    <w:name w:val="publisher"/>
    <w:basedOn w:val="Domylnaczcionkaakapitu"/>
    <w:rsid w:val="00F739DE"/>
  </w:style>
  <w:style w:type="character" w:customStyle="1" w:styleId="publicationdate">
    <w:name w:val="publicationdate"/>
    <w:basedOn w:val="Domylnaczcionkaakapitu"/>
    <w:rsid w:val="00F739DE"/>
  </w:style>
  <w:style w:type="character" w:styleId="Odwoaniedokomentarza">
    <w:name w:val="annotation reference"/>
    <w:basedOn w:val="Domylnaczcionkaakapitu"/>
    <w:uiPriority w:val="99"/>
    <w:semiHidden/>
    <w:unhideWhenUsed/>
    <w:rsid w:val="00635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E1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E18"/>
    <w:rPr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dfonline.com/doi/epub/10.1080/13691457.2020.1767941?needAccess=true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degruyter.com/search?query=*&amp;publisherFacet=Columbia+University+Pres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7701E-A040-471E-8DED-21A49EA0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1253</Words>
  <Characters>7523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10</cp:revision>
  <cp:lastPrinted>2020-01-30T08:11:00Z</cp:lastPrinted>
  <dcterms:created xsi:type="dcterms:W3CDTF">2023-02-14T08:43:00Z</dcterms:created>
  <dcterms:modified xsi:type="dcterms:W3CDTF">2023-06-22T11:00:00Z</dcterms:modified>
</cp:coreProperties>
</file>