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2350F">
              <w:rPr>
                <w:rFonts w:ascii="Tahoma" w:hAnsi="Tahoma" w:cs="Tahoma"/>
                <w:b w:val="0"/>
              </w:rPr>
              <w:t>2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D2350F">
              <w:rPr>
                <w:rFonts w:ascii="Tahoma" w:hAnsi="Tahoma" w:cs="Tahoma"/>
                <w:b w:val="0"/>
              </w:rPr>
              <w:t>3</w:t>
            </w:r>
            <w:r w:rsidR="00601A2D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AD54FF" w:rsidRDefault="00601A2D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Dr Joanna Trawińska, </w:t>
            </w:r>
            <w:r w:rsidRPr="00AD54FF">
              <w:rPr>
                <w:rFonts w:ascii="Tahoma" w:hAnsi="Tahoma" w:cs="Tahoma"/>
                <w:b w:val="0"/>
                <w:color w:val="000000" w:themeColor="text1"/>
              </w:rPr>
              <w:t>M</w:t>
            </w:r>
            <w:r w:rsidR="00027DCE" w:rsidRPr="00AD54FF">
              <w:rPr>
                <w:rFonts w:ascii="Tahoma" w:hAnsi="Tahoma" w:cs="Tahoma"/>
                <w:b w:val="0"/>
                <w:color w:val="000000" w:themeColor="text1"/>
              </w:rPr>
              <w:t>gr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076E78">
              <w:rPr>
                <w:rFonts w:ascii="Tahoma" w:hAnsi="Tahoma" w:cs="Tahoma"/>
                <w:b w:val="0"/>
                <w:color w:val="000000" w:themeColor="text1"/>
              </w:rPr>
              <w:t>Elżbieta Czapla</w:t>
            </w:r>
            <w:bookmarkStart w:id="0" w:name="_GoBack"/>
            <w:bookmarkEnd w:id="0"/>
          </w:p>
        </w:tc>
      </w:tr>
      <w:tr w:rsidR="00AA7B31" w:rsidRPr="007B3A32" w:rsidTr="00E64F4D">
        <w:tc>
          <w:tcPr>
            <w:tcW w:w="9781" w:type="dxa"/>
            <w:gridSpan w:val="2"/>
            <w:vAlign w:val="center"/>
          </w:tcPr>
          <w:p w:rsidR="00AA7B31" w:rsidRPr="007B3A32" w:rsidRDefault="00AA7B3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FB4015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1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1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lastRenderedPageBreak/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D54FF" w:rsidRPr="00076E78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Promotion: Translating Evidence to Practice/ Marilyn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Frenn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Eurospan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Group; 2020 </w:t>
            </w:r>
          </w:p>
        </w:tc>
      </w:tr>
      <w:tr w:rsidR="00AD54FF" w:rsidRPr="00076E78" w:rsidTr="002E0DBF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Health Promotion Programs: From Theory to Practice/ Carl I.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Fertman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, Diane D.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Allensworth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 Society for Public Health Education (SOPHE) - John Wiley and Sons (JL); 2016</w:t>
            </w:r>
          </w:p>
        </w:tc>
      </w:tr>
    </w:tbl>
    <w:p w:rsidR="00027DCE" w:rsidRPr="00FB4015" w:rsidRDefault="00027DCE" w:rsidP="00027DC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D54FF" w:rsidRPr="00076E78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Public Health and Health Promotion for Nurses at a Glance/ Karen Wild, Maureen McGrath - John Wiley and Sons (JL); 2018</w:t>
            </w:r>
          </w:p>
        </w:tc>
      </w:tr>
      <w:tr w:rsidR="00AD54FF" w:rsidRPr="00076E78" w:rsidTr="001A0E6B">
        <w:tc>
          <w:tcPr>
            <w:tcW w:w="9776" w:type="dxa"/>
          </w:tcPr>
          <w:p w:rsidR="00AD54FF" w:rsidRPr="00FB4015" w:rsidRDefault="00AD54FF" w:rsidP="00AD54F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Planning Health Promotion Programs: An Intervention Mapping Approach/ L. Kay Bartholomew Eldredge, Christine M. Markham, Robert A. C. Ruiter, Maria E. Fernández,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Gerjo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Kok</w:t>
            </w:r>
            <w:proofErr w:type="spellEnd"/>
            <w:r w:rsidRPr="00FB4015">
              <w:rPr>
                <w:rFonts w:ascii="Tahoma" w:hAnsi="Tahoma" w:cs="Tahoma"/>
                <w:b w:val="0"/>
                <w:sz w:val="20"/>
                <w:lang w:val="en-US"/>
              </w:rPr>
              <w:t>, Guy S. Parcel - John Wiley and Sons (JL); 2016</w:t>
            </w:r>
          </w:p>
        </w:tc>
      </w:tr>
    </w:tbl>
    <w:p w:rsidR="00027DCE" w:rsidRPr="00FB4015" w:rsidRDefault="00027DCE" w:rsidP="00027DCE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FB4015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37B" w:rsidRDefault="00A0737B">
      <w:r>
        <w:separator/>
      </w:r>
    </w:p>
  </w:endnote>
  <w:endnote w:type="continuationSeparator" w:id="0">
    <w:p w:rsidR="00A0737B" w:rsidRDefault="00A0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37B" w:rsidRDefault="00A0737B">
      <w:r>
        <w:separator/>
      </w:r>
    </w:p>
  </w:footnote>
  <w:footnote w:type="continuationSeparator" w:id="0">
    <w:p w:rsidR="00A0737B" w:rsidRDefault="00A0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A0737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AC5800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6A536F4"/>
    <w:multiLevelType w:val="hybridMultilevel"/>
    <w:tmpl w:val="D5886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76E78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288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6AC7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2D"/>
    <w:rsid w:val="00601AD9"/>
    <w:rsid w:val="00603431"/>
    <w:rsid w:val="00606392"/>
    <w:rsid w:val="00626EA3"/>
    <w:rsid w:val="0063007E"/>
    <w:rsid w:val="00641D09"/>
    <w:rsid w:val="00650944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0798A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0737B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A7B31"/>
    <w:rsid w:val="00AB655E"/>
    <w:rsid w:val="00AC57A5"/>
    <w:rsid w:val="00AD54FF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2350F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01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51BBDA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9454D-28A4-4ECF-AECE-31F34C7F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2901</Words>
  <Characters>17411</Characters>
  <Application>Microsoft Office Word</Application>
  <DocSecurity>0</DocSecurity>
  <Lines>145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43</cp:revision>
  <cp:lastPrinted>2019-06-05T11:04:00Z</cp:lastPrinted>
  <dcterms:created xsi:type="dcterms:W3CDTF">2020-02-12T11:17:00Z</dcterms:created>
  <dcterms:modified xsi:type="dcterms:W3CDTF">2023-06-19T10:39:00Z</dcterms:modified>
</cp:coreProperties>
</file>