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7D70F6" w:rsidRDefault="003A3B72" w:rsidP="0086406E">
      <w:pPr>
        <w:pStyle w:val="Nagwek8"/>
        <w:pBdr>
          <w:bottom w:val="single" w:sz="4" w:space="1" w:color="auto"/>
        </w:pBdr>
        <w:rPr>
          <w:szCs w:val="20"/>
        </w:rPr>
      </w:pPr>
    </w:p>
    <w:p w:rsidR="008938C7" w:rsidRPr="007D70F6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7D70F6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7D70F6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7D70F6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7D70F6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7D70F6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7D70F6" w:rsidTr="004846A3">
        <w:tc>
          <w:tcPr>
            <w:tcW w:w="2410" w:type="dxa"/>
            <w:vAlign w:val="center"/>
          </w:tcPr>
          <w:p w:rsidR="00DB0142" w:rsidRPr="007D70F6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7D70F6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Podstawowa opieka zdrowotna, część 1</w:t>
            </w:r>
          </w:p>
        </w:tc>
      </w:tr>
      <w:tr w:rsidR="007461A1" w:rsidRPr="007D70F6" w:rsidTr="004846A3">
        <w:tc>
          <w:tcPr>
            <w:tcW w:w="2410" w:type="dxa"/>
            <w:vAlign w:val="center"/>
          </w:tcPr>
          <w:p w:rsidR="007461A1" w:rsidRPr="007D70F6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7D70F6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20</w:t>
            </w:r>
            <w:r w:rsidR="00884D8B" w:rsidRPr="007D70F6">
              <w:rPr>
                <w:rFonts w:ascii="Tahoma" w:hAnsi="Tahoma" w:cs="Tahoma"/>
                <w:b w:val="0"/>
              </w:rPr>
              <w:t>2</w:t>
            </w:r>
            <w:r w:rsidR="0068327F">
              <w:rPr>
                <w:rFonts w:ascii="Tahoma" w:hAnsi="Tahoma" w:cs="Tahoma"/>
                <w:b w:val="0"/>
              </w:rPr>
              <w:t>2</w:t>
            </w:r>
            <w:r w:rsidRPr="007D70F6">
              <w:rPr>
                <w:rFonts w:ascii="Tahoma" w:hAnsi="Tahoma" w:cs="Tahoma"/>
                <w:b w:val="0"/>
              </w:rPr>
              <w:t>/20</w:t>
            </w:r>
            <w:r w:rsidR="00FE4A02" w:rsidRPr="007D70F6">
              <w:rPr>
                <w:rFonts w:ascii="Tahoma" w:hAnsi="Tahoma" w:cs="Tahoma"/>
                <w:b w:val="0"/>
              </w:rPr>
              <w:t>2</w:t>
            </w:r>
            <w:r w:rsidR="0068327F">
              <w:rPr>
                <w:rFonts w:ascii="Tahoma" w:hAnsi="Tahoma" w:cs="Tahoma"/>
                <w:b w:val="0"/>
              </w:rPr>
              <w:t>3</w:t>
            </w:r>
            <w:r w:rsidR="001318FC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3747B3" w:rsidRPr="007D70F6" w:rsidTr="004846A3">
        <w:tc>
          <w:tcPr>
            <w:tcW w:w="2410" w:type="dxa"/>
            <w:vAlign w:val="center"/>
          </w:tcPr>
          <w:p w:rsidR="00DB0142" w:rsidRPr="007D70F6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7D70F6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7D70F6" w:rsidTr="004846A3">
        <w:tc>
          <w:tcPr>
            <w:tcW w:w="2410" w:type="dxa"/>
            <w:vAlign w:val="center"/>
          </w:tcPr>
          <w:p w:rsidR="008938C7" w:rsidRPr="007D70F6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7D70F6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P</w:t>
            </w:r>
            <w:r w:rsidR="002843E1" w:rsidRPr="007D70F6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7D70F6" w:rsidTr="004846A3">
        <w:tc>
          <w:tcPr>
            <w:tcW w:w="2410" w:type="dxa"/>
            <w:vAlign w:val="center"/>
          </w:tcPr>
          <w:p w:rsidR="008938C7" w:rsidRPr="007D70F6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7D70F6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7D70F6" w:rsidTr="004846A3">
        <w:tc>
          <w:tcPr>
            <w:tcW w:w="2410" w:type="dxa"/>
            <w:vAlign w:val="center"/>
          </w:tcPr>
          <w:p w:rsidR="008938C7" w:rsidRPr="007D70F6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 xml:space="preserve">Profil </w:t>
            </w:r>
            <w:r w:rsidR="0035344F" w:rsidRPr="007D70F6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7D70F6" w:rsidRDefault="004D1CB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P</w:t>
            </w:r>
            <w:r w:rsidR="002843E1" w:rsidRPr="007D70F6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8938C7" w:rsidRPr="007D70F6" w:rsidTr="004846A3">
        <w:tc>
          <w:tcPr>
            <w:tcW w:w="2410" w:type="dxa"/>
            <w:vAlign w:val="center"/>
          </w:tcPr>
          <w:p w:rsidR="008938C7" w:rsidRPr="007D70F6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7D70F6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Nauki w zakresie podstaw opieki pielęgniarskiej</w:t>
            </w:r>
          </w:p>
        </w:tc>
      </w:tr>
      <w:tr w:rsidR="003747B3" w:rsidRPr="00274362" w:rsidTr="004846A3">
        <w:tc>
          <w:tcPr>
            <w:tcW w:w="2410" w:type="dxa"/>
            <w:vAlign w:val="center"/>
          </w:tcPr>
          <w:p w:rsidR="008938C7" w:rsidRPr="007D70F6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274362" w:rsidRDefault="0084189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74362">
              <w:rPr>
                <w:rFonts w:ascii="Tahoma" w:hAnsi="Tahoma" w:cs="Tahoma"/>
                <w:b w:val="0"/>
              </w:rPr>
              <w:t xml:space="preserve">mgr </w:t>
            </w:r>
            <w:r w:rsidR="00474AA7">
              <w:rPr>
                <w:rFonts w:ascii="Tahoma" w:hAnsi="Tahoma" w:cs="Tahoma"/>
                <w:b w:val="0"/>
              </w:rPr>
              <w:t xml:space="preserve">Karolina </w:t>
            </w:r>
            <w:proofErr w:type="spellStart"/>
            <w:r w:rsidR="00474AA7">
              <w:rPr>
                <w:rFonts w:ascii="Tahoma" w:hAnsi="Tahoma" w:cs="Tahoma"/>
                <w:b w:val="0"/>
              </w:rPr>
              <w:t>Prusek</w:t>
            </w:r>
            <w:proofErr w:type="spellEnd"/>
          </w:p>
        </w:tc>
      </w:tr>
      <w:tr w:rsidR="000F6CD2" w:rsidRPr="00DB2A2C" w:rsidTr="003E68C6">
        <w:tc>
          <w:tcPr>
            <w:tcW w:w="9781" w:type="dxa"/>
            <w:gridSpan w:val="2"/>
            <w:vAlign w:val="center"/>
          </w:tcPr>
          <w:p w:rsidR="000F6CD2" w:rsidRPr="00DB2A2C" w:rsidRDefault="000F6CD2" w:rsidP="003E68C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0F6CD2" w:rsidRPr="00274362" w:rsidRDefault="000F6CD2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623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402"/>
      </w:tblGrid>
      <w:tr w:rsidR="00C9129A" w:rsidRPr="007D70F6" w:rsidTr="00FD16EB">
        <w:tc>
          <w:tcPr>
            <w:tcW w:w="2836" w:type="dxa"/>
            <w:vAlign w:val="center"/>
          </w:tcPr>
          <w:p w:rsidR="00C9129A" w:rsidRPr="007D70F6" w:rsidRDefault="00C9129A" w:rsidP="00CA7B9A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Formy zajęć</w:t>
            </w:r>
          </w:p>
        </w:tc>
        <w:tc>
          <w:tcPr>
            <w:tcW w:w="3402" w:type="dxa"/>
          </w:tcPr>
          <w:p w:rsidR="00C9129A" w:rsidRPr="007D70F6" w:rsidRDefault="00C9129A" w:rsidP="00CA7B9A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Forma zaliczenia</w:t>
            </w:r>
          </w:p>
        </w:tc>
      </w:tr>
      <w:tr w:rsidR="00C9129A" w:rsidRPr="007D70F6" w:rsidTr="00FD16EB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9A" w:rsidRPr="007D70F6" w:rsidRDefault="00C9129A" w:rsidP="00CA7B9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9A" w:rsidRPr="007D70F6" w:rsidRDefault="00C9129A" w:rsidP="00CA7B9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Egzamin</w:t>
            </w:r>
          </w:p>
        </w:tc>
      </w:tr>
      <w:tr w:rsidR="00884D8B" w:rsidRPr="007D70F6" w:rsidTr="00FD16EB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D8B" w:rsidRPr="007D70F6" w:rsidRDefault="00884D8B" w:rsidP="00884D8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B" w:rsidRPr="007D70F6" w:rsidRDefault="00884D8B" w:rsidP="00884D8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Zaliczenie bez oceny</w:t>
            </w:r>
          </w:p>
        </w:tc>
      </w:tr>
    </w:tbl>
    <w:p w:rsidR="00C9129A" w:rsidRPr="007D70F6" w:rsidRDefault="00C9129A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7D70F6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7D70F6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7D70F6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7D70F6" w:rsidTr="008046AE">
        <w:tc>
          <w:tcPr>
            <w:tcW w:w="9778" w:type="dxa"/>
          </w:tcPr>
          <w:p w:rsidR="004846A3" w:rsidRPr="007D70F6" w:rsidRDefault="006B4987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D70F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Anatomia, </w:t>
            </w:r>
            <w:r w:rsidR="00940D50" w:rsidRPr="007D70F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Fizjologia</w:t>
            </w:r>
            <w:r w:rsidR="00EE637D" w:rsidRPr="00EE637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</w:t>
            </w:r>
            <w:bookmarkStart w:id="0" w:name="_GoBack"/>
            <w:bookmarkEnd w:id="0"/>
            <w:r w:rsidRPr="007D70F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Pedagogika, Zdrowie publiczne, </w:t>
            </w:r>
            <w:r w:rsidR="00940D50" w:rsidRPr="007D70F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pielęgniarstwa</w:t>
            </w:r>
            <w:r w:rsidR="00173A42" w:rsidRPr="00EE1F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</w:t>
            </w:r>
            <w:r w:rsidR="0014035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7D70F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Organizacja pracy pielęgniarskiej</w:t>
            </w:r>
          </w:p>
        </w:tc>
      </w:tr>
    </w:tbl>
    <w:p w:rsidR="00FD16EB" w:rsidRPr="00FD16EB" w:rsidRDefault="00FD16EB" w:rsidP="00FD16EB">
      <w:pPr>
        <w:pStyle w:val="Punktygwne"/>
        <w:spacing w:before="0" w:after="0"/>
        <w:ind w:left="360"/>
        <w:rPr>
          <w:rFonts w:ascii="Tahoma" w:hAnsi="Tahoma" w:cs="Tahoma"/>
          <w:sz w:val="20"/>
          <w:szCs w:val="20"/>
        </w:rPr>
      </w:pPr>
    </w:p>
    <w:p w:rsidR="008938C7" w:rsidRPr="007D70F6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7D70F6">
        <w:rPr>
          <w:rFonts w:ascii="Tahoma" w:hAnsi="Tahoma" w:cs="Tahoma"/>
          <w:sz w:val="20"/>
          <w:szCs w:val="20"/>
        </w:rPr>
        <w:t xml:space="preserve">Efekty </w:t>
      </w:r>
      <w:r w:rsidR="00C41795" w:rsidRPr="007D70F6">
        <w:rPr>
          <w:rFonts w:ascii="Tahoma" w:hAnsi="Tahoma" w:cs="Tahoma"/>
          <w:sz w:val="20"/>
          <w:szCs w:val="20"/>
        </w:rPr>
        <w:t xml:space="preserve">uczenia się </w:t>
      </w:r>
      <w:r w:rsidRPr="007D70F6">
        <w:rPr>
          <w:rFonts w:ascii="Tahoma" w:hAnsi="Tahoma" w:cs="Tahoma"/>
          <w:sz w:val="20"/>
          <w:szCs w:val="20"/>
        </w:rPr>
        <w:t xml:space="preserve">i sposób </w:t>
      </w:r>
      <w:r w:rsidR="00B60B0B" w:rsidRPr="007D70F6">
        <w:rPr>
          <w:rFonts w:ascii="Tahoma" w:hAnsi="Tahoma" w:cs="Tahoma"/>
          <w:sz w:val="20"/>
          <w:szCs w:val="20"/>
        </w:rPr>
        <w:t>realizacji</w:t>
      </w:r>
      <w:r w:rsidRPr="007D70F6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7D70F6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7D70F6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7D70F6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7D70F6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7D70F6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7D70F6" w:rsidRDefault="00827238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 xml:space="preserve">Uzyskanie </w:t>
            </w:r>
            <w:r w:rsidR="000A1644" w:rsidRPr="007D70F6">
              <w:rPr>
                <w:rFonts w:ascii="Tahoma" w:hAnsi="Tahoma" w:cs="Tahoma"/>
                <w:b w:val="0"/>
              </w:rPr>
              <w:t>wiedzy dotyczącej struktury i zadań POZ oraz roli pielęgniarki podczas realizacji świadczeń zdrowotnych w POZ</w:t>
            </w:r>
            <w:r w:rsidRPr="007D70F6">
              <w:rPr>
                <w:rFonts w:ascii="Tahoma" w:hAnsi="Tahoma" w:cs="Tahoma"/>
                <w:b w:val="0"/>
              </w:rPr>
              <w:t>.</w:t>
            </w:r>
          </w:p>
        </w:tc>
      </w:tr>
      <w:tr w:rsidR="006875E6" w:rsidRPr="007D70F6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5E6" w:rsidRPr="0086406E" w:rsidRDefault="006875E6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6406E">
              <w:rPr>
                <w:rFonts w:ascii="Tahoma" w:hAnsi="Tahoma" w:cs="Tahoma"/>
                <w:b w:val="0"/>
              </w:rPr>
              <w:t>C</w:t>
            </w:r>
            <w:r w:rsidR="0086406E" w:rsidRPr="0086406E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5E6" w:rsidRPr="0086406E" w:rsidRDefault="006875E6" w:rsidP="006875E6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86406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postawy etycznej i odpowiedzialnej w sprawowaniu opieki nad pacjentem oraz </w:t>
            </w:r>
          </w:p>
          <w:p w:rsidR="006875E6" w:rsidRPr="0086406E" w:rsidRDefault="006875E6" w:rsidP="006875E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406E">
              <w:rPr>
                <w:rFonts w:ascii="Tahoma" w:hAnsi="Tahoma" w:cs="Tahoma"/>
                <w:b w:val="0"/>
              </w:rPr>
              <w:t>we współpracy z zespołem interdyscyplinarnym, z uwzględnieniem potrzeb stałego doskonalenia wiedzy i umiejętności z zakresu pracy pielęgniarki POZ.</w:t>
            </w:r>
          </w:p>
        </w:tc>
      </w:tr>
    </w:tbl>
    <w:p w:rsidR="00721413" w:rsidRPr="007D70F6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7D70F6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D70F6">
        <w:rPr>
          <w:rFonts w:ascii="Tahoma" w:hAnsi="Tahoma" w:cs="Tahoma"/>
          <w:sz w:val="20"/>
        </w:rPr>
        <w:t>Przedmiotowe e</w:t>
      </w:r>
      <w:r w:rsidR="008938C7" w:rsidRPr="007D70F6">
        <w:rPr>
          <w:rFonts w:ascii="Tahoma" w:hAnsi="Tahoma" w:cs="Tahoma"/>
          <w:sz w:val="20"/>
        </w:rPr>
        <w:t xml:space="preserve">fekty </w:t>
      </w:r>
      <w:r w:rsidR="00EE3891" w:rsidRPr="007D70F6">
        <w:rPr>
          <w:rFonts w:ascii="Tahoma" w:hAnsi="Tahoma" w:cs="Tahoma"/>
          <w:sz w:val="20"/>
        </w:rPr>
        <w:t>uczenia się</w:t>
      </w:r>
      <w:r w:rsidR="008938C7" w:rsidRPr="007D70F6">
        <w:rPr>
          <w:rFonts w:ascii="Tahoma" w:hAnsi="Tahoma" w:cs="Tahoma"/>
          <w:sz w:val="20"/>
        </w:rPr>
        <w:t xml:space="preserve">, </w:t>
      </w:r>
      <w:r w:rsidR="00F31E7C" w:rsidRPr="007D70F6">
        <w:rPr>
          <w:rFonts w:ascii="Tahoma" w:hAnsi="Tahoma" w:cs="Tahoma"/>
          <w:sz w:val="20"/>
        </w:rPr>
        <w:t>z podziałem na wiedzę, umiejętności i kompe</w:t>
      </w:r>
      <w:r w:rsidR="003E56F9" w:rsidRPr="007D70F6">
        <w:rPr>
          <w:rFonts w:ascii="Tahoma" w:hAnsi="Tahoma" w:cs="Tahoma"/>
          <w:sz w:val="20"/>
        </w:rPr>
        <w:t xml:space="preserve">tencje społeczne, wraz z </w:t>
      </w:r>
      <w:r w:rsidR="00F31E7C" w:rsidRPr="007D70F6">
        <w:rPr>
          <w:rFonts w:ascii="Tahoma" w:hAnsi="Tahoma" w:cs="Tahoma"/>
          <w:sz w:val="20"/>
        </w:rPr>
        <w:t>odniesieniem do e</w:t>
      </w:r>
      <w:r w:rsidR="00B21019" w:rsidRPr="007D70F6">
        <w:rPr>
          <w:rFonts w:ascii="Tahoma" w:hAnsi="Tahoma" w:cs="Tahoma"/>
          <w:sz w:val="20"/>
        </w:rPr>
        <w:t xml:space="preserve">fektów </w:t>
      </w:r>
      <w:r w:rsidR="00EE3891" w:rsidRPr="007D70F6">
        <w:rPr>
          <w:rFonts w:ascii="Tahoma" w:hAnsi="Tahoma" w:cs="Tahoma"/>
          <w:sz w:val="20"/>
        </w:rPr>
        <w:t>uczenia się</w:t>
      </w:r>
      <w:r w:rsidR="00B21019" w:rsidRPr="007D70F6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34AB2" w:rsidRPr="007D70F6" w:rsidTr="00841893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7D70F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7D70F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 xml:space="preserve">Opis przedmiotowych efektów </w:t>
            </w:r>
            <w:r w:rsidR="00EE3891" w:rsidRPr="007D70F6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7D70F6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Odniesienie do efektów</w:t>
            </w:r>
            <w:r w:rsidR="00560D8C">
              <w:rPr>
                <w:rFonts w:ascii="Tahoma" w:hAnsi="Tahoma" w:cs="Tahoma"/>
              </w:rPr>
              <w:t xml:space="preserve"> </w:t>
            </w:r>
            <w:r w:rsidR="00EE3891" w:rsidRPr="007D70F6">
              <w:rPr>
                <w:rFonts w:ascii="Tahoma" w:hAnsi="Tahoma" w:cs="Tahoma"/>
              </w:rPr>
              <w:t xml:space="preserve">uczenia się </w:t>
            </w:r>
            <w:r w:rsidRPr="007D70F6">
              <w:rPr>
                <w:rFonts w:ascii="Tahoma" w:hAnsi="Tahoma" w:cs="Tahoma"/>
              </w:rPr>
              <w:t>dla kierunku</w:t>
            </w:r>
          </w:p>
        </w:tc>
      </w:tr>
      <w:tr w:rsidR="008938C7" w:rsidRPr="007D70F6" w:rsidTr="00841893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7D70F6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 xml:space="preserve">Po zaliczeniu przedmiotu student w zakresie </w:t>
            </w:r>
            <w:r w:rsidRPr="007D70F6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B21019" w:rsidRPr="007D70F6" w:rsidTr="00841893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7D70F6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7D70F6" w:rsidRDefault="000F7A0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  <w:color w:val="212121"/>
                <w:shd w:val="clear" w:color="auto" w:fill="FFFFFF"/>
              </w:rPr>
              <w:t>zna i rozumie organizację i funkcjonowanie podstawowej opieki zdrowotnej w Rzeczypospolitej Polskiej i innych państwach, z uwzględnieniem zadań pielęgniarki i innych pracowników systemu ochrony zdrowia;</w:t>
            </w:r>
          </w:p>
        </w:tc>
        <w:tc>
          <w:tcPr>
            <w:tcW w:w="1785" w:type="dxa"/>
            <w:vAlign w:val="center"/>
          </w:tcPr>
          <w:p w:rsidR="00B21019" w:rsidRPr="007D70F6" w:rsidRDefault="000F7A00" w:rsidP="000F7A00">
            <w:pPr>
              <w:pStyle w:val="wrubryce"/>
              <w:jc w:val="center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C.W19.</w:t>
            </w:r>
          </w:p>
        </w:tc>
      </w:tr>
      <w:tr w:rsidR="00B21019" w:rsidRPr="007D70F6" w:rsidTr="00841893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7D70F6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21019" w:rsidRPr="007D70F6" w:rsidRDefault="004C02B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z</w:t>
            </w:r>
            <w:r w:rsidR="00A3696D" w:rsidRPr="007D70F6">
              <w:rPr>
                <w:rFonts w:ascii="Tahoma" w:hAnsi="Tahoma" w:cs="Tahoma"/>
              </w:rPr>
              <w:t>na i rozumie warunki realizacji i zasady finansowania świadczeń pielęgniarskich w podstawowej opiece zdrowotnej</w:t>
            </w:r>
            <w:r w:rsidR="00CA7B9A" w:rsidRPr="007D70F6">
              <w:rPr>
                <w:rFonts w:ascii="Tahoma" w:hAnsi="Tahoma" w:cs="Tahoma"/>
              </w:rPr>
              <w:t>;</w:t>
            </w:r>
          </w:p>
        </w:tc>
        <w:tc>
          <w:tcPr>
            <w:tcW w:w="1785" w:type="dxa"/>
            <w:vAlign w:val="center"/>
          </w:tcPr>
          <w:p w:rsidR="00B21019" w:rsidRPr="007D70F6" w:rsidRDefault="004C02B0" w:rsidP="004C02B0">
            <w:pPr>
              <w:pStyle w:val="wrubryce"/>
              <w:jc w:val="center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C.W20.</w:t>
            </w:r>
          </w:p>
        </w:tc>
      </w:tr>
      <w:tr w:rsidR="00B21019" w:rsidRPr="007D70F6" w:rsidTr="00841893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7D70F6" w:rsidRDefault="004C02B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B21019" w:rsidRPr="007D70F6" w:rsidRDefault="004C02B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  <w:color w:val="212121"/>
                <w:shd w:val="clear" w:color="auto" w:fill="FFFFFF"/>
              </w:rPr>
              <w:t>zna i rozumie metody oceny środowiska nauczania i wychowania w zakresie rozpoznawania problemów zdrowotnych dzieci i młodzieży;</w:t>
            </w:r>
          </w:p>
        </w:tc>
        <w:tc>
          <w:tcPr>
            <w:tcW w:w="1785" w:type="dxa"/>
            <w:vAlign w:val="center"/>
          </w:tcPr>
          <w:p w:rsidR="00B21019" w:rsidRPr="007D70F6" w:rsidRDefault="004C02B0" w:rsidP="004C02B0">
            <w:pPr>
              <w:pStyle w:val="wrubryce"/>
              <w:jc w:val="center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C.W21.</w:t>
            </w:r>
          </w:p>
        </w:tc>
      </w:tr>
      <w:tr w:rsidR="00C036A8" w:rsidRPr="007D70F6" w:rsidTr="00841893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C036A8" w:rsidRPr="007D70F6" w:rsidRDefault="00C036A8" w:rsidP="00DB3A5B">
            <w:pPr>
              <w:pStyle w:val="centralniewrubryce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 xml:space="preserve">Po zaliczeniu przedmiotu student w zakresie </w:t>
            </w:r>
            <w:r w:rsidRPr="007D70F6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C036A8" w:rsidRPr="007D70F6" w:rsidTr="00841893">
        <w:trPr>
          <w:trHeight w:val="227"/>
          <w:jc w:val="center"/>
        </w:trPr>
        <w:tc>
          <w:tcPr>
            <w:tcW w:w="846" w:type="dxa"/>
            <w:vAlign w:val="center"/>
          </w:tcPr>
          <w:p w:rsidR="00C036A8" w:rsidRPr="007D70F6" w:rsidRDefault="00C036A8" w:rsidP="00A02A52">
            <w:pPr>
              <w:pStyle w:val="centralniewrubryce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P_K0</w:t>
            </w:r>
            <w:r w:rsidR="00433FCB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C036A8" w:rsidRPr="007D70F6" w:rsidRDefault="00C036A8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20"/>
                <w:szCs w:val="20"/>
                <w:shd w:val="clear" w:color="auto" w:fill="FFFFFF"/>
              </w:rPr>
            </w:pPr>
            <w:r w:rsidRPr="007D70F6">
              <w:rPr>
                <w:rFonts w:ascii="Tahoma" w:hAnsi="Tahoma" w:cs="Tahoma"/>
                <w:color w:val="212121"/>
                <w:sz w:val="20"/>
                <w:szCs w:val="20"/>
                <w:shd w:val="clear" w:color="auto" w:fill="FFFFFF"/>
              </w:rPr>
              <w:t xml:space="preserve">jest gotów do dostrzegania i rozpoznawania własnych ograniczeń w zakresie </w:t>
            </w:r>
            <w:r w:rsidRPr="007D70F6">
              <w:rPr>
                <w:rFonts w:ascii="Tahoma" w:hAnsi="Tahoma" w:cs="Tahoma"/>
                <w:color w:val="212121"/>
                <w:sz w:val="20"/>
                <w:szCs w:val="20"/>
                <w:shd w:val="clear" w:color="auto" w:fill="FFFFFF"/>
              </w:rPr>
              <w:lastRenderedPageBreak/>
              <w:t>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C036A8" w:rsidRPr="007D70F6" w:rsidRDefault="00C036A8" w:rsidP="0010388F">
            <w:pPr>
              <w:pStyle w:val="wrubryce"/>
              <w:jc w:val="center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lastRenderedPageBreak/>
              <w:t>K7.</w:t>
            </w:r>
          </w:p>
        </w:tc>
      </w:tr>
    </w:tbl>
    <w:p w:rsidR="00841893" w:rsidRPr="007D70F6" w:rsidRDefault="0084189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7D70F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D70F6">
        <w:rPr>
          <w:rFonts w:ascii="Tahoma" w:hAnsi="Tahoma" w:cs="Tahoma"/>
          <w:sz w:val="20"/>
        </w:rPr>
        <w:t xml:space="preserve">Formy zajęć dydaktycznych </w:t>
      </w:r>
      <w:r w:rsidR="004D72D9" w:rsidRPr="007D70F6">
        <w:rPr>
          <w:rFonts w:ascii="Tahoma" w:hAnsi="Tahoma" w:cs="Tahoma"/>
          <w:sz w:val="20"/>
        </w:rPr>
        <w:t>oraz</w:t>
      </w:r>
      <w:r w:rsidRPr="007D70F6">
        <w:rPr>
          <w:rFonts w:ascii="Tahoma" w:hAnsi="Tahoma" w:cs="Tahoma"/>
          <w:sz w:val="20"/>
        </w:rPr>
        <w:t xml:space="preserve"> wymiar </w:t>
      </w:r>
      <w:r w:rsidR="004D72D9" w:rsidRPr="007D70F6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42"/>
        <w:gridCol w:w="1276"/>
        <w:gridCol w:w="1134"/>
        <w:gridCol w:w="1134"/>
        <w:gridCol w:w="1134"/>
        <w:gridCol w:w="1276"/>
        <w:gridCol w:w="1359"/>
        <w:gridCol w:w="1223"/>
      </w:tblGrid>
      <w:tr w:rsidR="0035344F" w:rsidRPr="007D70F6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7D70F6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Studia stacjonarne (ST)</w:t>
            </w:r>
          </w:p>
        </w:tc>
      </w:tr>
      <w:tr w:rsidR="00264754" w:rsidRPr="007D70F6" w:rsidTr="00264754">
        <w:trPr>
          <w:trHeight w:val="284"/>
        </w:trPr>
        <w:tc>
          <w:tcPr>
            <w:tcW w:w="1242" w:type="dxa"/>
            <w:vAlign w:val="center"/>
          </w:tcPr>
          <w:p w:rsidR="00264754" w:rsidRPr="007D70F6" w:rsidRDefault="00264754" w:rsidP="005D2001">
            <w:pPr>
              <w:pStyle w:val="Nagwkitablic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264754" w:rsidRPr="007D70F6" w:rsidRDefault="0026475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D70F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264754" w:rsidRPr="007D70F6" w:rsidRDefault="00264754" w:rsidP="005D2001">
            <w:pPr>
              <w:pStyle w:val="Nagwkitablic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L</w:t>
            </w:r>
          </w:p>
        </w:tc>
        <w:tc>
          <w:tcPr>
            <w:tcW w:w="1134" w:type="dxa"/>
            <w:vAlign w:val="center"/>
          </w:tcPr>
          <w:p w:rsidR="00264754" w:rsidRPr="007D70F6" w:rsidRDefault="00264754" w:rsidP="005D2001">
            <w:pPr>
              <w:pStyle w:val="Nagwkitablic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264754" w:rsidRPr="007D70F6" w:rsidRDefault="0026475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D70F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264754" w:rsidRPr="007D70F6" w:rsidRDefault="00264754" w:rsidP="005D2001">
            <w:pPr>
              <w:pStyle w:val="Nagwkitablic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264754" w:rsidRPr="007D70F6" w:rsidRDefault="00264754" w:rsidP="005D2001">
            <w:pPr>
              <w:pStyle w:val="Nagwkitablic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264754" w:rsidRPr="007D70F6" w:rsidRDefault="00264754" w:rsidP="005D2001">
            <w:pPr>
              <w:pStyle w:val="Nagwkitablic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ECTS</w:t>
            </w:r>
          </w:p>
        </w:tc>
      </w:tr>
      <w:tr w:rsidR="00264754" w:rsidRPr="007D70F6" w:rsidTr="00264754">
        <w:trPr>
          <w:trHeight w:val="284"/>
        </w:trPr>
        <w:tc>
          <w:tcPr>
            <w:tcW w:w="1242" w:type="dxa"/>
            <w:vAlign w:val="center"/>
          </w:tcPr>
          <w:p w:rsidR="00264754" w:rsidRPr="007D70F6" w:rsidRDefault="00894EAE" w:rsidP="00294FF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35</w:t>
            </w:r>
          </w:p>
        </w:tc>
        <w:tc>
          <w:tcPr>
            <w:tcW w:w="1276" w:type="dxa"/>
            <w:vAlign w:val="center"/>
          </w:tcPr>
          <w:p w:rsidR="00264754" w:rsidRPr="007D70F6" w:rsidRDefault="0026475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264754" w:rsidRPr="007D70F6" w:rsidRDefault="0026475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264754" w:rsidRPr="007D70F6" w:rsidRDefault="0026475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34" w:type="dxa"/>
            <w:vAlign w:val="center"/>
          </w:tcPr>
          <w:p w:rsidR="00264754" w:rsidRPr="007D70F6" w:rsidRDefault="00894EA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264754" w:rsidRPr="007D70F6" w:rsidRDefault="00264754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359" w:type="dxa"/>
            <w:vAlign w:val="center"/>
          </w:tcPr>
          <w:p w:rsidR="00264754" w:rsidRPr="007D70F6" w:rsidRDefault="00264754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="00264754" w:rsidRPr="007D70F6" w:rsidRDefault="00433FCB" w:rsidP="00294FF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938C7" w:rsidRPr="007D70F6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7D70F6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D70F6">
        <w:rPr>
          <w:rFonts w:ascii="Tahoma" w:hAnsi="Tahoma" w:cs="Tahoma"/>
          <w:sz w:val="20"/>
        </w:rPr>
        <w:t>Metody realizacji zajęć</w:t>
      </w:r>
      <w:r w:rsidR="006A46E0" w:rsidRPr="007D70F6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7D70F6" w:rsidTr="00814C3C">
        <w:tc>
          <w:tcPr>
            <w:tcW w:w="2127" w:type="dxa"/>
            <w:vAlign w:val="center"/>
          </w:tcPr>
          <w:p w:rsidR="006A46E0" w:rsidRPr="007D70F6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7D70F6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Metoda realizacji</w:t>
            </w:r>
          </w:p>
        </w:tc>
      </w:tr>
      <w:tr w:rsidR="006A46E0" w:rsidRPr="007D70F6" w:rsidTr="00814C3C">
        <w:tc>
          <w:tcPr>
            <w:tcW w:w="2127" w:type="dxa"/>
            <w:vAlign w:val="center"/>
          </w:tcPr>
          <w:p w:rsidR="006A46E0" w:rsidRPr="007D70F6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7D70F6" w:rsidRDefault="00E939D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Wykład konwencjonalny</w:t>
            </w:r>
          </w:p>
        </w:tc>
      </w:tr>
      <w:tr w:rsidR="00E91631" w:rsidRPr="007D70F6" w:rsidTr="00814C3C">
        <w:tc>
          <w:tcPr>
            <w:tcW w:w="2127" w:type="dxa"/>
            <w:vAlign w:val="center"/>
          </w:tcPr>
          <w:p w:rsidR="00E91631" w:rsidRPr="007D70F6" w:rsidRDefault="00E91631" w:rsidP="00E9163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E91631" w:rsidRPr="007D70F6" w:rsidRDefault="00602768" w:rsidP="00E9163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 w:rsidR="009B6803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7D70F6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CC515C" w:rsidRDefault="00CC515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CC515C" w:rsidRPr="007D70F6" w:rsidRDefault="00CC515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7D70F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D70F6">
        <w:rPr>
          <w:rFonts w:ascii="Tahoma" w:hAnsi="Tahoma" w:cs="Tahoma"/>
          <w:sz w:val="20"/>
        </w:rPr>
        <w:t xml:space="preserve">Treści kształcenia </w:t>
      </w:r>
      <w:r w:rsidRPr="007D70F6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7D70F6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7D70F6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7D70F6">
        <w:rPr>
          <w:rFonts w:ascii="Tahoma" w:hAnsi="Tahoma" w:cs="Tahoma"/>
          <w:smallCaps/>
          <w:sz w:val="20"/>
        </w:rPr>
        <w:t>W</w:t>
      </w:r>
      <w:r w:rsidR="008938C7" w:rsidRPr="007D70F6">
        <w:rPr>
          <w:rFonts w:ascii="Tahoma" w:hAnsi="Tahoma" w:cs="Tahoma"/>
          <w:smallCaps/>
          <w:sz w:val="20"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7D70F6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7D70F6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7D70F6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076" w:rsidRPr="007D70F6" w:rsidTr="009146BE">
        <w:tc>
          <w:tcPr>
            <w:tcW w:w="568" w:type="dxa"/>
            <w:vAlign w:val="center"/>
          </w:tcPr>
          <w:p w:rsidR="009146BE" w:rsidRPr="007D70F6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9146BE" w:rsidRPr="007D70F6" w:rsidRDefault="007D26A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Podstawowa Opieka Zdrowotna w Polsce i na świecie. System zarządzania informacją w POZ.</w:t>
            </w:r>
            <w:r w:rsidR="0090379F">
              <w:rPr>
                <w:rFonts w:ascii="Tahoma" w:hAnsi="Tahoma" w:cs="Tahoma"/>
                <w:b w:val="0"/>
              </w:rPr>
              <w:t xml:space="preserve"> </w:t>
            </w:r>
            <w:r w:rsidR="0090379F" w:rsidRPr="0090379F">
              <w:rPr>
                <w:rFonts w:ascii="Tahoma" w:hAnsi="Tahoma" w:cs="Tahoma"/>
                <w:b w:val="0"/>
              </w:rPr>
              <w:t>Historia i rozwój pielęgniarstwa rodzinnego w Polsce.</w:t>
            </w:r>
            <w:r w:rsidR="0090379F">
              <w:t xml:space="preserve"> </w:t>
            </w:r>
            <w:r w:rsidR="0090379F" w:rsidRPr="0090379F">
              <w:rPr>
                <w:rFonts w:ascii="Tahoma" w:hAnsi="Tahoma" w:cs="Tahoma"/>
                <w:b w:val="0"/>
              </w:rPr>
              <w:t>Teorie/modele pielęgniarstwa stosowane w praktyce pielęgniarki rodzinnej.</w:t>
            </w:r>
          </w:p>
        </w:tc>
      </w:tr>
      <w:tr w:rsidR="00A65076" w:rsidRPr="007D70F6" w:rsidTr="009146BE">
        <w:tc>
          <w:tcPr>
            <w:tcW w:w="568" w:type="dxa"/>
            <w:vAlign w:val="center"/>
          </w:tcPr>
          <w:p w:rsidR="009146BE" w:rsidRPr="007D70F6" w:rsidRDefault="0017460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9146BE" w:rsidRDefault="00D96AD3" w:rsidP="00246D3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Świadcz</w:t>
            </w:r>
            <w:r w:rsidR="00246D32" w:rsidRPr="007D70F6">
              <w:rPr>
                <w:rFonts w:ascii="Tahoma" w:hAnsi="Tahoma" w:cs="Tahoma"/>
                <w:b w:val="0"/>
              </w:rPr>
              <w:t xml:space="preserve">enia zdrowotne w zakresie POZ. </w:t>
            </w:r>
            <w:r w:rsidR="004871AA" w:rsidRPr="007D70F6">
              <w:rPr>
                <w:rFonts w:ascii="Tahoma" w:hAnsi="Tahoma" w:cs="Tahoma"/>
                <w:b w:val="0"/>
              </w:rPr>
              <w:t xml:space="preserve">Zasady finansowania świadczeń pielęgniarskich w POZ. </w:t>
            </w:r>
            <w:r w:rsidR="00063F81" w:rsidRPr="007D70F6">
              <w:rPr>
                <w:rFonts w:ascii="Tahoma" w:hAnsi="Tahoma" w:cs="Tahoma"/>
                <w:b w:val="0"/>
              </w:rPr>
              <w:t>Podstawy prawne i formy organizacyjne prowadzenia działalności gospodarczej przez pielęgniarki w POZ.</w:t>
            </w:r>
          </w:p>
          <w:p w:rsidR="00903B45" w:rsidRPr="007D70F6" w:rsidRDefault="00903B45" w:rsidP="00246D3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03B45">
              <w:rPr>
                <w:rFonts w:ascii="Tahoma" w:hAnsi="Tahoma" w:cs="Tahoma"/>
                <w:b w:val="0"/>
              </w:rPr>
              <w:t>Kontraktowanie świadczeń w POZ.</w:t>
            </w:r>
          </w:p>
        </w:tc>
      </w:tr>
      <w:tr w:rsidR="0017460B" w:rsidRPr="007D70F6" w:rsidTr="009146BE">
        <w:tc>
          <w:tcPr>
            <w:tcW w:w="568" w:type="dxa"/>
            <w:vAlign w:val="center"/>
          </w:tcPr>
          <w:p w:rsidR="0017460B" w:rsidRPr="007D70F6" w:rsidRDefault="0017460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17460B" w:rsidRPr="007D70F6" w:rsidRDefault="0017460B" w:rsidP="00246D3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Funkcje i  zadania pielęgniarki  oraz  innych członków zespołu POZ. Modele opieki środowiskowo - rodzinnej. Dete</w:t>
            </w:r>
            <w:r w:rsidR="00D57D0E">
              <w:rPr>
                <w:rFonts w:ascii="Tahoma" w:hAnsi="Tahoma" w:cs="Tahoma"/>
                <w:b w:val="0"/>
              </w:rPr>
              <w:t xml:space="preserve">rminanty i mierniki jakości POZ; </w:t>
            </w:r>
            <w:r w:rsidR="00D57D0E" w:rsidRPr="00081788">
              <w:rPr>
                <w:rFonts w:ascii="Tahoma" w:hAnsi="Tahoma" w:cs="Tahoma"/>
                <w:b w:val="0"/>
                <w:color w:val="000000" w:themeColor="text1"/>
              </w:rPr>
              <w:t>akredytacja w POZ.</w:t>
            </w:r>
          </w:p>
        </w:tc>
      </w:tr>
      <w:tr w:rsidR="000869B9" w:rsidRPr="007D70F6" w:rsidTr="009146BE">
        <w:tc>
          <w:tcPr>
            <w:tcW w:w="568" w:type="dxa"/>
            <w:vAlign w:val="center"/>
          </w:tcPr>
          <w:p w:rsidR="000869B9" w:rsidRPr="007D70F6" w:rsidRDefault="000869B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903B45" w:rsidRPr="007D70F6" w:rsidRDefault="00903B45" w:rsidP="00D339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03B45">
              <w:rPr>
                <w:rFonts w:ascii="Tahoma" w:hAnsi="Tahoma" w:cs="Tahoma"/>
                <w:b w:val="0"/>
              </w:rPr>
              <w:t>Podmiot opieki pielęgniarskiej POZ. Odrębności w realizacji świadczeń podstawowej opiece zdrowotnej w zakresie gromadzenia informacji, diagnozowania, metod pracy i dokumentowania, ze względu na odbiorcę indywidualnego i jego stan, charakterystykę rodziny i społeczności lokalnej oraz ze względu na środowisko zamieszkania, nauki i pracy.</w:t>
            </w:r>
          </w:p>
        </w:tc>
      </w:tr>
      <w:tr w:rsidR="000869B9" w:rsidRPr="007D70F6" w:rsidTr="009146BE">
        <w:tc>
          <w:tcPr>
            <w:tcW w:w="568" w:type="dxa"/>
            <w:vAlign w:val="center"/>
          </w:tcPr>
          <w:p w:rsidR="000869B9" w:rsidRPr="007D70F6" w:rsidRDefault="000869B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0869B9" w:rsidRPr="007D70F6" w:rsidRDefault="000869B9" w:rsidP="00D339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 xml:space="preserve">Standardy i procedury pielęgniarskie w POZ. Zasady zawierania umów z NFZ oraz wypisywania recept na </w:t>
            </w:r>
            <w:r w:rsidRPr="00081788">
              <w:rPr>
                <w:rFonts w:ascii="Tahoma" w:hAnsi="Tahoma" w:cs="Tahoma"/>
                <w:b w:val="0"/>
                <w:color w:val="000000" w:themeColor="text1"/>
              </w:rPr>
              <w:t>leki i środki spożywcze specjalnego przeznaczenia oraz wniosków na wyroby medyczne.</w:t>
            </w:r>
            <w:r w:rsidR="0090379F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="00D57D0E" w:rsidRPr="00081788">
              <w:rPr>
                <w:rFonts w:ascii="Tahoma" w:hAnsi="Tahoma" w:cs="Tahoma"/>
                <w:b w:val="0"/>
                <w:color w:val="000000" w:themeColor="text1"/>
              </w:rPr>
              <w:t>Porada pielęgniarska w POZ.</w:t>
            </w:r>
          </w:p>
        </w:tc>
      </w:tr>
      <w:tr w:rsidR="00395DA5" w:rsidRPr="0090379F" w:rsidTr="009146BE">
        <w:tc>
          <w:tcPr>
            <w:tcW w:w="568" w:type="dxa"/>
            <w:vAlign w:val="center"/>
          </w:tcPr>
          <w:p w:rsidR="00395DA5" w:rsidRPr="00903B45" w:rsidRDefault="0017460B" w:rsidP="00D339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03B45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395DA5" w:rsidRPr="00903B45" w:rsidRDefault="00395DA5" w:rsidP="00D339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proofErr w:type="spellStart"/>
            <w:r w:rsidRPr="00903B45">
              <w:rPr>
                <w:rFonts w:ascii="Tahoma" w:hAnsi="Tahoma" w:cs="Tahoma"/>
                <w:b w:val="0"/>
                <w:color w:val="000000" w:themeColor="text1"/>
              </w:rPr>
              <w:t>Genogram</w:t>
            </w:r>
            <w:proofErr w:type="spellEnd"/>
            <w:r w:rsidRPr="00903B45">
              <w:rPr>
                <w:rFonts w:ascii="Tahoma" w:hAnsi="Tahoma" w:cs="Tahoma"/>
                <w:b w:val="0"/>
                <w:color w:val="000000" w:themeColor="text1"/>
              </w:rPr>
              <w:t xml:space="preserve"> rodziny – zapis graficzny dla celów profilaktyki i opieki pielęgniarskiej.</w:t>
            </w:r>
          </w:p>
        </w:tc>
      </w:tr>
      <w:tr w:rsidR="00395DA5" w:rsidRPr="007D70F6" w:rsidTr="009146BE">
        <w:tc>
          <w:tcPr>
            <w:tcW w:w="568" w:type="dxa"/>
            <w:vAlign w:val="center"/>
          </w:tcPr>
          <w:p w:rsidR="00395DA5" w:rsidRPr="007D70F6" w:rsidRDefault="00395DA5" w:rsidP="00D339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W</w:t>
            </w:r>
            <w:r w:rsidR="0017460B" w:rsidRPr="007D70F6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395DA5" w:rsidRPr="007D70F6" w:rsidRDefault="00395DA5" w:rsidP="00D339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D70F6">
              <w:rPr>
                <w:rFonts w:ascii="Tahoma" w:hAnsi="Tahoma" w:cs="Tahoma"/>
                <w:b w:val="0"/>
                <w:color w:val="000000" w:themeColor="text1"/>
              </w:rPr>
              <w:t>Promocja zdrowia i profilaktyka chorób w praktyce pielęgniarki POZ. Szczepienia ochronne jako metoda profilaktyki swoistej.</w:t>
            </w:r>
          </w:p>
        </w:tc>
      </w:tr>
      <w:tr w:rsidR="00395DA5" w:rsidRPr="007D70F6" w:rsidTr="009146BE">
        <w:tc>
          <w:tcPr>
            <w:tcW w:w="568" w:type="dxa"/>
            <w:vAlign w:val="center"/>
          </w:tcPr>
          <w:p w:rsidR="00395DA5" w:rsidRPr="007D70F6" w:rsidRDefault="0017460B" w:rsidP="00D339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:rsidR="00395DA5" w:rsidRPr="007D70F6" w:rsidRDefault="00395DA5" w:rsidP="00D339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D70F6">
              <w:rPr>
                <w:rFonts w:ascii="Tahoma" w:hAnsi="Tahoma" w:cs="Tahoma"/>
                <w:b w:val="0"/>
                <w:color w:val="000000" w:themeColor="text1"/>
              </w:rPr>
              <w:t>Choroba jako czynnik zmian w rodzinie – analiza zmian zachodzących w rodzinie w wyniku choroby.</w:t>
            </w:r>
          </w:p>
        </w:tc>
      </w:tr>
      <w:tr w:rsidR="00395DA5" w:rsidRPr="007D70F6" w:rsidTr="009146BE">
        <w:tc>
          <w:tcPr>
            <w:tcW w:w="568" w:type="dxa"/>
            <w:vAlign w:val="center"/>
          </w:tcPr>
          <w:p w:rsidR="00395DA5" w:rsidRPr="007D70F6" w:rsidRDefault="00395DA5" w:rsidP="00D339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W</w:t>
            </w:r>
            <w:r w:rsidR="0017460B" w:rsidRPr="007D70F6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213" w:type="dxa"/>
            <w:vAlign w:val="center"/>
          </w:tcPr>
          <w:p w:rsidR="00395DA5" w:rsidRPr="007D70F6" w:rsidRDefault="00395DA5" w:rsidP="00D339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D70F6">
              <w:rPr>
                <w:rFonts w:ascii="Tahoma" w:hAnsi="Tahoma" w:cs="Tahoma"/>
                <w:b w:val="0"/>
                <w:color w:val="000000" w:themeColor="text1"/>
              </w:rPr>
              <w:t>Pielęgniarska opieka nad chorym w środowisku domowym.</w:t>
            </w:r>
          </w:p>
        </w:tc>
      </w:tr>
      <w:tr w:rsidR="00395DA5" w:rsidRPr="007D70F6" w:rsidTr="009146BE">
        <w:tc>
          <w:tcPr>
            <w:tcW w:w="568" w:type="dxa"/>
            <w:vAlign w:val="center"/>
          </w:tcPr>
          <w:p w:rsidR="00395DA5" w:rsidRPr="007D70F6" w:rsidRDefault="00395DA5" w:rsidP="00D339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W</w:t>
            </w:r>
            <w:r w:rsidR="0017460B" w:rsidRPr="007D70F6">
              <w:rPr>
                <w:rFonts w:ascii="Tahoma" w:hAnsi="Tahoma" w:cs="Tahoma"/>
                <w:b w:val="0"/>
              </w:rPr>
              <w:t>1</w:t>
            </w:r>
            <w:r w:rsidR="00F8168C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9213" w:type="dxa"/>
            <w:vAlign w:val="center"/>
          </w:tcPr>
          <w:p w:rsidR="00395DA5" w:rsidRPr="007D70F6" w:rsidRDefault="00395DA5" w:rsidP="00D3398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D70F6">
              <w:rPr>
                <w:rFonts w:ascii="Tahoma" w:hAnsi="Tahoma" w:cs="Tahoma"/>
                <w:b w:val="0"/>
                <w:color w:val="000000" w:themeColor="text1"/>
              </w:rPr>
              <w:t>Edukacja zdrowotna i profilaktyka w szkole. Dziecko chore i niepełnosprawne w szkole</w:t>
            </w:r>
          </w:p>
        </w:tc>
      </w:tr>
      <w:tr w:rsidR="0017460B" w:rsidRPr="007D70F6" w:rsidTr="009146BE">
        <w:tc>
          <w:tcPr>
            <w:tcW w:w="568" w:type="dxa"/>
            <w:vAlign w:val="center"/>
          </w:tcPr>
          <w:p w:rsidR="0017460B" w:rsidRPr="007D70F6" w:rsidRDefault="0017460B" w:rsidP="00D339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W1</w:t>
            </w:r>
            <w:r w:rsidR="00081788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17460B" w:rsidRPr="007D70F6" w:rsidRDefault="0017460B" w:rsidP="00CF243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trike/>
                <w:color w:val="FF0000"/>
              </w:rPr>
            </w:pPr>
            <w:r w:rsidRPr="007D70F6">
              <w:rPr>
                <w:rFonts w:ascii="Tahoma" w:hAnsi="Tahoma" w:cs="Tahoma"/>
                <w:b w:val="0"/>
              </w:rPr>
              <w:t>Praca pielęgniarki POZ w oparciu o proces pielęgnowania.</w:t>
            </w:r>
            <w:r w:rsidR="0090379F">
              <w:rPr>
                <w:rFonts w:ascii="Tahoma" w:hAnsi="Tahoma" w:cs="Tahoma"/>
                <w:b w:val="0"/>
              </w:rPr>
              <w:t xml:space="preserve"> </w:t>
            </w:r>
            <w:r w:rsidR="001771F6" w:rsidRPr="00B21063">
              <w:rPr>
                <w:rFonts w:ascii="Tahoma" w:hAnsi="Tahoma" w:cs="Tahoma"/>
                <w:b w:val="0"/>
                <w:color w:val="000000" w:themeColor="text1"/>
              </w:rPr>
              <w:t xml:space="preserve">Planowanie opieki pielęgniarskiej w POZ </w:t>
            </w:r>
            <w:r w:rsidR="00CF243D" w:rsidRPr="00B21063">
              <w:rPr>
                <w:rFonts w:ascii="Tahoma" w:hAnsi="Tahoma" w:cs="Tahoma"/>
                <w:b w:val="0"/>
                <w:color w:val="000000" w:themeColor="text1"/>
              </w:rPr>
              <w:t xml:space="preserve">w oparciu o </w:t>
            </w:r>
            <w:r w:rsidR="001771F6" w:rsidRPr="00B21063">
              <w:rPr>
                <w:rFonts w:ascii="Tahoma" w:hAnsi="Tahoma" w:cs="Tahoma"/>
                <w:b w:val="0"/>
                <w:color w:val="000000" w:themeColor="text1"/>
              </w:rPr>
              <w:t xml:space="preserve"> Międzynarodow</w:t>
            </w:r>
            <w:r w:rsidR="00CF243D" w:rsidRPr="00B21063">
              <w:rPr>
                <w:rFonts w:ascii="Tahoma" w:hAnsi="Tahoma" w:cs="Tahoma"/>
                <w:b w:val="0"/>
                <w:color w:val="000000" w:themeColor="text1"/>
              </w:rPr>
              <w:t>ą</w:t>
            </w:r>
            <w:r w:rsidR="001771F6" w:rsidRPr="00B21063">
              <w:rPr>
                <w:rFonts w:ascii="Tahoma" w:hAnsi="Tahoma" w:cs="Tahoma"/>
                <w:b w:val="0"/>
                <w:color w:val="000000" w:themeColor="text1"/>
              </w:rPr>
              <w:t xml:space="preserve"> Klasyfikacj</w:t>
            </w:r>
            <w:r w:rsidR="00CF243D" w:rsidRPr="00B21063">
              <w:rPr>
                <w:rFonts w:ascii="Tahoma" w:hAnsi="Tahoma" w:cs="Tahoma"/>
                <w:b w:val="0"/>
                <w:color w:val="000000" w:themeColor="text1"/>
              </w:rPr>
              <w:t>ę</w:t>
            </w:r>
            <w:r w:rsidR="001771F6" w:rsidRPr="00B21063">
              <w:rPr>
                <w:rFonts w:ascii="Tahoma" w:hAnsi="Tahoma" w:cs="Tahoma"/>
                <w:b w:val="0"/>
                <w:color w:val="000000" w:themeColor="text1"/>
              </w:rPr>
              <w:t xml:space="preserve"> Praktyki Pielęgniarskiej (ICNP</w:t>
            </w:r>
            <w:r w:rsidR="001771F6" w:rsidRPr="00B21063">
              <w:rPr>
                <w:rFonts w:ascii="Tahoma" w:hAnsi="Tahoma" w:cs="Tahoma"/>
                <w:b w:val="0"/>
                <w:color w:val="000000" w:themeColor="text1"/>
                <w:vertAlign w:val="superscript"/>
              </w:rPr>
              <w:t>®</w:t>
            </w:r>
            <w:r w:rsidR="001771F6" w:rsidRPr="00B21063">
              <w:rPr>
                <w:rFonts w:ascii="Tahoma" w:hAnsi="Tahoma" w:cs="Tahoma"/>
                <w:b w:val="0"/>
                <w:color w:val="000000" w:themeColor="text1"/>
              </w:rPr>
              <w:t>)</w:t>
            </w:r>
          </w:p>
        </w:tc>
      </w:tr>
      <w:tr w:rsidR="00D136CE" w:rsidRPr="007D70F6" w:rsidTr="009146BE">
        <w:tc>
          <w:tcPr>
            <w:tcW w:w="568" w:type="dxa"/>
            <w:vAlign w:val="center"/>
          </w:tcPr>
          <w:p w:rsidR="00D136CE" w:rsidRPr="00B21063" w:rsidRDefault="00081788" w:rsidP="00D339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21063">
              <w:rPr>
                <w:rFonts w:ascii="Tahoma" w:hAnsi="Tahoma" w:cs="Tahoma"/>
                <w:b w:val="0"/>
              </w:rPr>
              <w:t>W12</w:t>
            </w:r>
          </w:p>
        </w:tc>
        <w:tc>
          <w:tcPr>
            <w:tcW w:w="9213" w:type="dxa"/>
            <w:vAlign w:val="center"/>
          </w:tcPr>
          <w:p w:rsidR="00D136CE" w:rsidRPr="00B21063" w:rsidRDefault="00D136CE" w:rsidP="00CF243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21063">
              <w:rPr>
                <w:rFonts w:ascii="Tahoma" w:hAnsi="Tahoma" w:cs="Tahoma"/>
                <w:b w:val="0"/>
              </w:rPr>
              <w:t xml:space="preserve">Opieka koordynowana na poziomie POZ. </w:t>
            </w:r>
          </w:p>
        </w:tc>
      </w:tr>
      <w:tr w:rsidR="00903B45" w:rsidRPr="007D70F6" w:rsidTr="009146BE">
        <w:tc>
          <w:tcPr>
            <w:tcW w:w="568" w:type="dxa"/>
            <w:vAlign w:val="center"/>
          </w:tcPr>
          <w:p w:rsidR="00903B45" w:rsidRPr="00B21063" w:rsidRDefault="00903B45" w:rsidP="00D339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W13</w:t>
            </w:r>
          </w:p>
        </w:tc>
        <w:tc>
          <w:tcPr>
            <w:tcW w:w="9213" w:type="dxa"/>
            <w:vAlign w:val="center"/>
          </w:tcPr>
          <w:p w:rsidR="00903B45" w:rsidRPr="00B21063" w:rsidRDefault="00903B45" w:rsidP="00CF243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03B45">
              <w:rPr>
                <w:rFonts w:ascii="Tahoma" w:hAnsi="Tahoma" w:cs="Tahoma"/>
                <w:b w:val="0"/>
              </w:rPr>
              <w:t>Dokumentacja w POZ.</w:t>
            </w:r>
          </w:p>
        </w:tc>
      </w:tr>
      <w:tr w:rsidR="006621EF" w:rsidRPr="007D70F6" w:rsidTr="009146BE">
        <w:tc>
          <w:tcPr>
            <w:tcW w:w="568" w:type="dxa"/>
            <w:vAlign w:val="center"/>
          </w:tcPr>
          <w:p w:rsidR="006621EF" w:rsidRDefault="006621EF" w:rsidP="00D339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W14</w:t>
            </w:r>
          </w:p>
        </w:tc>
        <w:tc>
          <w:tcPr>
            <w:tcW w:w="9213" w:type="dxa"/>
            <w:vAlign w:val="center"/>
          </w:tcPr>
          <w:p w:rsidR="006621EF" w:rsidRPr="00903B45" w:rsidRDefault="006621EF" w:rsidP="00CF243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621EF">
              <w:rPr>
                <w:rFonts w:ascii="Tahoma" w:hAnsi="Tahoma" w:cs="Tahoma"/>
                <w:b w:val="0"/>
              </w:rPr>
              <w:t>Wsparcie społeczne w praktyce pielęgniarki POZ.</w:t>
            </w:r>
          </w:p>
        </w:tc>
      </w:tr>
    </w:tbl>
    <w:p w:rsidR="00721413" w:rsidRPr="007D70F6" w:rsidRDefault="00721413" w:rsidP="00B158DC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E73AD8" w:rsidRPr="007D70F6" w:rsidRDefault="00E73AD8" w:rsidP="00E73AD8">
      <w:pPr>
        <w:pStyle w:val="Podpunkty"/>
        <w:ind w:left="0"/>
        <w:rPr>
          <w:rFonts w:ascii="Tahoma" w:hAnsi="Tahoma" w:cs="Tahoma"/>
          <w:smallCaps/>
          <w:sz w:val="20"/>
        </w:rPr>
      </w:pPr>
      <w:r w:rsidRPr="007D70F6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73AD8" w:rsidRPr="007D70F6" w:rsidTr="003A632C">
        <w:trPr>
          <w:cantSplit/>
          <w:trHeight w:val="281"/>
        </w:trPr>
        <w:tc>
          <w:tcPr>
            <w:tcW w:w="568" w:type="dxa"/>
            <w:vAlign w:val="center"/>
          </w:tcPr>
          <w:p w:rsidR="00E73AD8" w:rsidRPr="007D70F6" w:rsidRDefault="00E73AD8" w:rsidP="003A632C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E73AD8" w:rsidRPr="007D70F6" w:rsidRDefault="00E73AD8" w:rsidP="003A632C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Treści kształcenia realizowane w ramach samokształcenia</w:t>
            </w:r>
          </w:p>
        </w:tc>
      </w:tr>
      <w:tr w:rsidR="00E73AD8" w:rsidRPr="007D70F6" w:rsidTr="003A632C">
        <w:tc>
          <w:tcPr>
            <w:tcW w:w="568" w:type="dxa"/>
            <w:vAlign w:val="center"/>
          </w:tcPr>
          <w:p w:rsidR="00E73AD8" w:rsidRPr="007D70F6" w:rsidRDefault="007F1C14" w:rsidP="003A632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SK</w:t>
            </w:r>
            <w:r w:rsidR="00E73AD8" w:rsidRPr="007D70F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E73AD8" w:rsidRPr="007D70F6" w:rsidRDefault="00E73AD8" w:rsidP="003A632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Profilaktyczne programy zdrowotne Narodowego Funduszu Zdrowia realizowane na poziomie POZ  -  cele, zadania, metody i etapy realizacji.</w:t>
            </w:r>
          </w:p>
        </w:tc>
      </w:tr>
      <w:tr w:rsidR="007D70F6" w:rsidRPr="007D70F6" w:rsidTr="003A632C">
        <w:tc>
          <w:tcPr>
            <w:tcW w:w="568" w:type="dxa"/>
            <w:vAlign w:val="center"/>
          </w:tcPr>
          <w:p w:rsidR="007D70F6" w:rsidRPr="007D70F6" w:rsidRDefault="007D70F6" w:rsidP="003A632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SK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7D70F6" w:rsidRPr="007D70F6" w:rsidRDefault="007D70F6" w:rsidP="003A632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 xml:space="preserve">Przygotowanie materiałów (gazetka, artykuły, broszury, program edukacyjny) do edukacji z zakresu </w:t>
            </w:r>
            <w:r>
              <w:rPr>
                <w:rFonts w:ascii="Tahoma" w:hAnsi="Tahoma" w:cs="Tahoma"/>
                <w:b w:val="0"/>
              </w:rPr>
              <w:lastRenderedPageBreak/>
              <w:t>prozdrowotnego stylu życia.</w:t>
            </w:r>
          </w:p>
        </w:tc>
      </w:tr>
      <w:tr w:rsidR="007F1C14" w:rsidRPr="007D70F6" w:rsidTr="003A632C">
        <w:tc>
          <w:tcPr>
            <w:tcW w:w="568" w:type="dxa"/>
            <w:vAlign w:val="center"/>
          </w:tcPr>
          <w:p w:rsidR="007F1C14" w:rsidRPr="007D70F6" w:rsidRDefault="007F1C14" w:rsidP="003A632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lastRenderedPageBreak/>
              <w:t>SK</w:t>
            </w:r>
            <w:r w:rsidR="007D70F6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7F1C14" w:rsidRPr="007D70F6" w:rsidRDefault="007F1C14" w:rsidP="003A632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Zaawansowane elementy tematyki dotyczącej pielęgniarstwa POZ w zakresie wskazanym przez prowadzącego (w ramach wszystkich form zajęć).</w:t>
            </w:r>
          </w:p>
        </w:tc>
      </w:tr>
    </w:tbl>
    <w:p w:rsidR="00CC515C" w:rsidRDefault="00CC515C" w:rsidP="00D465B9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63297F" w:rsidRPr="007D70F6" w:rsidRDefault="0063297F" w:rsidP="0063297F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63297F" w:rsidRPr="007D70F6" w:rsidRDefault="0063297F" w:rsidP="0063297F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7D70F6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Korelacja pomiędzy efekta</w:t>
      </w:r>
      <w:r w:rsidR="007D70F6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mi uczenia się</w:t>
      </w:r>
      <w:r w:rsidRPr="007D70F6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4"/>
        <w:gridCol w:w="2545"/>
        <w:gridCol w:w="3902"/>
      </w:tblGrid>
      <w:tr w:rsidR="0063297F" w:rsidRPr="007D70F6" w:rsidTr="0061466A">
        <w:tc>
          <w:tcPr>
            <w:tcW w:w="3334" w:type="dxa"/>
          </w:tcPr>
          <w:p w:rsidR="0063297F" w:rsidRPr="007D70F6" w:rsidRDefault="0063297F" w:rsidP="0063297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D70F6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5" w:type="dxa"/>
          </w:tcPr>
          <w:p w:rsidR="0063297F" w:rsidRPr="007D70F6" w:rsidRDefault="0063297F" w:rsidP="0063297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D70F6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63297F" w:rsidRPr="007D70F6" w:rsidRDefault="0063297F" w:rsidP="0063297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D70F6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7D70F6" w:rsidRPr="007D70F6" w:rsidTr="0061466A">
        <w:tc>
          <w:tcPr>
            <w:tcW w:w="3334" w:type="dxa"/>
            <w:vAlign w:val="center"/>
          </w:tcPr>
          <w:p w:rsidR="007D70F6" w:rsidRPr="007D70F6" w:rsidRDefault="007D70F6" w:rsidP="005D5C6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P_W01</w:t>
            </w:r>
          </w:p>
        </w:tc>
        <w:tc>
          <w:tcPr>
            <w:tcW w:w="2545" w:type="dxa"/>
            <w:vAlign w:val="center"/>
          </w:tcPr>
          <w:p w:rsidR="007D70F6" w:rsidRPr="007D70F6" w:rsidRDefault="007D70F6" w:rsidP="006329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7D70F6" w:rsidRPr="007D70F6" w:rsidRDefault="00954F9A" w:rsidP="0063297F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W1</w:t>
            </w:r>
            <w:r w:rsidR="00CF112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-W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3</w:t>
            </w:r>
            <w:r w:rsidR="009738F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</w:t>
            </w:r>
            <w:r w:rsidR="005D5C61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</w:t>
            </w:r>
            <w:r w:rsidR="00CF112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5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,W</w:t>
            </w:r>
            <w:r w:rsidR="00CF112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11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-W</w:t>
            </w:r>
            <w:r w:rsidR="00CC515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14,</w:t>
            </w:r>
            <w:r w:rsidR="005D5C61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SK1,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SK3</w:t>
            </w:r>
          </w:p>
        </w:tc>
      </w:tr>
      <w:tr w:rsidR="007D70F6" w:rsidRPr="007D70F6" w:rsidTr="0061466A">
        <w:tc>
          <w:tcPr>
            <w:tcW w:w="3334" w:type="dxa"/>
            <w:vAlign w:val="center"/>
          </w:tcPr>
          <w:p w:rsidR="007D70F6" w:rsidRPr="007D70F6" w:rsidRDefault="007D70F6" w:rsidP="005D5C6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P_W02</w:t>
            </w:r>
          </w:p>
        </w:tc>
        <w:tc>
          <w:tcPr>
            <w:tcW w:w="2545" w:type="dxa"/>
            <w:vAlign w:val="center"/>
          </w:tcPr>
          <w:p w:rsidR="007D70F6" w:rsidRPr="007D70F6" w:rsidRDefault="007D70F6" w:rsidP="006329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7D70F6" w:rsidRPr="007D70F6" w:rsidRDefault="00954F9A" w:rsidP="0063297F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W2,</w:t>
            </w:r>
            <w:r w:rsidR="005D5C61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W5,</w:t>
            </w:r>
            <w:r w:rsidR="00CC515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W13,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SK3</w:t>
            </w:r>
          </w:p>
        </w:tc>
      </w:tr>
      <w:tr w:rsidR="007D70F6" w:rsidRPr="007D70F6" w:rsidTr="0061466A">
        <w:tc>
          <w:tcPr>
            <w:tcW w:w="3334" w:type="dxa"/>
            <w:vAlign w:val="center"/>
          </w:tcPr>
          <w:p w:rsidR="007D70F6" w:rsidRPr="007D70F6" w:rsidRDefault="007D70F6" w:rsidP="005D5C6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P_W03</w:t>
            </w:r>
          </w:p>
        </w:tc>
        <w:tc>
          <w:tcPr>
            <w:tcW w:w="2545" w:type="dxa"/>
            <w:vAlign w:val="center"/>
          </w:tcPr>
          <w:p w:rsidR="007D70F6" w:rsidRPr="007D70F6" w:rsidRDefault="007D70F6" w:rsidP="006329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7D70F6" w:rsidRPr="007D70F6" w:rsidRDefault="005D5C61" w:rsidP="0063297F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W3,W4,W</w:t>
            </w:r>
            <w:r w:rsidR="00CF112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6-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W1</w:t>
            </w:r>
            <w:r w:rsidR="00CF112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</w:t>
            </w:r>
            <w:r w:rsidR="00CC515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W13,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SK2,SK3,</w:t>
            </w:r>
          </w:p>
        </w:tc>
      </w:tr>
      <w:tr w:rsidR="007D70F6" w:rsidRPr="007D70F6" w:rsidTr="0061466A">
        <w:tc>
          <w:tcPr>
            <w:tcW w:w="3334" w:type="dxa"/>
            <w:vAlign w:val="center"/>
          </w:tcPr>
          <w:p w:rsidR="007D70F6" w:rsidRPr="0086406E" w:rsidRDefault="007D70F6" w:rsidP="006329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86406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</w:t>
            </w:r>
            <w:r w:rsidR="0086406E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45" w:type="dxa"/>
            <w:vAlign w:val="center"/>
          </w:tcPr>
          <w:p w:rsidR="007D70F6" w:rsidRPr="0086406E" w:rsidRDefault="007D70F6" w:rsidP="006329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6406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02" w:type="dxa"/>
            <w:vAlign w:val="center"/>
          </w:tcPr>
          <w:p w:rsidR="007D70F6" w:rsidRPr="007D70F6" w:rsidRDefault="00E357B2" w:rsidP="0063297F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color w:val="000000" w:themeColor="text1"/>
                <w:spacing w:val="-4"/>
                <w:sz w:val="20"/>
                <w:szCs w:val="20"/>
                <w:lang w:eastAsia="pl-PL"/>
              </w:rPr>
            </w:pPr>
            <w:r w:rsidRPr="0086406E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SK1-SK3</w:t>
            </w:r>
          </w:p>
        </w:tc>
      </w:tr>
    </w:tbl>
    <w:p w:rsidR="00000FF1" w:rsidRPr="007D70F6" w:rsidRDefault="00000FF1" w:rsidP="004F33B4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8938C7" w:rsidRPr="007D70F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D70F6">
        <w:rPr>
          <w:rFonts w:ascii="Tahoma" w:hAnsi="Tahoma" w:cs="Tahoma"/>
          <w:sz w:val="20"/>
        </w:rPr>
        <w:t xml:space="preserve">Metody </w:t>
      </w:r>
      <w:r w:rsidR="00603431" w:rsidRPr="007D70F6">
        <w:rPr>
          <w:rFonts w:ascii="Tahoma" w:hAnsi="Tahoma" w:cs="Tahoma"/>
          <w:sz w:val="20"/>
        </w:rPr>
        <w:t xml:space="preserve">weryfikacji efektów </w:t>
      </w:r>
      <w:r w:rsidR="004F33B4" w:rsidRPr="007D70F6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C9129A" w:rsidRPr="007D70F6" w:rsidTr="000A1541">
        <w:tc>
          <w:tcPr>
            <w:tcW w:w="1418" w:type="dxa"/>
            <w:vAlign w:val="center"/>
          </w:tcPr>
          <w:p w:rsidR="004A1B60" w:rsidRPr="007D70F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 xml:space="preserve">Efekt </w:t>
            </w:r>
            <w:r w:rsidR="004F33B4" w:rsidRPr="007D70F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7D70F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D70F6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7D70F6">
              <w:rPr>
                <w:rFonts w:ascii="Tahoma" w:hAnsi="Tahoma" w:cs="Tahoma"/>
                <w:color w:val="000000" w:themeColor="text1"/>
              </w:rPr>
              <w:t>Forma zajęć, w ramach której następuje weryfikacja efektu</w:t>
            </w:r>
          </w:p>
        </w:tc>
      </w:tr>
      <w:tr w:rsidR="004A1B60" w:rsidRPr="007D70F6" w:rsidTr="000A1541">
        <w:tc>
          <w:tcPr>
            <w:tcW w:w="1418" w:type="dxa"/>
            <w:vAlign w:val="center"/>
          </w:tcPr>
          <w:p w:rsidR="004A1B60" w:rsidRPr="007D70F6" w:rsidRDefault="00280F7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:rsidR="004A1B60" w:rsidRPr="007D70F6" w:rsidRDefault="00280F7F" w:rsidP="00841893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Test dydaktyczny (zadania typu otwartego i</w:t>
            </w:r>
            <w:r w:rsidR="0044064E">
              <w:rPr>
                <w:rFonts w:ascii="Tahoma" w:hAnsi="Tahoma" w:cs="Tahoma"/>
                <w:b w:val="0"/>
              </w:rPr>
              <w:t xml:space="preserve">/lub </w:t>
            </w:r>
            <w:r w:rsidRPr="007D70F6">
              <w:rPr>
                <w:rFonts w:ascii="Tahoma" w:hAnsi="Tahoma" w:cs="Tahoma"/>
                <w:b w:val="0"/>
              </w:rPr>
              <w:t>zamkniętego)</w:t>
            </w:r>
          </w:p>
        </w:tc>
        <w:tc>
          <w:tcPr>
            <w:tcW w:w="3260" w:type="dxa"/>
            <w:vAlign w:val="center"/>
          </w:tcPr>
          <w:p w:rsidR="004A1B60" w:rsidRPr="007D70F6" w:rsidRDefault="00FB451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4A1B60" w:rsidRPr="007D70F6" w:rsidTr="000A1541">
        <w:tc>
          <w:tcPr>
            <w:tcW w:w="1418" w:type="dxa"/>
            <w:vAlign w:val="center"/>
          </w:tcPr>
          <w:p w:rsidR="004A1B60" w:rsidRPr="007D70F6" w:rsidRDefault="00280F7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:rsidR="004A1B60" w:rsidRPr="007D70F6" w:rsidRDefault="0044064E" w:rsidP="00DE6273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Test dydaktyczny (zadania typu otwartego i</w:t>
            </w:r>
            <w:r>
              <w:rPr>
                <w:rFonts w:ascii="Tahoma" w:hAnsi="Tahoma" w:cs="Tahoma"/>
                <w:b w:val="0"/>
              </w:rPr>
              <w:t xml:space="preserve">/lub </w:t>
            </w:r>
            <w:r w:rsidRPr="007D70F6">
              <w:rPr>
                <w:rFonts w:ascii="Tahoma" w:hAnsi="Tahoma" w:cs="Tahoma"/>
                <w:b w:val="0"/>
              </w:rPr>
              <w:t>zamkniętego)</w:t>
            </w:r>
          </w:p>
        </w:tc>
        <w:tc>
          <w:tcPr>
            <w:tcW w:w="3260" w:type="dxa"/>
            <w:vAlign w:val="center"/>
          </w:tcPr>
          <w:p w:rsidR="004A1B60" w:rsidRPr="007D70F6" w:rsidRDefault="00280F7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D70F6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4A1B60" w:rsidRPr="007D70F6" w:rsidTr="000A1541">
        <w:tc>
          <w:tcPr>
            <w:tcW w:w="1418" w:type="dxa"/>
            <w:vAlign w:val="center"/>
          </w:tcPr>
          <w:p w:rsidR="004A1B60" w:rsidRPr="007D70F6" w:rsidRDefault="00280F7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5103" w:type="dxa"/>
            <w:vAlign w:val="center"/>
          </w:tcPr>
          <w:p w:rsidR="004A1B60" w:rsidRPr="007D70F6" w:rsidRDefault="0044064E" w:rsidP="00DE6273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Test dydaktyczny (zadania typu otwartego i</w:t>
            </w:r>
            <w:r>
              <w:rPr>
                <w:rFonts w:ascii="Tahoma" w:hAnsi="Tahoma" w:cs="Tahoma"/>
                <w:b w:val="0"/>
              </w:rPr>
              <w:t xml:space="preserve">/lub </w:t>
            </w:r>
            <w:r w:rsidRPr="007D70F6">
              <w:rPr>
                <w:rFonts w:ascii="Tahoma" w:hAnsi="Tahoma" w:cs="Tahoma"/>
                <w:b w:val="0"/>
              </w:rPr>
              <w:t>zamkniętego)</w:t>
            </w:r>
          </w:p>
        </w:tc>
        <w:tc>
          <w:tcPr>
            <w:tcW w:w="3260" w:type="dxa"/>
            <w:vAlign w:val="center"/>
          </w:tcPr>
          <w:p w:rsidR="004A1B60" w:rsidRPr="007D70F6" w:rsidRDefault="00423AA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D70F6"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280F7F" w:rsidRPr="007D70F6">
              <w:rPr>
                <w:rFonts w:ascii="Tahoma" w:hAnsi="Tahoma" w:cs="Tahoma"/>
                <w:b w:val="0"/>
                <w:color w:val="000000" w:themeColor="text1"/>
              </w:rPr>
              <w:t>ykład</w:t>
            </w:r>
          </w:p>
        </w:tc>
      </w:tr>
      <w:tr w:rsidR="00C368EC" w:rsidRPr="007D70F6" w:rsidTr="000A1541">
        <w:tc>
          <w:tcPr>
            <w:tcW w:w="1418" w:type="dxa"/>
            <w:vAlign w:val="center"/>
          </w:tcPr>
          <w:p w:rsidR="00C368EC" w:rsidRPr="007D70F6" w:rsidRDefault="00C368E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P_K0</w:t>
            </w:r>
            <w:r w:rsidR="0086406E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5103" w:type="dxa"/>
            <w:vAlign w:val="center"/>
          </w:tcPr>
          <w:p w:rsidR="00C368EC" w:rsidRDefault="00C368EC" w:rsidP="00DE627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Metoda projektowa - realizacja zleconego zadania</w:t>
            </w:r>
            <w:r>
              <w:rPr>
                <w:rFonts w:ascii="Tahoma" w:hAnsi="Tahoma" w:cs="Tahoma"/>
                <w:b w:val="0"/>
              </w:rPr>
              <w:t>/</w:t>
            </w:r>
          </w:p>
          <w:p w:rsidR="00C368EC" w:rsidRPr="007D70F6" w:rsidRDefault="00C368EC" w:rsidP="00DE627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7D70F6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7D70F6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C368EC" w:rsidRPr="007D70F6" w:rsidRDefault="00C368EC" w:rsidP="009B1A9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D70F6"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</w:p>
        </w:tc>
      </w:tr>
    </w:tbl>
    <w:p w:rsidR="00433FCB" w:rsidRDefault="00433FCB" w:rsidP="0044064E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:rsidR="0044064E" w:rsidRPr="002C190D" w:rsidRDefault="0044064E" w:rsidP="0044064E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Warunkiem uzyskania zaliczenia z samokształcenia jest pozytywna ocena (ZAL) pracy pisemnej opracowanej przez studenta na wskazany przez nauczyciela temat. </w:t>
      </w:r>
    </w:p>
    <w:p w:rsidR="0044064E" w:rsidRPr="002C190D" w:rsidRDefault="0044064E" w:rsidP="0044064E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Ponadto student wykaże się znajomością zagadnień wskazanych przez prowadzącego przedmiot w ramach samokształcenia, jak i literatury przedmiotowej podczas egzaminu.</w:t>
      </w:r>
    </w:p>
    <w:p w:rsidR="0044064E" w:rsidRPr="002C190D" w:rsidRDefault="0044064E" w:rsidP="0044064E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</w:p>
    <w:p w:rsidR="009B1A94" w:rsidRPr="007D70F6" w:rsidRDefault="009B1A94" w:rsidP="0044064E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7D70F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z w:val="20"/>
        </w:rPr>
      </w:pPr>
      <w:r w:rsidRPr="007D70F6">
        <w:rPr>
          <w:rFonts w:ascii="Tahoma" w:hAnsi="Tahoma" w:cs="Tahoma"/>
          <w:color w:val="000000" w:themeColor="text1"/>
          <w:sz w:val="20"/>
        </w:rPr>
        <w:t xml:space="preserve">Kryteria oceny </w:t>
      </w:r>
      <w:r w:rsidR="00167B9C" w:rsidRPr="007D70F6">
        <w:rPr>
          <w:rFonts w:ascii="Tahoma" w:hAnsi="Tahoma" w:cs="Tahoma"/>
          <w:color w:val="000000" w:themeColor="text1"/>
          <w:sz w:val="20"/>
        </w:rPr>
        <w:t xml:space="preserve">stopnia </w:t>
      </w:r>
      <w:r w:rsidRPr="007D70F6">
        <w:rPr>
          <w:rFonts w:ascii="Tahoma" w:hAnsi="Tahoma" w:cs="Tahoma"/>
          <w:color w:val="000000" w:themeColor="text1"/>
          <w:sz w:val="20"/>
        </w:rPr>
        <w:t>osiągnię</w:t>
      </w:r>
      <w:r w:rsidR="00167B9C" w:rsidRPr="007D70F6">
        <w:rPr>
          <w:rFonts w:ascii="Tahoma" w:hAnsi="Tahoma" w:cs="Tahoma"/>
          <w:color w:val="000000" w:themeColor="text1"/>
          <w:sz w:val="20"/>
        </w:rPr>
        <w:t>cia</w:t>
      </w:r>
      <w:r w:rsidRPr="007D70F6">
        <w:rPr>
          <w:rFonts w:ascii="Tahoma" w:hAnsi="Tahoma" w:cs="Tahoma"/>
          <w:color w:val="000000" w:themeColor="text1"/>
          <w:sz w:val="20"/>
        </w:rPr>
        <w:t xml:space="preserve"> efektów </w:t>
      </w:r>
      <w:r w:rsidR="00755AAB" w:rsidRPr="007D70F6">
        <w:rPr>
          <w:rFonts w:ascii="Tahoma" w:hAnsi="Tahoma" w:cs="Tahoma"/>
          <w:color w:val="000000" w:themeColor="text1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9129A" w:rsidRPr="007D70F6" w:rsidTr="00421A87">
        <w:trPr>
          <w:trHeight w:val="397"/>
        </w:trPr>
        <w:tc>
          <w:tcPr>
            <w:tcW w:w="1418" w:type="dxa"/>
            <w:vAlign w:val="center"/>
          </w:tcPr>
          <w:p w:rsidR="008938C7" w:rsidRPr="007D70F6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Efekt</w:t>
            </w:r>
            <w:r w:rsidR="00755AAB" w:rsidRPr="007D70F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7D70F6" w:rsidRDefault="008938C7" w:rsidP="00DE627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7D70F6" w:rsidRDefault="008938C7" w:rsidP="00DE627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7D70F6" w:rsidRDefault="008938C7" w:rsidP="00DE627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7D70F6" w:rsidRDefault="008938C7" w:rsidP="00DE627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D70F6">
              <w:rPr>
                <w:rFonts w:ascii="Tahoma" w:hAnsi="Tahoma" w:cs="Tahoma"/>
              </w:rPr>
              <w:t>Na ocenę 5</w:t>
            </w:r>
          </w:p>
        </w:tc>
      </w:tr>
      <w:tr w:rsidR="008938C7" w:rsidRPr="007D70F6" w:rsidTr="00421A87">
        <w:tc>
          <w:tcPr>
            <w:tcW w:w="1418" w:type="dxa"/>
            <w:vAlign w:val="center"/>
          </w:tcPr>
          <w:p w:rsidR="008938C7" w:rsidRPr="007D70F6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P_</w:t>
            </w:r>
            <w:r w:rsidR="008938C7" w:rsidRPr="007D70F6">
              <w:rPr>
                <w:rFonts w:ascii="Tahoma" w:hAnsi="Tahoma" w:cs="Tahoma"/>
                <w:b w:val="0"/>
              </w:rPr>
              <w:t>W</w:t>
            </w:r>
            <w:r w:rsidR="004F2E71" w:rsidRPr="007D70F6">
              <w:rPr>
                <w:rFonts w:ascii="Tahoma" w:hAnsi="Tahoma" w:cs="Tahoma"/>
                <w:b w:val="0"/>
              </w:rPr>
              <w:t>0</w:t>
            </w:r>
            <w:r w:rsidR="008938C7" w:rsidRPr="007D70F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A37EB1" w:rsidRDefault="00FC3B29" w:rsidP="00C166A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A37EB1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</w:t>
            </w:r>
            <w:r w:rsidR="00C166A3"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zna i nie rozumie organizacji i funkcjonowania podstawowe</w:t>
            </w:r>
            <w:r w:rsidR="00FB4516"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j opieki zdrowotnej </w:t>
            </w:r>
            <w:r w:rsidR="00C166A3"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w Rzeczypospolitej Polskiej i innych państwach, z uwzględnieniem zadań pielęgniarki i innych pracowników systemu ochrony zdrowia.</w:t>
            </w:r>
          </w:p>
        </w:tc>
        <w:tc>
          <w:tcPr>
            <w:tcW w:w="2127" w:type="dxa"/>
            <w:vAlign w:val="center"/>
          </w:tcPr>
          <w:p w:rsidR="008938C7" w:rsidRPr="00A37EB1" w:rsidRDefault="00C166A3" w:rsidP="00C166A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A37EB1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</w:t>
            </w:r>
            <w:r w:rsidR="00FB4516" w:rsidRPr="00A37EB1">
              <w:rPr>
                <w:rFonts w:ascii="Tahoma" w:hAnsi="Tahoma" w:cs="Tahoma"/>
                <w:b w:val="0"/>
                <w:sz w:val="18"/>
                <w:szCs w:val="18"/>
              </w:rPr>
              <w:t>w co najmniej 60</w:t>
            </w:r>
            <w:r w:rsidR="00FC3B29" w:rsidRPr="00A37EB1">
              <w:rPr>
                <w:rFonts w:ascii="Tahoma" w:hAnsi="Tahoma" w:cs="Tahoma"/>
                <w:b w:val="0"/>
                <w:sz w:val="18"/>
                <w:szCs w:val="18"/>
              </w:rPr>
              <w:t>%</w:t>
            </w: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organizację i funkcjonowanie podstawow</w:t>
            </w:r>
            <w:r w:rsidR="009B1A94"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ej opieki zdrowotnej</w:t>
            </w: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w Rzeczypospolitej Polskiej i innych państwach, z uwzględnieniem zadań pielęgniarki i innych pracowników systemu ochrony zdrowia.</w:t>
            </w:r>
          </w:p>
        </w:tc>
        <w:tc>
          <w:tcPr>
            <w:tcW w:w="2126" w:type="dxa"/>
            <w:vAlign w:val="center"/>
          </w:tcPr>
          <w:p w:rsidR="008938C7" w:rsidRPr="00A37EB1" w:rsidRDefault="00C166A3" w:rsidP="00EC442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A37EB1">
              <w:rPr>
                <w:rFonts w:ascii="Tahoma" w:hAnsi="Tahoma" w:cs="Tahoma"/>
                <w:b w:val="0"/>
                <w:sz w:val="18"/>
                <w:szCs w:val="18"/>
              </w:rPr>
              <w:t>Studen</w:t>
            </w:r>
            <w:r w:rsidR="00FB4516" w:rsidRPr="00A37EB1">
              <w:rPr>
                <w:rFonts w:ascii="Tahoma" w:hAnsi="Tahoma" w:cs="Tahoma"/>
                <w:b w:val="0"/>
                <w:sz w:val="18"/>
                <w:szCs w:val="18"/>
              </w:rPr>
              <w:t>t zna i rozumie w co najmniej 76</w:t>
            </w:r>
            <w:r w:rsidRPr="00A37EB1">
              <w:rPr>
                <w:rFonts w:ascii="Tahoma" w:hAnsi="Tahoma" w:cs="Tahoma"/>
                <w:b w:val="0"/>
                <w:sz w:val="18"/>
                <w:szCs w:val="18"/>
              </w:rPr>
              <w:t>%</w:t>
            </w: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organizację i funkcjonowanie podstawow</w:t>
            </w:r>
            <w:r w:rsidR="009B1A94"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ej opieki zdrowotnej</w:t>
            </w: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w Rzeczypospolitej Polskiej i innych państwach, z uwzględnieniem zadań pielęgniarki i innych pracowników systemu ochrony zdrowia.</w:t>
            </w:r>
          </w:p>
        </w:tc>
        <w:tc>
          <w:tcPr>
            <w:tcW w:w="1984" w:type="dxa"/>
            <w:vAlign w:val="center"/>
          </w:tcPr>
          <w:p w:rsidR="008938C7" w:rsidRPr="00A37EB1" w:rsidRDefault="00C166A3" w:rsidP="00EC442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A37EB1">
              <w:rPr>
                <w:rFonts w:ascii="Tahoma" w:hAnsi="Tahoma" w:cs="Tahoma"/>
                <w:b w:val="0"/>
                <w:sz w:val="18"/>
                <w:szCs w:val="18"/>
              </w:rPr>
              <w:t>Student zna i rozu</w:t>
            </w:r>
            <w:r w:rsidR="00FB4516" w:rsidRPr="00A37EB1">
              <w:rPr>
                <w:rFonts w:ascii="Tahoma" w:hAnsi="Tahoma" w:cs="Tahoma"/>
                <w:b w:val="0"/>
                <w:sz w:val="18"/>
                <w:szCs w:val="18"/>
              </w:rPr>
              <w:t>mie w co najmniej 93</w:t>
            </w:r>
            <w:r w:rsidRPr="00A37EB1">
              <w:rPr>
                <w:rFonts w:ascii="Tahoma" w:hAnsi="Tahoma" w:cs="Tahoma"/>
                <w:b w:val="0"/>
                <w:sz w:val="18"/>
                <w:szCs w:val="18"/>
              </w:rPr>
              <w:t>%</w:t>
            </w: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organizację i funkcjonowanie podstawowej opieki zdrowotnej             w Rzeczypospolitej Polskiej i innych państwach, z uwzględnieniem zadań pielęgniarki i innych pracowników systemu ochrony zdrowia.</w:t>
            </w:r>
          </w:p>
        </w:tc>
      </w:tr>
      <w:tr w:rsidR="008938C7" w:rsidRPr="007D70F6" w:rsidTr="00421A87">
        <w:tc>
          <w:tcPr>
            <w:tcW w:w="1418" w:type="dxa"/>
            <w:vAlign w:val="center"/>
          </w:tcPr>
          <w:p w:rsidR="008938C7" w:rsidRPr="007D70F6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P_</w:t>
            </w:r>
            <w:r w:rsidR="008938C7" w:rsidRPr="007D70F6">
              <w:rPr>
                <w:rFonts w:ascii="Tahoma" w:hAnsi="Tahoma" w:cs="Tahoma"/>
                <w:b w:val="0"/>
              </w:rPr>
              <w:t>W</w:t>
            </w:r>
            <w:r w:rsidR="004F2E71" w:rsidRPr="007D70F6">
              <w:rPr>
                <w:rFonts w:ascii="Tahoma" w:hAnsi="Tahoma" w:cs="Tahoma"/>
                <w:b w:val="0"/>
              </w:rPr>
              <w:t>0</w:t>
            </w:r>
            <w:r w:rsidR="008938C7" w:rsidRPr="007D70F6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A37EB1" w:rsidRDefault="00FC3B29" w:rsidP="004F498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</w:pP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Student nie </w:t>
            </w:r>
            <w:r w:rsidR="00C166A3"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zna i nie rozumie </w:t>
            </w:r>
            <w:r w:rsidR="00C03C5C"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warunków</w:t>
            </w:r>
            <w:r w:rsidR="00C166A3"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re</w:t>
            </w:r>
            <w:r w:rsidR="00C03C5C"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alizacji i zasad</w:t>
            </w:r>
            <w:r w:rsidR="00C166A3"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finansowania świadczeń pielęgniarskich w podstawowej opiece zdrowotnej</w:t>
            </w:r>
            <w:r w:rsidR="00C03C5C"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8938C7" w:rsidRPr="00A37EB1" w:rsidRDefault="00C03C5C" w:rsidP="004F498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</w:pP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Studen</w:t>
            </w:r>
            <w:r w:rsidR="00FB4516"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t zna i rozumie w co najmniej 60</w:t>
            </w: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%warunki realizacji i zasady finansowania świadczeń pielęgniarskich w podstawowej opiece zdrowotnej.</w:t>
            </w:r>
          </w:p>
        </w:tc>
        <w:tc>
          <w:tcPr>
            <w:tcW w:w="2126" w:type="dxa"/>
            <w:vAlign w:val="center"/>
          </w:tcPr>
          <w:p w:rsidR="008938C7" w:rsidRPr="00A37EB1" w:rsidRDefault="00C03C5C" w:rsidP="004F498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</w:pP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Studen</w:t>
            </w:r>
            <w:r w:rsidR="00FB4516"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t zna i rozumie w co najmniej 76</w:t>
            </w: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%warunki realizacji i zasady finansowania świadczeń pielęgniarskich w podstawowej opiece zdrowotnej.</w:t>
            </w:r>
          </w:p>
        </w:tc>
        <w:tc>
          <w:tcPr>
            <w:tcW w:w="1984" w:type="dxa"/>
            <w:vAlign w:val="center"/>
          </w:tcPr>
          <w:p w:rsidR="008938C7" w:rsidRPr="00A37EB1" w:rsidRDefault="00C03C5C" w:rsidP="004F498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</w:pP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Student zna i rozu</w:t>
            </w:r>
            <w:r w:rsidR="00FB4516"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mie w co najmniej 93</w:t>
            </w: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%warunki realizacji i zasady finansowania świadczeń pielęgniarskich w podstawowej opiece zdrowotnej.</w:t>
            </w:r>
          </w:p>
        </w:tc>
      </w:tr>
      <w:tr w:rsidR="00C37C9A" w:rsidRPr="007D70F6" w:rsidTr="00421A87">
        <w:tc>
          <w:tcPr>
            <w:tcW w:w="1418" w:type="dxa"/>
            <w:vAlign w:val="center"/>
          </w:tcPr>
          <w:p w:rsidR="00C37C9A" w:rsidRPr="007D70F6" w:rsidRDefault="00E2718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D70F6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vAlign w:val="center"/>
          </w:tcPr>
          <w:p w:rsidR="00C37C9A" w:rsidRPr="00A37EB1" w:rsidRDefault="00C03C5C" w:rsidP="004F498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</w:pP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Student nie zna i nie rozumie metod oceny środowiska nauczania i wychowania w zakresie rozpoznawania problemów zdrowotnych dzieci </w:t>
            </w: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lastRenderedPageBreak/>
              <w:t>i młodzieży.</w:t>
            </w:r>
          </w:p>
        </w:tc>
        <w:tc>
          <w:tcPr>
            <w:tcW w:w="2127" w:type="dxa"/>
            <w:vAlign w:val="center"/>
          </w:tcPr>
          <w:p w:rsidR="00C37C9A" w:rsidRPr="00A37EB1" w:rsidRDefault="00C03C5C" w:rsidP="004F498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</w:pP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lastRenderedPageBreak/>
              <w:t xml:space="preserve">Student zna i rozumie w co najmniej </w:t>
            </w:r>
            <w:r w:rsidR="00FB4516"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60</w:t>
            </w:r>
            <w:r w:rsidR="007866CA"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% </w:t>
            </w: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metody oceny środowiska nauczania i wychowania w zakresie rozpoznawania problemów zdrowot</w:t>
            </w: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lastRenderedPageBreak/>
              <w:t>nych dzieci i młodzieży.</w:t>
            </w:r>
          </w:p>
        </w:tc>
        <w:tc>
          <w:tcPr>
            <w:tcW w:w="2126" w:type="dxa"/>
            <w:vAlign w:val="center"/>
          </w:tcPr>
          <w:p w:rsidR="00C37C9A" w:rsidRPr="00A37EB1" w:rsidRDefault="00C03C5C" w:rsidP="004F498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</w:pP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lastRenderedPageBreak/>
              <w:t>Studen</w:t>
            </w:r>
            <w:r w:rsidR="00FB4516"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t zna i rozumie w co najmniej 76</w:t>
            </w: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% metody oceny środowiska nauczania i wychowania w zakresie rozpoznawania problemów zdrowot</w:t>
            </w: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lastRenderedPageBreak/>
              <w:t>nych dzieci i młodzieży.</w:t>
            </w:r>
          </w:p>
        </w:tc>
        <w:tc>
          <w:tcPr>
            <w:tcW w:w="1984" w:type="dxa"/>
            <w:vAlign w:val="center"/>
          </w:tcPr>
          <w:p w:rsidR="00C37C9A" w:rsidRPr="00A37EB1" w:rsidRDefault="00C03C5C" w:rsidP="004F498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</w:pP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lastRenderedPageBreak/>
              <w:t>Student zna i rozu</w:t>
            </w:r>
            <w:r w:rsidR="00FB4516"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mie w co najmniej 93</w:t>
            </w: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% metody oceny środowiska nauczania i wychowania w zakresie rozpoznawania </w:t>
            </w:r>
            <w:r w:rsidRPr="00A37EB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lastRenderedPageBreak/>
              <w:t>problemów zdrowotnych dzieci i młodzieży.</w:t>
            </w:r>
          </w:p>
        </w:tc>
      </w:tr>
      <w:tr w:rsidR="0086406E" w:rsidRPr="007D70F6" w:rsidTr="0086406E">
        <w:trPr>
          <w:trHeight w:val="297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:rsidR="0086406E" w:rsidRPr="00433FCB" w:rsidRDefault="0086406E" w:rsidP="006B498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86406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lastRenderedPageBreak/>
              <w:t>P_K01</w:t>
            </w:r>
          </w:p>
        </w:tc>
        <w:tc>
          <w:tcPr>
            <w:tcW w:w="8363" w:type="dxa"/>
            <w:gridSpan w:val="4"/>
            <w:vAlign w:val="center"/>
          </w:tcPr>
          <w:p w:rsidR="0086406E" w:rsidRPr="00433FCB" w:rsidRDefault="0086406E" w:rsidP="00D43AB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A37EB1">
              <w:rPr>
                <w:rFonts w:ascii="Tahoma" w:hAnsi="Tahoma" w:cs="Tahoma"/>
                <w:sz w:val="18"/>
                <w:szCs w:val="18"/>
              </w:rPr>
              <w:t>Ocena w ramach samokształcenia:</w:t>
            </w:r>
          </w:p>
        </w:tc>
      </w:tr>
      <w:tr w:rsidR="00092355" w:rsidRPr="007D70F6" w:rsidTr="0086406E">
        <w:tc>
          <w:tcPr>
            <w:tcW w:w="1418" w:type="dxa"/>
            <w:vMerge/>
            <w:shd w:val="clear" w:color="auto" w:fill="auto"/>
            <w:vAlign w:val="center"/>
          </w:tcPr>
          <w:p w:rsidR="00092355" w:rsidRPr="007D70F6" w:rsidRDefault="00092355" w:rsidP="006B4987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gridSpan w:val="2"/>
          </w:tcPr>
          <w:p w:rsidR="00092355" w:rsidRPr="00A37EB1" w:rsidRDefault="00092355" w:rsidP="00FD16EB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A37EB1">
              <w:rPr>
                <w:rFonts w:ascii="Tahoma" w:hAnsi="Tahoma" w:cs="Tahoma"/>
                <w:sz w:val="18"/>
                <w:szCs w:val="18"/>
              </w:rPr>
              <w:t>NZAL</w:t>
            </w:r>
          </w:p>
          <w:p w:rsidR="00092355" w:rsidRPr="00A37EB1" w:rsidRDefault="00092355" w:rsidP="007866C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A37EB1">
              <w:rPr>
                <w:rFonts w:ascii="Tahoma" w:hAnsi="Tahoma" w:cs="Tahoma"/>
                <w:b w:val="0"/>
                <w:sz w:val="18"/>
                <w:szCs w:val="18"/>
              </w:rPr>
              <w:t>Student nie potrafi opracować zagadnienia   na zadany temat lub opracował zagadnienie niewystarczająco, niepoprawnie, popełnił wiele istotnych błędów, nie skorzystał z odpowiedniej literatury i źródeł wiedzy.</w:t>
            </w:r>
          </w:p>
        </w:tc>
        <w:tc>
          <w:tcPr>
            <w:tcW w:w="4110" w:type="dxa"/>
            <w:gridSpan w:val="2"/>
          </w:tcPr>
          <w:p w:rsidR="00092355" w:rsidRPr="00A37EB1" w:rsidRDefault="00092355" w:rsidP="00FD16EB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A37EB1">
              <w:rPr>
                <w:rFonts w:ascii="Tahoma" w:hAnsi="Tahoma" w:cs="Tahoma"/>
                <w:sz w:val="18"/>
                <w:szCs w:val="18"/>
              </w:rPr>
              <w:t>ZAL</w:t>
            </w:r>
          </w:p>
          <w:p w:rsidR="00092355" w:rsidRPr="00A37EB1" w:rsidRDefault="00092355" w:rsidP="007866C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A37EB1">
              <w:rPr>
                <w:rFonts w:ascii="Tahoma" w:hAnsi="Tahoma" w:cs="Tahoma"/>
                <w:b w:val="0"/>
                <w:sz w:val="18"/>
                <w:szCs w:val="18"/>
              </w:rPr>
              <w:t>Student opracował zagadnienie na zadany temat poprawnie, szczegółowo, korzystając przy tym z licznej fachowej literatury i profesjonalnych źródeł wiedzy.</w:t>
            </w:r>
          </w:p>
        </w:tc>
      </w:tr>
    </w:tbl>
    <w:p w:rsidR="00A02A52" w:rsidRPr="007D70F6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7D70F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D70F6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7D70F6" w:rsidTr="00475D33">
        <w:tc>
          <w:tcPr>
            <w:tcW w:w="9776" w:type="dxa"/>
          </w:tcPr>
          <w:p w:rsidR="00AB655E" w:rsidRPr="007D70F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D70F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B2445" w:rsidRPr="00C77260" w:rsidTr="00475D33">
        <w:tc>
          <w:tcPr>
            <w:tcW w:w="9776" w:type="dxa"/>
          </w:tcPr>
          <w:p w:rsidR="00CB2445" w:rsidRPr="00475D33" w:rsidRDefault="00475D33" w:rsidP="00475D33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 xml:space="preserve">Oxford Handbook of Primary Care and Community Nursing / J. Brook, C. Mc Graw, V. </w:t>
            </w:r>
            <w:proofErr w:type="spellStart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Thurtle</w:t>
            </w:r>
            <w:proofErr w:type="spellEnd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; Oxford University Press - 2021</w:t>
            </w:r>
          </w:p>
        </w:tc>
      </w:tr>
      <w:tr w:rsidR="00CB2445" w:rsidRPr="00C77260" w:rsidTr="00475D33">
        <w:tc>
          <w:tcPr>
            <w:tcW w:w="9776" w:type="dxa"/>
          </w:tcPr>
          <w:p w:rsidR="00CB2445" w:rsidRPr="00475D33" w:rsidRDefault="00475D33" w:rsidP="001A664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 xml:space="preserve">An Introduction to Community and Primary Health Care / D. </w:t>
            </w:r>
            <w:proofErr w:type="spellStart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Guzys</w:t>
            </w:r>
            <w:proofErr w:type="spellEnd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, R. Brown, E. Halcomb, D. Whitehead; Cambridge - 2021</w:t>
            </w:r>
          </w:p>
        </w:tc>
      </w:tr>
    </w:tbl>
    <w:p w:rsidR="00FC1BE5" w:rsidRPr="00E357B2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7D70F6" w:rsidTr="00475D33">
        <w:tc>
          <w:tcPr>
            <w:tcW w:w="9776" w:type="dxa"/>
          </w:tcPr>
          <w:p w:rsidR="00AB655E" w:rsidRPr="007D70F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D70F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CB2445" w:rsidRPr="00C77260" w:rsidTr="00475D33">
        <w:tc>
          <w:tcPr>
            <w:tcW w:w="9776" w:type="dxa"/>
            <w:vAlign w:val="center"/>
          </w:tcPr>
          <w:p w:rsidR="00CB2445" w:rsidRPr="00475D33" w:rsidRDefault="00475D33" w:rsidP="00475D33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Strengthening nursing in primary care in Poland / WHO Regional Office for Europe; Copenhagen 2019 (pdf)</w:t>
            </w:r>
          </w:p>
        </w:tc>
      </w:tr>
      <w:tr w:rsidR="00CB2445" w:rsidRPr="00C77260" w:rsidTr="00475D33">
        <w:tc>
          <w:tcPr>
            <w:tcW w:w="9776" w:type="dxa"/>
            <w:vAlign w:val="center"/>
          </w:tcPr>
          <w:p w:rsidR="00CB2445" w:rsidRPr="00475D33" w:rsidRDefault="00475D33" w:rsidP="001A664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A Vision for Primary Health care in the 21st Century/WHO, UNICEF – 2018 (pdf)</w:t>
            </w:r>
          </w:p>
        </w:tc>
      </w:tr>
      <w:tr w:rsidR="006902AC" w:rsidRPr="00C77260" w:rsidTr="00475D33">
        <w:tc>
          <w:tcPr>
            <w:tcW w:w="9776" w:type="dxa"/>
            <w:vAlign w:val="center"/>
          </w:tcPr>
          <w:p w:rsidR="006902AC" w:rsidRPr="00475D33" w:rsidRDefault="00475D33" w:rsidP="001A664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Operational Framework for Primary Health Care Transforming Vision Into Action/WHO, UNICEF - 2020</w:t>
            </w:r>
          </w:p>
        </w:tc>
      </w:tr>
    </w:tbl>
    <w:p w:rsidR="006863F4" w:rsidRPr="00E357B2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7D70F6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7D70F6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9272F5" w:rsidRPr="007D70F6" w:rsidTr="00D43AB9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72F5" w:rsidRPr="007D70F6" w:rsidRDefault="009272F5" w:rsidP="00D43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D70F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F5" w:rsidRPr="007D70F6" w:rsidRDefault="009272F5" w:rsidP="00D43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D70F6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272F5" w:rsidRPr="007D70F6" w:rsidTr="00D43AB9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72F5" w:rsidRPr="007D70F6" w:rsidRDefault="009272F5" w:rsidP="00D43AB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F5" w:rsidRPr="007D70F6" w:rsidRDefault="009272F5" w:rsidP="00D43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D70F6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9272F5" w:rsidRPr="007D70F6" w:rsidTr="00D43AB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F5" w:rsidRPr="00EC32C0" w:rsidRDefault="009272F5" w:rsidP="00D43AB9">
            <w:pPr>
              <w:pStyle w:val="Default"/>
              <w:rPr>
                <w:color w:val="auto"/>
                <w:sz w:val="20"/>
                <w:szCs w:val="20"/>
              </w:rPr>
            </w:pPr>
            <w:r w:rsidRPr="00EC32C0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EC32C0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EC32C0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F5" w:rsidRPr="007D70F6" w:rsidRDefault="00EC32C0" w:rsidP="00D43A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C32C0">
              <w:rPr>
                <w:color w:val="auto"/>
                <w:sz w:val="20"/>
                <w:szCs w:val="20"/>
              </w:rPr>
              <w:t>35</w:t>
            </w:r>
          </w:p>
        </w:tc>
      </w:tr>
      <w:tr w:rsidR="009272F5" w:rsidRPr="007D70F6" w:rsidTr="00D43AB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F5" w:rsidRPr="00EC32C0" w:rsidRDefault="009272F5" w:rsidP="00D43AB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EC32C0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F5" w:rsidRPr="00EC32C0" w:rsidRDefault="00C004E8" w:rsidP="00D43A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C32C0">
              <w:rPr>
                <w:color w:val="auto"/>
                <w:sz w:val="20"/>
                <w:szCs w:val="20"/>
              </w:rPr>
              <w:t>2</w:t>
            </w:r>
          </w:p>
        </w:tc>
      </w:tr>
      <w:tr w:rsidR="009272F5" w:rsidRPr="007D70F6" w:rsidTr="00D43AB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F5" w:rsidRPr="00EC32C0" w:rsidRDefault="009272F5" w:rsidP="00D43AB9">
            <w:pPr>
              <w:pStyle w:val="Default"/>
              <w:rPr>
                <w:color w:val="auto"/>
                <w:sz w:val="20"/>
                <w:szCs w:val="20"/>
              </w:rPr>
            </w:pPr>
            <w:r w:rsidRPr="00EC32C0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F5" w:rsidRPr="00EC32C0" w:rsidRDefault="00EC32C0" w:rsidP="00D43A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C32C0">
              <w:rPr>
                <w:color w:val="auto"/>
                <w:sz w:val="20"/>
                <w:szCs w:val="20"/>
              </w:rPr>
              <w:t>6</w:t>
            </w:r>
          </w:p>
        </w:tc>
      </w:tr>
      <w:tr w:rsidR="009272F5" w:rsidRPr="007D70F6" w:rsidTr="00D43AB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F5" w:rsidRPr="007D70F6" w:rsidRDefault="009272F5" w:rsidP="00D43AB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7D70F6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F5" w:rsidRPr="007D70F6" w:rsidRDefault="0040190B" w:rsidP="00D43A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D70F6">
              <w:rPr>
                <w:color w:val="auto"/>
                <w:sz w:val="20"/>
                <w:szCs w:val="20"/>
              </w:rPr>
              <w:t>-</w:t>
            </w:r>
          </w:p>
        </w:tc>
      </w:tr>
      <w:tr w:rsidR="009272F5" w:rsidRPr="007D70F6" w:rsidTr="00D43AB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F5" w:rsidRPr="007D70F6" w:rsidRDefault="009272F5" w:rsidP="00D43AB9">
            <w:pPr>
              <w:pStyle w:val="Default"/>
              <w:rPr>
                <w:color w:val="auto"/>
                <w:sz w:val="20"/>
                <w:szCs w:val="20"/>
              </w:rPr>
            </w:pPr>
            <w:r w:rsidRPr="007D70F6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F5" w:rsidRPr="007D70F6" w:rsidRDefault="0040190B" w:rsidP="00D43A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D70F6">
              <w:rPr>
                <w:color w:val="auto"/>
                <w:sz w:val="20"/>
                <w:szCs w:val="20"/>
              </w:rPr>
              <w:t>-</w:t>
            </w:r>
          </w:p>
        </w:tc>
      </w:tr>
      <w:tr w:rsidR="009272F5" w:rsidRPr="007D70F6" w:rsidTr="00D43AB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F5" w:rsidRPr="007D70F6" w:rsidRDefault="009272F5" w:rsidP="00D43AB9">
            <w:pPr>
              <w:pStyle w:val="Default"/>
              <w:rPr>
                <w:color w:val="auto"/>
                <w:sz w:val="20"/>
                <w:szCs w:val="20"/>
              </w:rPr>
            </w:pPr>
            <w:r w:rsidRPr="007D70F6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F5" w:rsidRPr="007D70F6" w:rsidRDefault="00C004E8" w:rsidP="00D43A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D70F6">
              <w:rPr>
                <w:color w:val="auto"/>
                <w:sz w:val="20"/>
                <w:szCs w:val="20"/>
              </w:rPr>
              <w:t>30</w:t>
            </w:r>
          </w:p>
        </w:tc>
      </w:tr>
      <w:tr w:rsidR="0040190B" w:rsidRPr="007D70F6" w:rsidTr="00D43AB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0B" w:rsidRPr="007D70F6" w:rsidRDefault="0040190B" w:rsidP="00D43AB9">
            <w:pPr>
              <w:pStyle w:val="Default"/>
              <w:rPr>
                <w:color w:val="auto"/>
                <w:sz w:val="20"/>
                <w:szCs w:val="20"/>
              </w:rPr>
            </w:pPr>
            <w:r w:rsidRPr="007D70F6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7D70F6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0B" w:rsidRPr="007D70F6" w:rsidRDefault="00EC32C0" w:rsidP="00D43A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272F5" w:rsidRPr="007D70F6" w:rsidTr="00D43AB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F5" w:rsidRPr="007D70F6" w:rsidRDefault="009272F5" w:rsidP="00D43AB9">
            <w:pPr>
              <w:pStyle w:val="Default"/>
              <w:rPr>
                <w:color w:val="auto"/>
                <w:sz w:val="20"/>
                <w:szCs w:val="20"/>
              </w:rPr>
            </w:pPr>
            <w:r w:rsidRPr="007D70F6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F5" w:rsidRPr="007D70F6" w:rsidRDefault="000E29EA" w:rsidP="00D43A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272F5" w:rsidRPr="007D70F6" w:rsidTr="00D43AB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F5" w:rsidRPr="007D70F6" w:rsidRDefault="009272F5" w:rsidP="00D43AB9">
            <w:pPr>
              <w:pStyle w:val="Default"/>
              <w:rPr>
                <w:color w:val="auto"/>
                <w:sz w:val="20"/>
                <w:szCs w:val="20"/>
              </w:rPr>
            </w:pPr>
            <w:r w:rsidRPr="007D70F6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F5" w:rsidRPr="007D70F6" w:rsidRDefault="000E29EA" w:rsidP="00D43AB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272F5" w:rsidRPr="007D70F6" w:rsidTr="00D43AB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F5" w:rsidRPr="007D70F6" w:rsidRDefault="009272F5" w:rsidP="00D43AB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D70F6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F5" w:rsidRPr="007D70F6" w:rsidRDefault="00433FCB" w:rsidP="00D43AB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  <w:r w:rsidR="000E29EA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9272F5" w:rsidRPr="007D70F6" w:rsidTr="00D43AB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F5" w:rsidRPr="007D70F6" w:rsidRDefault="009272F5" w:rsidP="00D43AB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D70F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F5" w:rsidRPr="00433FCB" w:rsidRDefault="00433FCB" w:rsidP="00D43AB9">
            <w:pPr>
              <w:pStyle w:val="Default"/>
              <w:jc w:val="center"/>
              <w:rPr>
                <w:b/>
                <w:color w:val="auto"/>
                <w:sz w:val="20"/>
                <w:szCs w:val="20"/>
                <w:highlight w:val="cyan"/>
              </w:rPr>
            </w:pPr>
            <w:r w:rsidRPr="000E29EA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9272F5" w:rsidRPr="007D70F6" w:rsidTr="00D43AB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F5" w:rsidRPr="007D70F6" w:rsidRDefault="009272F5" w:rsidP="00D43AB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D70F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F5" w:rsidRPr="00433FCB" w:rsidRDefault="00433FCB" w:rsidP="00D43AB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  <w:highlight w:val="cyan"/>
              </w:rPr>
            </w:pPr>
            <w:r w:rsidRPr="000E29EA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9272F5" w:rsidRPr="007D70F6" w:rsidTr="00D43AB9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2F5" w:rsidRPr="007D70F6" w:rsidRDefault="009272F5" w:rsidP="00D43AB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D70F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2F5" w:rsidRPr="00433FCB" w:rsidRDefault="00433FCB" w:rsidP="00D43AB9">
            <w:pPr>
              <w:pStyle w:val="Default"/>
              <w:jc w:val="center"/>
              <w:rPr>
                <w:b/>
                <w:color w:val="auto"/>
                <w:sz w:val="20"/>
                <w:szCs w:val="20"/>
                <w:highlight w:val="cyan"/>
              </w:rPr>
            </w:pPr>
            <w:r w:rsidRPr="000E29EA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7D70F6" w:rsidRDefault="007C068F" w:rsidP="00427DB1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7D70F6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75BF" w:rsidRDefault="004F75BF">
      <w:r>
        <w:separator/>
      </w:r>
    </w:p>
  </w:endnote>
  <w:endnote w:type="continuationSeparator" w:id="0">
    <w:p w:rsidR="004F75BF" w:rsidRDefault="004F7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AEA" w:rsidRDefault="00805AE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05AEA" w:rsidRDefault="00805AE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805AEA" w:rsidRPr="005D2001" w:rsidRDefault="00805AEA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75BF" w:rsidRDefault="004F75BF">
      <w:r>
        <w:separator/>
      </w:r>
    </w:p>
  </w:footnote>
  <w:footnote w:type="continuationSeparator" w:id="0">
    <w:p w:rsidR="004F75BF" w:rsidRDefault="004F7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AEA" w:rsidRDefault="00805AEA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805AEA" w:rsidRDefault="003E7CF9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0FF1"/>
    <w:rsid w:val="0000137A"/>
    <w:rsid w:val="00004948"/>
    <w:rsid w:val="0001252C"/>
    <w:rsid w:val="0001795B"/>
    <w:rsid w:val="00020B84"/>
    <w:rsid w:val="00027526"/>
    <w:rsid w:val="00027E20"/>
    <w:rsid w:val="00030F12"/>
    <w:rsid w:val="00036673"/>
    <w:rsid w:val="0003677D"/>
    <w:rsid w:val="00037A6C"/>
    <w:rsid w:val="00041E4B"/>
    <w:rsid w:val="00043806"/>
    <w:rsid w:val="00046652"/>
    <w:rsid w:val="0005749C"/>
    <w:rsid w:val="00060652"/>
    <w:rsid w:val="00063F81"/>
    <w:rsid w:val="000660FD"/>
    <w:rsid w:val="00066E93"/>
    <w:rsid w:val="00067CE7"/>
    <w:rsid w:val="00081788"/>
    <w:rsid w:val="00083761"/>
    <w:rsid w:val="000869B9"/>
    <w:rsid w:val="00092355"/>
    <w:rsid w:val="00096DEE"/>
    <w:rsid w:val="000A1541"/>
    <w:rsid w:val="000A1644"/>
    <w:rsid w:val="000A5135"/>
    <w:rsid w:val="000B5AED"/>
    <w:rsid w:val="000C41C8"/>
    <w:rsid w:val="000D6CF0"/>
    <w:rsid w:val="000D7D8F"/>
    <w:rsid w:val="000E29EA"/>
    <w:rsid w:val="000E5478"/>
    <w:rsid w:val="000E549E"/>
    <w:rsid w:val="000F2BE5"/>
    <w:rsid w:val="000F6CD2"/>
    <w:rsid w:val="000F7A00"/>
    <w:rsid w:val="001027E0"/>
    <w:rsid w:val="0010388F"/>
    <w:rsid w:val="00106B29"/>
    <w:rsid w:val="001110F4"/>
    <w:rsid w:val="00111894"/>
    <w:rsid w:val="00114163"/>
    <w:rsid w:val="00125B6E"/>
    <w:rsid w:val="00131673"/>
    <w:rsid w:val="001318FC"/>
    <w:rsid w:val="00133A52"/>
    <w:rsid w:val="0014035E"/>
    <w:rsid w:val="00144B89"/>
    <w:rsid w:val="001538C5"/>
    <w:rsid w:val="00167B9C"/>
    <w:rsid w:val="00170DCD"/>
    <w:rsid w:val="00173A42"/>
    <w:rsid w:val="0017460B"/>
    <w:rsid w:val="001771F6"/>
    <w:rsid w:val="00186CBC"/>
    <w:rsid w:val="00195268"/>
    <w:rsid w:val="00196F16"/>
    <w:rsid w:val="001A16BD"/>
    <w:rsid w:val="001A3293"/>
    <w:rsid w:val="001A6647"/>
    <w:rsid w:val="001B3BF7"/>
    <w:rsid w:val="001B3F8D"/>
    <w:rsid w:val="001C15AA"/>
    <w:rsid w:val="001C49A1"/>
    <w:rsid w:val="001C4F0A"/>
    <w:rsid w:val="001C6C52"/>
    <w:rsid w:val="001D73E7"/>
    <w:rsid w:val="001E18CD"/>
    <w:rsid w:val="001E3B58"/>
    <w:rsid w:val="001E3F2A"/>
    <w:rsid w:val="001E5AEB"/>
    <w:rsid w:val="001E62E8"/>
    <w:rsid w:val="001F143D"/>
    <w:rsid w:val="0020696D"/>
    <w:rsid w:val="0021192D"/>
    <w:rsid w:val="00223BD1"/>
    <w:rsid w:val="00223EEF"/>
    <w:rsid w:val="002325AB"/>
    <w:rsid w:val="002326F4"/>
    <w:rsid w:val="00232843"/>
    <w:rsid w:val="00234AB2"/>
    <w:rsid w:val="00240FAC"/>
    <w:rsid w:val="00246D32"/>
    <w:rsid w:val="00250BF0"/>
    <w:rsid w:val="00252DFE"/>
    <w:rsid w:val="00264754"/>
    <w:rsid w:val="00274362"/>
    <w:rsid w:val="00280F7F"/>
    <w:rsid w:val="002843E1"/>
    <w:rsid w:val="00285CA1"/>
    <w:rsid w:val="00286742"/>
    <w:rsid w:val="00290EBA"/>
    <w:rsid w:val="00293E7C"/>
    <w:rsid w:val="00294073"/>
    <w:rsid w:val="00294FC4"/>
    <w:rsid w:val="00294FF9"/>
    <w:rsid w:val="00295459"/>
    <w:rsid w:val="002A249F"/>
    <w:rsid w:val="002A3A00"/>
    <w:rsid w:val="002A4B44"/>
    <w:rsid w:val="002C1C39"/>
    <w:rsid w:val="002D2356"/>
    <w:rsid w:val="002D70D2"/>
    <w:rsid w:val="002E010C"/>
    <w:rsid w:val="002E42B0"/>
    <w:rsid w:val="002F70F0"/>
    <w:rsid w:val="002F74C7"/>
    <w:rsid w:val="00307065"/>
    <w:rsid w:val="00314269"/>
    <w:rsid w:val="00316CE8"/>
    <w:rsid w:val="00330B29"/>
    <w:rsid w:val="00350CF9"/>
    <w:rsid w:val="00350E16"/>
    <w:rsid w:val="00351F8D"/>
    <w:rsid w:val="0035344F"/>
    <w:rsid w:val="00365292"/>
    <w:rsid w:val="00371123"/>
    <w:rsid w:val="003724A3"/>
    <w:rsid w:val="003747B3"/>
    <w:rsid w:val="0038203F"/>
    <w:rsid w:val="00385486"/>
    <w:rsid w:val="00395DA5"/>
    <w:rsid w:val="0039645B"/>
    <w:rsid w:val="003973B8"/>
    <w:rsid w:val="003A24CD"/>
    <w:rsid w:val="003A3B72"/>
    <w:rsid w:val="003A5FF0"/>
    <w:rsid w:val="003A632C"/>
    <w:rsid w:val="003B746F"/>
    <w:rsid w:val="003C19AB"/>
    <w:rsid w:val="003D01BA"/>
    <w:rsid w:val="003D0B08"/>
    <w:rsid w:val="003D4003"/>
    <w:rsid w:val="003E141D"/>
    <w:rsid w:val="003E1A8D"/>
    <w:rsid w:val="003E5143"/>
    <w:rsid w:val="003E56F9"/>
    <w:rsid w:val="003E68C6"/>
    <w:rsid w:val="003E7CF9"/>
    <w:rsid w:val="003F0C7A"/>
    <w:rsid w:val="003F2150"/>
    <w:rsid w:val="003F4233"/>
    <w:rsid w:val="003F7B62"/>
    <w:rsid w:val="0040190B"/>
    <w:rsid w:val="00405D10"/>
    <w:rsid w:val="00412A5F"/>
    <w:rsid w:val="00421A87"/>
    <w:rsid w:val="00422984"/>
    <w:rsid w:val="00423AA3"/>
    <w:rsid w:val="004252DC"/>
    <w:rsid w:val="00426BA1"/>
    <w:rsid w:val="00426BFE"/>
    <w:rsid w:val="00427DB1"/>
    <w:rsid w:val="00433FCB"/>
    <w:rsid w:val="00436DF1"/>
    <w:rsid w:val="0044064E"/>
    <w:rsid w:val="00442815"/>
    <w:rsid w:val="00450F56"/>
    <w:rsid w:val="00452B66"/>
    <w:rsid w:val="00457FDC"/>
    <w:rsid w:val="004600E4"/>
    <w:rsid w:val="004607EF"/>
    <w:rsid w:val="0046367C"/>
    <w:rsid w:val="00474AA7"/>
    <w:rsid w:val="00475D33"/>
    <w:rsid w:val="00476517"/>
    <w:rsid w:val="004846A3"/>
    <w:rsid w:val="004871AA"/>
    <w:rsid w:val="0048771D"/>
    <w:rsid w:val="0049175A"/>
    <w:rsid w:val="00497319"/>
    <w:rsid w:val="004A1B60"/>
    <w:rsid w:val="004A1CE0"/>
    <w:rsid w:val="004B4670"/>
    <w:rsid w:val="004C02B0"/>
    <w:rsid w:val="004C4181"/>
    <w:rsid w:val="004D1CB7"/>
    <w:rsid w:val="004D26FD"/>
    <w:rsid w:val="004D72D9"/>
    <w:rsid w:val="004E0D26"/>
    <w:rsid w:val="004E156D"/>
    <w:rsid w:val="004F0186"/>
    <w:rsid w:val="004F2C68"/>
    <w:rsid w:val="004F2E71"/>
    <w:rsid w:val="004F33B4"/>
    <w:rsid w:val="004F498A"/>
    <w:rsid w:val="004F6E7E"/>
    <w:rsid w:val="004F75BF"/>
    <w:rsid w:val="00505C94"/>
    <w:rsid w:val="005247A6"/>
    <w:rsid w:val="00546EAF"/>
    <w:rsid w:val="005501D2"/>
    <w:rsid w:val="00560D8C"/>
    <w:rsid w:val="0056455B"/>
    <w:rsid w:val="00574996"/>
    <w:rsid w:val="00577541"/>
    <w:rsid w:val="005807B4"/>
    <w:rsid w:val="00581858"/>
    <w:rsid w:val="005909CF"/>
    <w:rsid w:val="00591FD0"/>
    <w:rsid w:val="005930A7"/>
    <w:rsid w:val="005955F9"/>
    <w:rsid w:val="005B11FF"/>
    <w:rsid w:val="005B43D6"/>
    <w:rsid w:val="005C55D0"/>
    <w:rsid w:val="005D2001"/>
    <w:rsid w:val="005D5C61"/>
    <w:rsid w:val="005F1DA0"/>
    <w:rsid w:val="005F6CC2"/>
    <w:rsid w:val="00601669"/>
    <w:rsid w:val="00602768"/>
    <w:rsid w:val="00603431"/>
    <w:rsid w:val="00606392"/>
    <w:rsid w:val="0060698F"/>
    <w:rsid w:val="0060765F"/>
    <w:rsid w:val="0061466A"/>
    <w:rsid w:val="00626EA3"/>
    <w:rsid w:val="0063007E"/>
    <w:rsid w:val="0063297F"/>
    <w:rsid w:val="00641D09"/>
    <w:rsid w:val="00642B7A"/>
    <w:rsid w:val="0064517F"/>
    <w:rsid w:val="00655F46"/>
    <w:rsid w:val="006621EF"/>
    <w:rsid w:val="00663E53"/>
    <w:rsid w:val="006715C8"/>
    <w:rsid w:val="00671B48"/>
    <w:rsid w:val="00676A3F"/>
    <w:rsid w:val="00680BA2"/>
    <w:rsid w:val="0068327F"/>
    <w:rsid w:val="006849AD"/>
    <w:rsid w:val="00684D54"/>
    <w:rsid w:val="006863F4"/>
    <w:rsid w:val="006875E6"/>
    <w:rsid w:val="006902AC"/>
    <w:rsid w:val="00690BAC"/>
    <w:rsid w:val="006A3D1E"/>
    <w:rsid w:val="006A46E0"/>
    <w:rsid w:val="006B07BF"/>
    <w:rsid w:val="006B4987"/>
    <w:rsid w:val="006B4A3A"/>
    <w:rsid w:val="006D15F9"/>
    <w:rsid w:val="006D23E8"/>
    <w:rsid w:val="006D44D0"/>
    <w:rsid w:val="006E1043"/>
    <w:rsid w:val="006E6720"/>
    <w:rsid w:val="006E6D2A"/>
    <w:rsid w:val="006F5A49"/>
    <w:rsid w:val="007158A9"/>
    <w:rsid w:val="00720ED8"/>
    <w:rsid w:val="00721413"/>
    <w:rsid w:val="00731B10"/>
    <w:rsid w:val="00731FC5"/>
    <w:rsid w:val="007334E2"/>
    <w:rsid w:val="0073390C"/>
    <w:rsid w:val="00741B8D"/>
    <w:rsid w:val="007461A1"/>
    <w:rsid w:val="00755AAB"/>
    <w:rsid w:val="00764EEB"/>
    <w:rsid w:val="007720A2"/>
    <w:rsid w:val="0077511B"/>
    <w:rsid w:val="00776076"/>
    <w:rsid w:val="007866CA"/>
    <w:rsid w:val="00786A38"/>
    <w:rsid w:val="00790329"/>
    <w:rsid w:val="00794F15"/>
    <w:rsid w:val="007A0B41"/>
    <w:rsid w:val="007A79F2"/>
    <w:rsid w:val="007C068F"/>
    <w:rsid w:val="007C0AD6"/>
    <w:rsid w:val="007C1C99"/>
    <w:rsid w:val="007C675D"/>
    <w:rsid w:val="007D191E"/>
    <w:rsid w:val="007D26A4"/>
    <w:rsid w:val="007D655F"/>
    <w:rsid w:val="007D70F6"/>
    <w:rsid w:val="007E4D57"/>
    <w:rsid w:val="007F1C14"/>
    <w:rsid w:val="007F2FF6"/>
    <w:rsid w:val="008046AE"/>
    <w:rsid w:val="0080542D"/>
    <w:rsid w:val="00805AEA"/>
    <w:rsid w:val="00807BEE"/>
    <w:rsid w:val="00811569"/>
    <w:rsid w:val="00814C3C"/>
    <w:rsid w:val="00816F38"/>
    <w:rsid w:val="00827238"/>
    <w:rsid w:val="00837080"/>
    <w:rsid w:val="00841893"/>
    <w:rsid w:val="00846BE3"/>
    <w:rsid w:val="00847A73"/>
    <w:rsid w:val="00857E00"/>
    <w:rsid w:val="008629B2"/>
    <w:rsid w:val="0086406E"/>
    <w:rsid w:val="00872A58"/>
    <w:rsid w:val="008760AF"/>
    <w:rsid w:val="00876324"/>
    <w:rsid w:val="00877135"/>
    <w:rsid w:val="00880076"/>
    <w:rsid w:val="00884D8B"/>
    <w:rsid w:val="0088572E"/>
    <w:rsid w:val="008938C7"/>
    <w:rsid w:val="00894EAE"/>
    <w:rsid w:val="00895584"/>
    <w:rsid w:val="008A35D4"/>
    <w:rsid w:val="008A6037"/>
    <w:rsid w:val="008B0A8A"/>
    <w:rsid w:val="008B6A8D"/>
    <w:rsid w:val="008B7635"/>
    <w:rsid w:val="008C6711"/>
    <w:rsid w:val="008C7701"/>
    <w:rsid w:val="008C7BF3"/>
    <w:rsid w:val="008D12C4"/>
    <w:rsid w:val="008D2150"/>
    <w:rsid w:val="008D56C3"/>
    <w:rsid w:val="00900160"/>
    <w:rsid w:val="0090379F"/>
    <w:rsid w:val="00903B45"/>
    <w:rsid w:val="009062DB"/>
    <w:rsid w:val="009070E1"/>
    <w:rsid w:val="00907E4D"/>
    <w:rsid w:val="0091055F"/>
    <w:rsid w:val="009146BE"/>
    <w:rsid w:val="00914E87"/>
    <w:rsid w:val="00914F25"/>
    <w:rsid w:val="00915D5F"/>
    <w:rsid w:val="00916439"/>
    <w:rsid w:val="00923212"/>
    <w:rsid w:val="009272F5"/>
    <w:rsid w:val="00931F5B"/>
    <w:rsid w:val="00933296"/>
    <w:rsid w:val="00940876"/>
    <w:rsid w:val="00940D50"/>
    <w:rsid w:val="009458F5"/>
    <w:rsid w:val="00950535"/>
    <w:rsid w:val="00954F9A"/>
    <w:rsid w:val="00955477"/>
    <w:rsid w:val="0095555C"/>
    <w:rsid w:val="009614FE"/>
    <w:rsid w:val="00963BF4"/>
    <w:rsid w:val="00964390"/>
    <w:rsid w:val="00965721"/>
    <w:rsid w:val="009738F9"/>
    <w:rsid w:val="00992BB0"/>
    <w:rsid w:val="00995953"/>
    <w:rsid w:val="009A3FEE"/>
    <w:rsid w:val="009A43CE"/>
    <w:rsid w:val="009A7FC4"/>
    <w:rsid w:val="009B1A94"/>
    <w:rsid w:val="009B3ECE"/>
    <w:rsid w:val="009B4991"/>
    <w:rsid w:val="009B6256"/>
    <w:rsid w:val="009B6803"/>
    <w:rsid w:val="009C7640"/>
    <w:rsid w:val="009D0251"/>
    <w:rsid w:val="009D4E56"/>
    <w:rsid w:val="009E09D8"/>
    <w:rsid w:val="00A02A52"/>
    <w:rsid w:val="00A11DDA"/>
    <w:rsid w:val="00A1216E"/>
    <w:rsid w:val="00A1538D"/>
    <w:rsid w:val="00A21AFF"/>
    <w:rsid w:val="00A22B5F"/>
    <w:rsid w:val="00A246BE"/>
    <w:rsid w:val="00A32047"/>
    <w:rsid w:val="00A3696D"/>
    <w:rsid w:val="00A36E66"/>
    <w:rsid w:val="00A37EB1"/>
    <w:rsid w:val="00A45FE3"/>
    <w:rsid w:val="00A50365"/>
    <w:rsid w:val="00A50829"/>
    <w:rsid w:val="00A53EDC"/>
    <w:rsid w:val="00A61E1F"/>
    <w:rsid w:val="00A64607"/>
    <w:rsid w:val="00A65076"/>
    <w:rsid w:val="00A70170"/>
    <w:rsid w:val="00A73299"/>
    <w:rsid w:val="00A74C0C"/>
    <w:rsid w:val="00A977D8"/>
    <w:rsid w:val="00AA01C9"/>
    <w:rsid w:val="00AA3B18"/>
    <w:rsid w:val="00AA4DD9"/>
    <w:rsid w:val="00AB3DEB"/>
    <w:rsid w:val="00AB5E79"/>
    <w:rsid w:val="00AB655E"/>
    <w:rsid w:val="00AC508C"/>
    <w:rsid w:val="00AC57A5"/>
    <w:rsid w:val="00AC6FC6"/>
    <w:rsid w:val="00AD1259"/>
    <w:rsid w:val="00AE1319"/>
    <w:rsid w:val="00AE1C76"/>
    <w:rsid w:val="00AE3B8A"/>
    <w:rsid w:val="00AE74CA"/>
    <w:rsid w:val="00AF0B6F"/>
    <w:rsid w:val="00AF7D73"/>
    <w:rsid w:val="00B03E50"/>
    <w:rsid w:val="00B056F7"/>
    <w:rsid w:val="00B12309"/>
    <w:rsid w:val="00B158DC"/>
    <w:rsid w:val="00B21019"/>
    <w:rsid w:val="00B21063"/>
    <w:rsid w:val="00B339F5"/>
    <w:rsid w:val="00B4146D"/>
    <w:rsid w:val="00B42EB9"/>
    <w:rsid w:val="00B46D91"/>
    <w:rsid w:val="00B46F30"/>
    <w:rsid w:val="00B60B0B"/>
    <w:rsid w:val="00B628E6"/>
    <w:rsid w:val="00B65EFA"/>
    <w:rsid w:val="00B72CFB"/>
    <w:rsid w:val="00B75FD6"/>
    <w:rsid w:val="00B76742"/>
    <w:rsid w:val="00B83F26"/>
    <w:rsid w:val="00B95607"/>
    <w:rsid w:val="00B95F3D"/>
    <w:rsid w:val="00B96AC5"/>
    <w:rsid w:val="00BB259D"/>
    <w:rsid w:val="00BB4F43"/>
    <w:rsid w:val="00BD12E3"/>
    <w:rsid w:val="00BD71A6"/>
    <w:rsid w:val="00BE2403"/>
    <w:rsid w:val="00BF1D13"/>
    <w:rsid w:val="00BF3E48"/>
    <w:rsid w:val="00C004E8"/>
    <w:rsid w:val="00C036A8"/>
    <w:rsid w:val="00C03C5C"/>
    <w:rsid w:val="00C052EB"/>
    <w:rsid w:val="00C10249"/>
    <w:rsid w:val="00C14733"/>
    <w:rsid w:val="00C15B5C"/>
    <w:rsid w:val="00C166A3"/>
    <w:rsid w:val="00C33798"/>
    <w:rsid w:val="00C35846"/>
    <w:rsid w:val="00C368EC"/>
    <w:rsid w:val="00C37C9A"/>
    <w:rsid w:val="00C41795"/>
    <w:rsid w:val="00C43E14"/>
    <w:rsid w:val="00C50308"/>
    <w:rsid w:val="00C52F26"/>
    <w:rsid w:val="00C53501"/>
    <w:rsid w:val="00C66DA6"/>
    <w:rsid w:val="00C77260"/>
    <w:rsid w:val="00C82942"/>
    <w:rsid w:val="00C9129A"/>
    <w:rsid w:val="00C947FB"/>
    <w:rsid w:val="00C94EAB"/>
    <w:rsid w:val="00CA7B9A"/>
    <w:rsid w:val="00CB2445"/>
    <w:rsid w:val="00CB5513"/>
    <w:rsid w:val="00CC03CE"/>
    <w:rsid w:val="00CC515C"/>
    <w:rsid w:val="00CD2DB2"/>
    <w:rsid w:val="00CD791A"/>
    <w:rsid w:val="00CE3094"/>
    <w:rsid w:val="00CF1123"/>
    <w:rsid w:val="00CF1CB2"/>
    <w:rsid w:val="00CF243D"/>
    <w:rsid w:val="00CF2FBF"/>
    <w:rsid w:val="00CF4CE4"/>
    <w:rsid w:val="00D07E08"/>
    <w:rsid w:val="00D1107D"/>
    <w:rsid w:val="00D11547"/>
    <w:rsid w:val="00D1155C"/>
    <w:rsid w:val="00D1183C"/>
    <w:rsid w:val="00D136CE"/>
    <w:rsid w:val="00D137B9"/>
    <w:rsid w:val="00D15B15"/>
    <w:rsid w:val="00D17216"/>
    <w:rsid w:val="00D23859"/>
    <w:rsid w:val="00D25A57"/>
    <w:rsid w:val="00D33989"/>
    <w:rsid w:val="00D36BD4"/>
    <w:rsid w:val="00D43AB9"/>
    <w:rsid w:val="00D43CB7"/>
    <w:rsid w:val="00D46214"/>
    <w:rsid w:val="00D465B9"/>
    <w:rsid w:val="00D475CD"/>
    <w:rsid w:val="00D53022"/>
    <w:rsid w:val="00D55B2B"/>
    <w:rsid w:val="00D57D0E"/>
    <w:rsid w:val="00D72738"/>
    <w:rsid w:val="00D72F0D"/>
    <w:rsid w:val="00D929B6"/>
    <w:rsid w:val="00D96AD3"/>
    <w:rsid w:val="00DB0142"/>
    <w:rsid w:val="00DB3A5B"/>
    <w:rsid w:val="00DB3ADC"/>
    <w:rsid w:val="00DB5DB9"/>
    <w:rsid w:val="00DB7026"/>
    <w:rsid w:val="00DD2ED3"/>
    <w:rsid w:val="00DD61D5"/>
    <w:rsid w:val="00DE190F"/>
    <w:rsid w:val="00DE6273"/>
    <w:rsid w:val="00DF59A7"/>
    <w:rsid w:val="00DF5C11"/>
    <w:rsid w:val="00E0534A"/>
    <w:rsid w:val="00E16E4A"/>
    <w:rsid w:val="00E27186"/>
    <w:rsid w:val="00E3074E"/>
    <w:rsid w:val="00E357B2"/>
    <w:rsid w:val="00E46276"/>
    <w:rsid w:val="00E5408B"/>
    <w:rsid w:val="00E65A40"/>
    <w:rsid w:val="00E70603"/>
    <w:rsid w:val="00E73AD8"/>
    <w:rsid w:val="00E76EDE"/>
    <w:rsid w:val="00E83DE0"/>
    <w:rsid w:val="00E91631"/>
    <w:rsid w:val="00E939D0"/>
    <w:rsid w:val="00E9725F"/>
    <w:rsid w:val="00E9743E"/>
    <w:rsid w:val="00EA1B88"/>
    <w:rsid w:val="00EA39FC"/>
    <w:rsid w:val="00EA70D1"/>
    <w:rsid w:val="00EB0ADA"/>
    <w:rsid w:val="00EB3EAD"/>
    <w:rsid w:val="00EB52B7"/>
    <w:rsid w:val="00EC15E6"/>
    <w:rsid w:val="00EC32C0"/>
    <w:rsid w:val="00EC3A99"/>
    <w:rsid w:val="00EC442E"/>
    <w:rsid w:val="00EC63CC"/>
    <w:rsid w:val="00ED7554"/>
    <w:rsid w:val="00EE1335"/>
    <w:rsid w:val="00EE1F95"/>
    <w:rsid w:val="00EE3891"/>
    <w:rsid w:val="00EE637D"/>
    <w:rsid w:val="00EF05E7"/>
    <w:rsid w:val="00F00795"/>
    <w:rsid w:val="00F01879"/>
    <w:rsid w:val="00F03B30"/>
    <w:rsid w:val="00F05331"/>
    <w:rsid w:val="00F128D3"/>
    <w:rsid w:val="00F139C0"/>
    <w:rsid w:val="00F149BD"/>
    <w:rsid w:val="00F201F9"/>
    <w:rsid w:val="00F20F27"/>
    <w:rsid w:val="00F23ABE"/>
    <w:rsid w:val="00F26F25"/>
    <w:rsid w:val="00F31E7C"/>
    <w:rsid w:val="00F4304E"/>
    <w:rsid w:val="00F458AA"/>
    <w:rsid w:val="00F469CC"/>
    <w:rsid w:val="00F53F75"/>
    <w:rsid w:val="00F73632"/>
    <w:rsid w:val="00F8168C"/>
    <w:rsid w:val="00F83260"/>
    <w:rsid w:val="00FA09BD"/>
    <w:rsid w:val="00FA5FD5"/>
    <w:rsid w:val="00FB07F4"/>
    <w:rsid w:val="00FB2E5D"/>
    <w:rsid w:val="00FB4516"/>
    <w:rsid w:val="00FB455D"/>
    <w:rsid w:val="00FB5D12"/>
    <w:rsid w:val="00FB6199"/>
    <w:rsid w:val="00FC1BE5"/>
    <w:rsid w:val="00FC3B29"/>
    <w:rsid w:val="00FC4FB3"/>
    <w:rsid w:val="00FD16EB"/>
    <w:rsid w:val="00FD1CAB"/>
    <w:rsid w:val="00FD3016"/>
    <w:rsid w:val="00FD36B1"/>
    <w:rsid w:val="00FD5E73"/>
    <w:rsid w:val="00FE4A02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17C685C1"/>
  <w15:docId w15:val="{7B675A05-BF53-4EDC-A2F4-C72DEF67C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10388F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A70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A70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A70D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58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5846"/>
    <w:rPr>
      <w:b/>
      <w:bCs/>
      <w:lang w:eastAsia="en-US"/>
    </w:rPr>
  </w:style>
  <w:style w:type="paragraph" w:customStyle="1" w:styleId="CM6">
    <w:name w:val="CM6"/>
    <w:basedOn w:val="Default"/>
    <w:next w:val="Default"/>
    <w:uiPriority w:val="99"/>
    <w:rsid w:val="00D57D0E"/>
    <w:rPr>
      <w:rFonts w:ascii="Times New Roman" w:hAnsi="Times New Roman" w:cs="Times New Roman"/>
      <w:color w:val="auto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64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A3402D-6681-425F-AFCC-F3824C310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4</Pages>
  <Words>1458</Words>
  <Characters>8752</Characters>
  <Application>Microsoft Office Word</Application>
  <DocSecurity>0</DocSecurity>
  <Lines>72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38</cp:revision>
  <cp:lastPrinted>2020-02-17T19:02:00Z</cp:lastPrinted>
  <dcterms:created xsi:type="dcterms:W3CDTF">2021-06-06T13:37:00Z</dcterms:created>
  <dcterms:modified xsi:type="dcterms:W3CDTF">2023-04-04T09:59:00Z</dcterms:modified>
</cp:coreProperties>
</file>