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503B0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503B0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503B0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503B0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503B0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503B0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503B0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503B09" w:rsidTr="004846A3">
        <w:tc>
          <w:tcPr>
            <w:tcW w:w="2410" w:type="dxa"/>
            <w:vAlign w:val="center"/>
          </w:tcPr>
          <w:p w:rsidR="00DB0142" w:rsidRPr="00503B0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503B0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Geriatria i pielęgniarstwo geriatryczne</w:t>
            </w:r>
            <w:r w:rsidR="00502AC9" w:rsidRPr="00503B09">
              <w:rPr>
                <w:rFonts w:ascii="Tahoma" w:hAnsi="Tahoma" w:cs="Tahoma"/>
                <w:b w:val="0"/>
              </w:rPr>
              <w:t xml:space="preserve"> (część II)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7461A1" w:rsidRPr="00503B0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503B0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20</w:t>
            </w:r>
            <w:r w:rsidR="00227D10">
              <w:rPr>
                <w:rFonts w:ascii="Tahoma" w:hAnsi="Tahoma" w:cs="Tahoma"/>
                <w:b w:val="0"/>
              </w:rPr>
              <w:t>21</w:t>
            </w:r>
            <w:r w:rsidRPr="00503B09">
              <w:rPr>
                <w:rFonts w:ascii="Tahoma" w:hAnsi="Tahoma" w:cs="Tahoma"/>
                <w:b w:val="0"/>
              </w:rPr>
              <w:t>/20</w:t>
            </w:r>
            <w:r w:rsidR="00C218C0" w:rsidRPr="00503B09">
              <w:rPr>
                <w:rFonts w:ascii="Tahoma" w:hAnsi="Tahoma" w:cs="Tahoma"/>
                <w:b w:val="0"/>
              </w:rPr>
              <w:t>2</w:t>
            </w:r>
            <w:r w:rsidR="00227D10">
              <w:rPr>
                <w:rFonts w:ascii="Tahoma" w:hAnsi="Tahoma" w:cs="Tahoma"/>
                <w:b w:val="0"/>
              </w:rPr>
              <w:t>2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DB0142" w:rsidRPr="00503B0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03B0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8938C7" w:rsidRPr="00503B0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503B0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</w:t>
            </w:r>
            <w:r w:rsidR="002843E1" w:rsidRPr="00503B0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8938C7" w:rsidRPr="00503B0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503B0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8938C7" w:rsidRPr="00503B0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503B0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503B0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532617" w:rsidRPr="00503B0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503B0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503B0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8938C7" w:rsidRPr="00503B0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03B09" w:rsidRDefault="00073D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Elżbieta Pyrkosz – </w:t>
            </w:r>
            <w:proofErr w:type="spellStart"/>
            <w:r>
              <w:rPr>
                <w:rFonts w:ascii="Tahoma" w:hAnsi="Tahoma" w:cs="Tahoma"/>
                <w:b w:val="0"/>
              </w:rPr>
              <w:t>Ciffoneli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</w:t>
            </w:r>
            <w:bookmarkStart w:id="0" w:name="_GoBack"/>
            <w:r w:rsidRPr="00073D78">
              <w:rPr>
                <w:rFonts w:ascii="Tahoma" w:hAnsi="Tahoma" w:cs="Tahoma"/>
                <w:b w:val="0"/>
              </w:rPr>
              <w:t>mgr Elżbieta Przyboś</w:t>
            </w:r>
            <w:bookmarkEnd w:id="0"/>
          </w:p>
        </w:tc>
      </w:tr>
    </w:tbl>
    <w:p w:rsidR="0001795B" w:rsidRPr="00503B0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532617" w:rsidRPr="00503B09" w:rsidTr="0053261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503B09" w:rsidRDefault="0053261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503B09" w:rsidRDefault="0053261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532617" w:rsidRPr="00503B09" w:rsidTr="0053261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503B09" w:rsidRDefault="005326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503B09" w:rsidRDefault="005326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532617" w:rsidRPr="00503B09" w:rsidTr="0053261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503B09" w:rsidRDefault="005326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503B09" w:rsidRDefault="005326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503B0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503B0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503B0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503B0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503B09" w:rsidTr="008046AE">
        <w:tc>
          <w:tcPr>
            <w:tcW w:w="9778" w:type="dxa"/>
          </w:tcPr>
          <w:p w:rsidR="004846A3" w:rsidRPr="00503B09" w:rsidRDefault="00FA0F45" w:rsidP="009635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503B09">
              <w:rPr>
                <w:rFonts w:ascii="Tahoma" w:hAnsi="Tahoma" w:cs="Tahoma"/>
                <w:b w:val="0"/>
              </w:rPr>
              <w:t>Anatomia, Fizjologia, Patologia, Badania fizykalne, Podstawy pielęgniarstwa, Etyka zawodu pielęgniarki, Psychol</w:t>
            </w:r>
            <w:r w:rsidR="009635BF" w:rsidRPr="00503B09">
              <w:rPr>
                <w:rFonts w:ascii="Tahoma" w:hAnsi="Tahoma" w:cs="Tahoma"/>
                <w:b w:val="0"/>
              </w:rPr>
              <w:t>ogia, Socjologia, Farmakologia,</w:t>
            </w:r>
            <w:r w:rsidR="001C7822">
              <w:rPr>
                <w:rFonts w:ascii="Tahoma" w:hAnsi="Tahoma" w:cs="Tahoma"/>
                <w:b w:val="0"/>
              </w:rPr>
              <w:t xml:space="preserve"> </w:t>
            </w:r>
            <w:r w:rsidR="009635BF" w:rsidRPr="00503B09">
              <w:rPr>
                <w:rFonts w:ascii="Tahoma" w:hAnsi="Tahoma" w:cs="Tahoma"/>
                <w:b w:val="0"/>
              </w:rPr>
              <w:t xml:space="preserve">Choroby wewnętrzne i pielęgniarstwo internistyczne, Chirurgia i pielęgniarstwo chirurgiczne, </w:t>
            </w:r>
            <w:r w:rsidRPr="00503B09">
              <w:rPr>
                <w:rFonts w:ascii="Tahoma" w:hAnsi="Tahoma" w:cs="Tahoma"/>
                <w:b w:val="0"/>
              </w:rPr>
              <w:t>Geriatria i pielęgniarstwo geriatryczne (część I)</w:t>
            </w:r>
          </w:p>
        </w:tc>
      </w:tr>
    </w:tbl>
    <w:p w:rsidR="0001795B" w:rsidRPr="00503B0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503B0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503B0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503B09">
        <w:rPr>
          <w:rFonts w:ascii="Tahoma" w:hAnsi="Tahoma" w:cs="Tahoma"/>
          <w:sz w:val="20"/>
          <w:szCs w:val="20"/>
        </w:rPr>
        <w:t xml:space="preserve">Efekty </w:t>
      </w:r>
      <w:r w:rsidR="00C41795" w:rsidRPr="00503B09">
        <w:rPr>
          <w:rFonts w:ascii="Tahoma" w:hAnsi="Tahoma" w:cs="Tahoma"/>
          <w:sz w:val="20"/>
          <w:szCs w:val="20"/>
        </w:rPr>
        <w:t xml:space="preserve">uczenia się </w:t>
      </w:r>
      <w:r w:rsidRPr="00503B09">
        <w:rPr>
          <w:rFonts w:ascii="Tahoma" w:hAnsi="Tahoma" w:cs="Tahoma"/>
          <w:sz w:val="20"/>
          <w:szCs w:val="20"/>
        </w:rPr>
        <w:t xml:space="preserve">i sposób </w:t>
      </w:r>
      <w:r w:rsidR="00B60B0B" w:rsidRPr="00503B09">
        <w:rPr>
          <w:rFonts w:ascii="Tahoma" w:hAnsi="Tahoma" w:cs="Tahoma"/>
          <w:sz w:val="20"/>
          <w:szCs w:val="20"/>
        </w:rPr>
        <w:t>realizacji</w:t>
      </w:r>
      <w:r w:rsidRPr="00503B0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503B0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>Cele przedmiotu</w:t>
      </w:r>
    </w:p>
    <w:p w:rsidR="00283F2C" w:rsidRPr="00283F2C" w:rsidRDefault="00283F2C" w:rsidP="00283F2C">
      <w:pPr>
        <w:pStyle w:val="Podpunkty"/>
        <w:ind w:left="0"/>
        <w:textAlignment w:val="auto"/>
        <w:rPr>
          <w:rFonts w:ascii="Tahoma" w:hAnsi="Tahoma" w:cs="Tahoma"/>
          <w:color w:val="FF0000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32617" w:rsidRPr="00503B0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03B0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82" w:rsidRPr="001C7822" w:rsidRDefault="00C53D82" w:rsidP="00500DA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Doskonalenie umiejętności praktycznych niezbędnych </w:t>
            </w:r>
            <w:r w:rsidR="00500DA2" w:rsidRPr="001C7822">
              <w:rPr>
                <w:rFonts w:ascii="Tahoma" w:hAnsi="Tahoma" w:cs="Tahoma"/>
                <w:b w:val="0"/>
              </w:rPr>
              <w:t>do świadczenia</w:t>
            </w:r>
            <w:r w:rsidRPr="001C7822">
              <w:rPr>
                <w:rFonts w:ascii="Tahoma" w:hAnsi="Tahoma" w:cs="Tahoma"/>
                <w:b w:val="0"/>
              </w:rPr>
              <w:t xml:space="preserve"> specjalistycznej opieki pielęgniarskiej (geriatrycznej)</w:t>
            </w:r>
            <w:r w:rsidR="000C2B29" w:rsidRPr="001C7822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F62B0" w:rsidRPr="00503B0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B0" w:rsidRPr="00503B09" w:rsidRDefault="00AF62B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A2" w:rsidRPr="001C7822" w:rsidRDefault="00500DA2" w:rsidP="00500DA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Kształtowanie postaw</w:t>
            </w:r>
            <w:r w:rsidR="0097535E" w:rsidRPr="001C7822">
              <w:rPr>
                <w:rFonts w:ascii="Tahoma" w:hAnsi="Tahoma" w:cs="Tahoma"/>
                <w:b w:val="0"/>
              </w:rPr>
              <w:t>y etycznej i odpowiedzialnej</w:t>
            </w:r>
            <w:r w:rsidRPr="001C7822">
              <w:rPr>
                <w:rFonts w:ascii="Tahoma" w:hAnsi="Tahoma" w:cs="Tahoma"/>
                <w:b w:val="0"/>
              </w:rPr>
              <w:t xml:space="preserve"> w sprawowaniu opieki nad pacjentem oraz </w:t>
            </w:r>
          </w:p>
          <w:p w:rsidR="000C2B29" w:rsidRPr="001C7822" w:rsidRDefault="0097535E" w:rsidP="00500DA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we </w:t>
            </w:r>
            <w:r w:rsidR="00500DA2" w:rsidRPr="001C7822">
              <w:rPr>
                <w:rFonts w:ascii="Tahoma" w:hAnsi="Tahoma" w:cs="Tahoma"/>
                <w:b w:val="0"/>
              </w:rPr>
              <w:t>w</w:t>
            </w:r>
            <w:r w:rsidRPr="001C7822">
              <w:rPr>
                <w:rFonts w:ascii="Tahoma" w:hAnsi="Tahoma" w:cs="Tahoma"/>
                <w:b w:val="0"/>
              </w:rPr>
              <w:t>spółpracy z zespołem</w:t>
            </w:r>
            <w:r w:rsidR="00500DA2" w:rsidRPr="001C7822">
              <w:rPr>
                <w:rFonts w:ascii="Tahoma" w:hAnsi="Tahoma" w:cs="Tahoma"/>
                <w:b w:val="0"/>
              </w:rPr>
              <w:t xml:space="preserve"> interdyscyplinarnym, z uwzględnieniem potrzeb stałego doskonalenia wiedzy i umiejętności z zakresu </w:t>
            </w:r>
            <w:r w:rsidR="00B643FE" w:rsidRPr="001C7822">
              <w:rPr>
                <w:rFonts w:ascii="Tahoma" w:hAnsi="Tahoma" w:cs="Tahoma"/>
                <w:b w:val="0"/>
              </w:rPr>
              <w:t xml:space="preserve">geriatrii i </w:t>
            </w:r>
            <w:r w:rsidR="00500DA2" w:rsidRPr="001C7822">
              <w:rPr>
                <w:rFonts w:ascii="Tahoma" w:hAnsi="Tahoma" w:cs="Tahoma"/>
                <w:b w:val="0"/>
              </w:rPr>
              <w:t xml:space="preserve">pielęgniarstwa geriatrycznego. </w:t>
            </w:r>
          </w:p>
        </w:tc>
      </w:tr>
    </w:tbl>
    <w:p w:rsidR="00721413" w:rsidRPr="00503B0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503B0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>Przedmiotowe e</w:t>
      </w:r>
      <w:r w:rsidR="008938C7" w:rsidRPr="00503B09">
        <w:rPr>
          <w:rFonts w:ascii="Tahoma" w:hAnsi="Tahoma" w:cs="Tahoma"/>
          <w:sz w:val="20"/>
        </w:rPr>
        <w:t xml:space="preserve">fekty </w:t>
      </w:r>
      <w:r w:rsidR="00EE3891" w:rsidRPr="00503B09">
        <w:rPr>
          <w:rFonts w:ascii="Tahoma" w:hAnsi="Tahoma" w:cs="Tahoma"/>
          <w:sz w:val="20"/>
        </w:rPr>
        <w:t>uczenia się</w:t>
      </w:r>
      <w:r w:rsidR="008938C7" w:rsidRPr="00503B09">
        <w:rPr>
          <w:rFonts w:ascii="Tahoma" w:hAnsi="Tahoma" w:cs="Tahoma"/>
          <w:sz w:val="20"/>
        </w:rPr>
        <w:t xml:space="preserve">, </w:t>
      </w:r>
      <w:r w:rsidR="00F31E7C" w:rsidRPr="00503B09">
        <w:rPr>
          <w:rFonts w:ascii="Tahoma" w:hAnsi="Tahoma" w:cs="Tahoma"/>
          <w:sz w:val="20"/>
        </w:rPr>
        <w:t>z podziałem na wiedzę, umiejętności i kompe</w:t>
      </w:r>
      <w:r w:rsidR="003E56F9" w:rsidRPr="00503B09">
        <w:rPr>
          <w:rFonts w:ascii="Tahoma" w:hAnsi="Tahoma" w:cs="Tahoma"/>
          <w:sz w:val="20"/>
        </w:rPr>
        <w:t xml:space="preserve">tencje społeczne, wraz z </w:t>
      </w:r>
      <w:r w:rsidR="00F31E7C" w:rsidRPr="00503B09">
        <w:rPr>
          <w:rFonts w:ascii="Tahoma" w:hAnsi="Tahoma" w:cs="Tahoma"/>
          <w:sz w:val="20"/>
        </w:rPr>
        <w:t>odniesieniem do e</w:t>
      </w:r>
      <w:r w:rsidR="00B21019" w:rsidRPr="00503B09">
        <w:rPr>
          <w:rFonts w:ascii="Tahoma" w:hAnsi="Tahoma" w:cs="Tahoma"/>
          <w:sz w:val="20"/>
        </w:rPr>
        <w:t xml:space="preserve">fektów </w:t>
      </w:r>
      <w:r w:rsidR="00EE3891" w:rsidRPr="00503B09">
        <w:rPr>
          <w:rFonts w:ascii="Tahoma" w:hAnsi="Tahoma" w:cs="Tahoma"/>
          <w:sz w:val="20"/>
        </w:rPr>
        <w:t>uczenia się</w:t>
      </w:r>
      <w:r w:rsidR="00B21019" w:rsidRPr="00503B0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503B09" w:rsidTr="008E0F92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03B0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03B0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 xml:space="preserve">Opis przedmiotowych efektów </w:t>
            </w:r>
            <w:r w:rsidR="00EE3891" w:rsidRPr="00503B0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03B0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Odniesienie do efektów</w:t>
            </w:r>
            <w:r w:rsidR="00D54F5B">
              <w:rPr>
                <w:rFonts w:ascii="Tahoma" w:hAnsi="Tahoma" w:cs="Tahoma"/>
              </w:rPr>
              <w:t xml:space="preserve"> </w:t>
            </w:r>
            <w:r w:rsidR="00EE3891" w:rsidRPr="00503B09">
              <w:rPr>
                <w:rFonts w:ascii="Tahoma" w:hAnsi="Tahoma" w:cs="Tahoma"/>
              </w:rPr>
              <w:t xml:space="preserve">uczenia się </w:t>
            </w:r>
            <w:r w:rsidRPr="00503B09">
              <w:rPr>
                <w:rFonts w:ascii="Tahoma" w:hAnsi="Tahoma" w:cs="Tahoma"/>
              </w:rPr>
              <w:t>dla kierunku</w:t>
            </w:r>
          </w:p>
        </w:tc>
      </w:tr>
      <w:tr w:rsidR="00532617" w:rsidRPr="00503B09" w:rsidTr="008E0F9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503B0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 xml:space="preserve">Po zaliczeniu przedmiotu student w zakresie </w:t>
            </w:r>
            <w:r w:rsidRPr="00503B0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A6766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A6766" w:rsidRPr="00503B09" w:rsidRDefault="006A6766" w:rsidP="00A02A5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E0F92" w:rsidRPr="00503B09" w:rsidRDefault="006A6766" w:rsidP="007D71A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8E0F92" w:rsidRPr="00503B09" w:rsidRDefault="006A6766" w:rsidP="007D7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1C7822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1C7822" w:rsidRPr="001C7822" w:rsidRDefault="001C7822" w:rsidP="001C782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7087" w:type="dxa"/>
          </w:tcPr>
          <w:p w:rsidR="001C7822" w:rsidRPr="001C7822" w:rsidRDefault="001C7822" w:rsidP="001C782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1C7822" w:rsidRPr="00503B09" w:rsidRDefault="001C7822" w:rsidP="001C78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</w:p>
        </w:tc>
      </w:tr>
      <w:tr w:rsidR="001C7822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1C7822" w:rsidRPr="001C7822" w:rsidRDefault="001C7822" w:rsidP="001C782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P_U03</w:t>
            </w:r>
          </w:p>
        </w:tc>
        <w:tc>
          <w:tcPr>
            <w:tcW w:w="7087" w:type="dxa"/>
          </w:tcPr>
          <w:p w:rsidR="001C7822" w:rsidRPr="001C7822" w:rsidRDefault="001C7822" w:rsidP="001C782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1C7822" w:rsidRPr="00503B09" w:rsidRDefault="001C7822" w:rsidP="001C78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</w:t>
            </w:r>
          </w:p>
        </w:tc>
      </w:tr>
      <w:tr w:rsidR="001C7822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1C7822" w:rsidRPr="001C7822" w:rsidRDefault="001C7822" w:rsidP="001C78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7087" w:type="dxa"/>
            <w:vAlign w:val="center"/>
          </w:tcPr>
          <w:p w:rsidR="001C7822" w:rsidRPr="00503B09" w:rsidRDefault="001C7822" w:rsidP="007D71A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1C7822" w:rsidRPr="00503B09" w:rsidRDefault="001C7822" w:rsidP="007D7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7087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lastRenderedPageBreak/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D.U13.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potrafi uczyć pacjenta i jego opiekuna doboru oraz użytkowania sprzętu pielęgnacyjno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-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</w:t>
            </w: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087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</w:t>
            </w: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P_U1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</w:t>
            </w: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7087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P_U1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P_U15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pStyle w:val="wrubryce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503B09">
              <w:rPr>
                <w:rFonts w:ascii="Tahoma" w:hAnsi="Tahoma" w:cs="Tahoma"/>
                <w:color w:val="000000"/>
                <w:shd w:val="clear" w:color="auto" w:fill="FFFFFF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D.U24.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7087" w:type="dxa"/>
            <w:vAlign w:val="center"/>
          </w:tcPr>
          <w:p w:rsidR="006503D1" w:rsidRPr="009D5FD0" w:rsidRDefault="006503D1" w:rsidP="006503D1">
            <w:pPr>
              <w:pStyle w:val="wrubryce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9D5FD0">
              <w:rPr>
                <w:rFonts w:ascii="Tahoma" w:hAnsi="Tahoma" w:cs="Tahoma"/>
                <w:color w:val="000000"/>
                <w:shd w:val="clear" w:color="auto" w:fill="FFFFFF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6503D1" w:rsidRPr="009D5FD0" w:rsidRDefault="006503D1" w:rsidP="006503D1">
            <w:pPr>
              <w:pStyle w:val="wrubryce"/>
              <w:jc w:val="center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9D5FD0">
              <w:rPr>
                <w:rFonts w:ascii="Tahoma" w:hAnsi="Tahoma" w:cs="Tahoma"/>
                <w:color w:val="000000"/>
                <w:shd w:val="clear" w:color="auto" w:fill="FFFFFF"/>
              </w:rPr>
              <w:t>D.U25.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P_U17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 xml:space="preserve">Po zaliczeniu przedmiotu student w zakresie </w:t>
            </w:r>
            <w:r w:rsidRPr="00503B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177EE3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Pr="00503B09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503B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 xml:space="preserve">Formy zajęć dydaktycznych </w:t>
      </w:r>
      <w:r w:rsidR="004D72D9" w:rsidRPr="00503B09">
        <w:rPr>
          <w:rFonts w:ascii="Tahoma" w:hAnsi="Tahoma" w:cs="Tahoma"/>
          <w:sz w:val="20"/>
        </w:rPr>
        <w:t>oraz</w:t>
      </w:r>
      <w:r w:rsidRPr="00503B09">
        <w:rPr>
          <w:rFonts w:ascii="Tahoma" w:hAnsi="Tahoma" w:cs="Tahoma"/>
          <w:sz w:val="20"/>
        </w:rPr>
        <w:t xml:space="preserve"> wymiar </w:t>
      </w:r>
      <w:r w:rsidR="004D72D9" w:rsidRPr="00503B0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E744A5" w:rsidRPr="00503B09" w:rsidTr="002C1796">
        <w:trPr>
          <w:trHeight w:val="284"/>
        </w:trPr>
        <w:tc>
          <w:tcPr>
            <w:tcW w:w="9854" w:type="dxa"/>
            <w:gridSpan w:val="8"/>
          </w:tcPr>
          <w:p w:rsidR="00E744A5" w:rsidRPr="00503B09" w:rsidRDefault="00E744A5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Studia stacjonarne (ST)</w:t>
            </w:r>
          </w:p>
        </w:tc>
      </w:tr>
      <w:tr w:rsidR="00E744A5" w:rsidRPr="00503B09" w:rsidTr="00E744A5">
        <w:trPr>
          <w:trHeight w:val="284"/>
        </w:trPr>
        <w:tc>
          <w:tcPr>
            <w:tcW w:w="1212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03B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ECTS</w:t>
            </w:r>
          </w:p>
        </w:tc>
      </w:tr>
      <w:tr w:rsidR="00E744A5" w:rsidRPr="00503B09" w:rsidTr="00E744A5">
        <w:trPr>
          <w:trHeight w:val="284"/>
        </w:trPr>
        <w:tc>
          <w:tcPr>
            <w:tcW w:w="1212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21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134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503B0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503B0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>Metody realizacji zajęć</w:t>
      </w:r>
      <w:r w:rsidR="006A46E0" w:rsidRPr="00503B0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503B09" w:rsidTr="00814C3C">
        <w:tc>
          <w:tcPr>
            <w:tcW w:w="2127" w:type="dxa"/>
            <w:vAlign w:val="center"/>
          </w:tcPr>
          <w:p w:rsidR="006A46E0" w:rsidRPr="00503B0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503B0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Metoda realizacji</w:t>
            </w:r>
          </w:p>
        </w:tc>
      </w:tr>
      <w:tr w:rsidR="00375D49" w:rsidRPr="00503B09" w:rsidTr="007D71A6">
        <w:tc>
          <w:tcPr>
            <w:tcW w:w="2127" w:type="dxa"/>
            <w:vAlign w:val="center"/>
          </w:tcPr>
          <w:p w:rsidR="00375D49" w:rsidRPr="00503B09" w:rsidRDefault="00375D49" w:rsidP="007D71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375D49" w:rsidRPr="00503B09" w:rsidRDefault="00375D49" w:rsidP="007D71A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375D49" w:rsidRPr="00503B09" w:rsidTr="00814C3C">
        <w:tc>
          <w:tcPr>
            <w:tcW w:w="2127" w:type="dxa"/>
            <w:vAlign w:val="center"/>
          </w:tcPr>
          <w:p w:rsidR="00375D49" w:rsidRPr="00503B09" w:rsidRDefault="00375D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375D49" w:rsidRPr="00503B09" w:rsidRDefault="00375D49" w:rsidP="007D71A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803AF0" w:rsidRPr="00503B09" w:rsidRDefault="00803AF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721413" w:rsidRPr="00503B09" w:rsidRDefault="008938C7" w:rsidP="00B158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 xml:space="preserve">Treści kształcenia </w:t>
      </w:r>
      <w:r w:rsidRPr="00503B09">
        <w:rPr>
          <w:rFonts w:ascii="Tahoma" w:hAnsi="Tahoma" w:cs="Tahoma"/>
          <w:b w:val="0"/>
          <w:sz w:val="20"/>
        </w:rPr>
        <w:t>(oddzielnie dla każdej formy zajęć)</w:t>
      </w:r>
    </w:p>
    <w:p w:rsidR="00803AF0" w:rsidRPr="00503B09" w:rsidRDefault="00803AF0" w:rsidP="00803AF0">
      <w:pPr>
        <w:pStyle w:val="Podpunkty"/>
        <w:ind w:left="0"/>
        <w:rPr>
          <w:rFonts w:ascii="Tahoma" w:hAnsi="Tahoma" w:cs="Tahoma"/>
          <w:sz w:val="20"/>
        </w:rPr>
      </w:pPr>
    </w:p>
    <w:p w:rsidR="00645630" w:rsidRPr="00FA7631" w:rsidRDefault="00645630" w:rsidP="0064563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A7631" w:rsidRPr="00FA7631" w:rsidTr="006503D1">
        <w:trPr>
          <w:cantSplit/>
          <w:trHeight w:val="281"/>
        </w:trPr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Specyﬁka pracy w oddziale geriatrycznym/innych placówkach opieki osób w podeszłym wieku. Standardy opieki, modele pielęgnowania stosowane w opiece geriatrycznej.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Przyjęcie pacjenta do oddziału/placówki, pomoc w zaadoptowaniu się pacjenta w nowym środowisku. Zebranie informacji i ocena stanu pacjenta pod względem fizycznym, psychicznym i społecznym.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Specyﬁka czynności pielęgnacyjno - higienicznych wobec osób starych. Sposoby postępowania z ludźmi w podeszłym wieku - opieka rodziny oraz opieka społeczna, medyczna i pielęgniarska.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Specyfika postępowania z pacjentem geriatrycznym z zaburzeniami psychoorganicznymi. Komunikowanie się ze starszym pacjentem z uwzględnieniem zaburzeń wzroku, słuchu i zaburzeń funkcji poznawczych.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Odżywianie pacjenta w starszym wieku. Ocena stanu odżywiania - wykorzystanie dostępnych narzędzi 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Ocena poziomu bólu, reakcje na ból. Podstawowe zasady farmakoterapii geriatrycznej.</w:t>
            </w:r>
          </w:p>
        </w:tc>
      </w:tr>
    </w:tbl>
    <w:p w:rsidR="00645630" w:rsidRPr="000B4293" w:rsidRDefault="00645630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53051" w:rsidRPr="00FA7631" w:rsidRDefault="00053051" w:rsidP="0005305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Praktyka zawodowa</w:t>
      </w:r>
      <w:r w:rsidR="00F84CBC" w:rsidRPr="00FA7631">
        <w:rPr>
          <w:rFonts w:ascii="Tahoma" w:hAnsi="Tahoma" w:cs="Tahoma"/>
          <w:smallCaps/>
          <w:sz w:val="20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A7631" w:rsidRPr="00FA7631" w:rsidTr="006503D1">
        <w:trPr>
          <w:cantSplit/>
          <w:trHeight w:val="281"/>
        </w:trPr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Przyjęcie pacjenta do oddziału, pomoc w zaadoptowaniu się pacjenta w nowym środowisku. Zapoznanie i prowadzenie dokumentacji obowiązującej w oddziale.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Diagnoza pielęgniarska wobec pacjenta w podeszłym wieku: rozpoznanie zmian somatycznych, ocena aktywności osoby starszej, ocena deficytu samoopieki, rozpoznawanie sytuacji psychospołecznej.  Dokumentacja sytuacji zdrowotnej pacjenta, dynamiki zmian i realizowanej opieki pielęgniarskiej.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Udział pielęgniarki w przygotowaniu  pacjenta do badań diagnostycznych i stosowaniu metod leczniczych zgodnie ze zleceniem lekarskim.  Odżywianie pacjenta w wieku podeszłym. Podstawowe zasady farmakoterapii geriatrycznej. 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Czynniki wpływające na przebieg działań opiekuńczo – pielęgnacyjnych wobec osób w wieku starszym (odleżyny, owrzodzenia podudzi, odwodnienie, niedożywienie, otyłość, dializa,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, unieruchomienie, dolegliwości bólowe).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Pielęgnowanie pacjentów w wieku starszym we współpracy z zespołem terapeutycznym. Promowanie zdrowia u ludzi starszych i planowanie profilaktyki chorób w wieku geriatrycznym. Udział pielęgniarki w doborze sprzętu pielęgnacyjno – rehabilitacyjnego i odpowiednich wyrobów medycznych.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Standardy opieki, modele pielęgnowania stosowane w opiece geriatrycznej.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 xml:space="preserve">Pielęgnowanie pacjenta starszego w wybranych jednostkach chorobowych. 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Profilaktyka zakażeń u osób w wieku podeszłym – izolacja pacjentów z choroba zakaźną.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Opieka terminalna nad człowiekiem starszym.</w:t>
            </w:r>
          </w:p>
        </w:tc>
      </w:tr>
    </w:tbl>
    <w:p w:rsidR="00053051" w:rsidRDefault="00053051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204E6" w:rsidRPr="00D21F06" w:rsidRDefault="000204E6" w:rsidP="000204E6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D21F0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0204E6" w:rsidRPr="004E1229" w:rsidTr="006503D1">
        <w:tc>
          <w:tcPr>
            <w:tcW w:w="3367" w:type="dxa"/>
          </w:tcPr>
          <w:p w:rsidR="000204E6" w:rsidRPr="004E1229" w:rsidRDefault="000204E6" w:rsidP="006503D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0204E6" w:rsidRPr="004E1229" w:rsidRDefault="000204E6" w:rsidP="006503D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0204E6" w:rsidRPr="004E1229" w:rsidRDefault="000204E6" w:rsidP="006503D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0204E6" w:rsidRPr="009D5FD0" w:rsidTr="006503D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E6" w:rsidRPr="00CD2279" w:rsidRDefault="000204E6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E6" w:rsidRPr="00FB0949" w:rsidRDefault="000204E6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0036DE"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 w:rsidR="000036DE"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E6" w:rsidRPr="00CD2279" w:rsidRDefault="000204E6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ZP2-ZP6,PZ1-PZ9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ZP2,ZP3,PZ3,PZ4,PZ8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ZP5,PZ4,PZ5,PZ7,PZ8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PZ8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ZP1,ZP2,PZ1,PZ2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ZP5,PZ3,PZ4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ZP5,ZP6,PZ4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ZP4,PZ9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ZP3,PZ5,PZ6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PZ5</w:t>
            </w:r>
          </w:p>
        </w:tc>
      </w:tr>
      <w:tr w:rsidR="000036DE" w:rsidRPr="009D5FD0" w:rsidTr="001E7B9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</w:p>
        </w:tc>
      </w:tr>
      <w:tr w:rsidR="000036DE" w:rsidRPr="009D5FD0" w:rsidTr="00BB0B9F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PZ9</w:t>
            </w:r>
          </w:p>
        </w:tc>
      </w:tr>
      <w:tr w:rsidR="000036DE" w:rsidRPr="009D5FD0" w:rsidTr="00BB0B9F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ZP6,PZ3</w:t>
            </w:r>
          </w:p>
        </w:tc>
      </w:tr>
      <w:tr w:rsidR="000036DE" w:rsidRPr="009D5FD0" w:rsidTr="00BB0B9F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BB0B9F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BB0B9F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BB0B9F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BB0B9F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BB0B9F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BB0B9F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</w:tbl>
    <w:p w:rsidR="000204E6" w:rsidRPr="00503B09" w:rsidRDefault="000204E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503B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 xml:space="preserve">Metody </w:t>
      </w:r>
      <w:r w:rsidR="00603431" w:rsidRPr="00503B09">
        <w:rPr>
          <w:rFonts w:ascii="Tahoma" w:hAnsi="Tahoma" w:cs="Tahoma"/>
          <w:sz w:val="20"/>
        </w:rPr>
        <w:t xml:space="preserve">weryfikacji efektów </w:t>
      </w:r>
      <w:r w:rsidR="004F33B4" w:rsidRPr="00503B0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503B09" w:rsidTr="000A1541">
        <w:tc>
          <w:tcPr>
            <w:tcW w:w="1418" w:type="dxa"/>
            <w:vAlign w:val="center"/>
          </w:tcPr>
          <w:p w:rsidR="004A1B60" w:rsidRPr="00503B0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 xml:space="preserve">Efekt </w:t>
            </w:r>
            <w:r w:rsidR="004F33B4" w:rsidRPr="00503B0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03B0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03B0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85920" w:rsidRPr="00503B09" w:rsidTr="000A1541">
        <w:tc>
          <w:tcPr>
            <w:tcW w:w="1418" w:type="dxa"/>
            <w:vAlign w:val="center"/>
          </w:tcPr>
          <w:p w:rsidR="00685920" w:rsidRPr="00503B09" w:rsidRDefault="00685920" w:rsidP="007D71A6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85920" w:rsidRPr="00503B09" w:rsidRDefault="00685920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85920" w:rsidRPr="00503B09" w:rsidRDefault="00685920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1C78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1C78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1C78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1C78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C90B1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C90B1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C90B1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C90B1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A24AAB" w:rsidRDefault="001C7822" w:rsidP="001C7822">
            <w:pPr>
              <w:pStyle w:val="centralniewrubryce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P_</w:t>
            </w:r>
            <w:r w:rsidRPr="000036DE">
              <w:rPr>
                <w:rFonts w:ascii="Tahoma" w:hAnsi="Tahoma" w:cs="Tahoma"/>
              </w:rPr>
              <w:t>U1</w:t>
            </w:r>
            <w:r w:rsidR="000036DE" w:rsidRPr="000036DE"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671E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671E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036DE" w:rsidRPr="00503B09" w:rsidTr="000A1541">
        <w:tc>
          <w:tcPr>
            <w:tcW w:w="1418" w:type="dxa"/>
            <w:vAlign w:val="center"/>
          </w:tcPr>
          <w:p w:rsidR="000036DE" w:rsidRDefault="000036DE" w:rsidP="000036D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0036DE" w:rsidRPr="00503B09" w:rsidRDefault="000036DE" w:rsidP="000036D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036DE" w:rsidRPr="00503B09" w:rsidRDefault="000036DE" w:rsidP="000036D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036DE" w:rsidRPr="00503B09" w:rsidTr="000A1541">
        <w:tc>
          <w:tcPr>
            <w:tcW w:w="1418" w:type="dxa"/>
            <w:vAlign w:val="center"/>
          </w:tcPr>
          <w:p w:rsidR="000036DE" w:rsidRDefault="000036DE" w:rsidP="000036D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0036DE" w:rsidRPr="00503B09" w:rsidRDefault="000036DE" w:rsidP="000036D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036DE" w:rsidRPr="00503B09" w:rsidRDefault="000036DE" w:rsidP="000036D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036DE" w:rsidRPr="00503B09" w:rsidTr="000A1541">
        <w:tc>
          <w:tcPr>
            <w:tcW w:w="1418" w:type="dxa"/>
            <w:vAlign w:val="center"/>
          </w:tcPr>
          <w:p w:rsidR="000036DE" w:rsidRDefault="000036DE" w:rsidP="000036D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0036DE" w:rsidRPr="00503B09" w:rsidRDefault="000036DE" w:rsidP="000036D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036DE" w:rsidRPr="00503B09" w:rsidRDefault="000036DE" w:rsidP="000036D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</w:t>
            </w:r>
            <w:r w:rsidRPr="00503B09">
              <w:rPr>
                <w:rFonts w:ascii="Tahoma" w:hAnsi="Tahoma" w:cs="Tahoma"/>
                <w:sz w:val="20"/>
                <w:szCs w:val="20"/>
              </w:rPr>
              <w:lastRenderedPageBreak/>
              <w:t>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C218C0" w:rsidRPr="00503B09" w:rsidRDefault="00C218C0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F72A2" w:rsidRPr="004E1229" w:rsidRDefault="004F72A2" w:rsidP="004F72A2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1" w:name="_Hlk65175630"/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C218C0" w:rsidRPr="004F72A2" w:rsidRDefault="004F72A2" w:rsidP="004F72A2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  <w:bookmarkEnd w:id="1"/>
    </w:p>
    <w:p w:rsidR="00BF775D" w:rsidRPr="00503B09" w:rsidRDefault="00BF775D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21F0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21F06">
        <w:rPr>
          <w:rFonts w:ascii="Tahoma" w:hAnsi="Tahoma" w:cs="Tahoma"/>
          <w:sz w:val="20"/>
        </w:rPr>
        <w:t xml:space="preserve">Kryteria oceny </w:t>
      </w:r>
      <w:r w:rsidR="00167B9C" w:rsidRPr="00D21F06">
        <w:rPr>
          <w:rFonts w:ascii="Tahoma" w:hAnsi="Tahoma" w:cs="Tahoma"/>
          <w:sz w:val="20"/>
        </w:rPr>
        <w:t xml:space="preserve">stopnia </w:t>
      </w:r>
      <w:r w:rsidRPr="00D21F06">
        <w:rPr>
          <w:rFonts w:ascii="Tahoma" w:hAnsi="Tahoma" w:cs="Tahoma"/>
          <w:sz w:val="20"/>
        </w:rPr>
        <w:t>osiągnię</w:t>
      </w:r>
      <w:r w:rsidR="00167B9C" w:rsidRPr="00D21F06">
        <w:rPr>
          <w:rFonts w:ascii="Tahoma" w:hAnsi="Tahoma" w:cs="Tahoma"/>
          <w:sz w:val="20"/>
        </w:rPr>
        <w:t>cia</w:t>
      </w:r>
      <w:r w:rsidRPr="00D21F06">
        <w:rPr>
          <w:rFonts w:ascii="Tahoma" w:hAnsi="Tahoma" w:cs="Tahoma"/>
          <w:sz w:val="20"/>
        </w:rPr>
        <w:t xml:space="preserve"> efektów </w:t>
      </w:r>
      <w:r w:rsidR="00755AAB" w:rsidRPr="00D21F06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32617" w:rsidRPr="00503B0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503B0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Efekt</w:t>
            </w:r>
            <w:r w:rsidR="00755AAB" w:rsidRPr="00503B0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03B09" w:rsidRDefault="008938C7" w:rsidP="00C218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03B09" w:rsidRDefault="008938C7" w:rsidP="00C218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503B09" w:rsidRDefault="008938C7" w:rsidP="00C218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503B09" w:rsidRDefault="008938C7" w:rsidP="00C218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Na ocenę 5</w:t>
            </w:r>
          </w:p>
        </w:tc>
      </w:tr>
      <w:tr w:rsidR="007D71A6" w:rsidRPr="00503B09" w:rsidTr="00290EBA">
        <w:tc>
          <w:tcPr>
            <w:tcW w:w="1418" w:type="dxa"/>
            <w:vAlign w:val="center"/>
          </w:tcPr>
          <w:p w:rsidR="007D71A6" w:rsidRPr="00503B09" w:rsidRDefault="007D71A6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7D71A6" w:rsidRPr="00D21F06" w:rsidRDefault="00BF775D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S</w:t>
            </w:r>
            <w:r w:rsidR="00C218C0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tudent</w:t>
            </w:r>
            <w:r w:rsidR="00A727D5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nie potrafi gromadzić informacji, formułować diagnozy pielęgniarskiej, ustalać celów i planu opieki pielęgniarskiej, wdrażać interwencji pielęgniarskich oraz dokonywać e</w:t>
            </w:r>
            <w:r w:rsidR="00E071EA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waluacji opieki pielęgniarskiej.</w:t>
            </w:r>
          </w:p>
        </w:tc>
        <w:tc>
          <w:tcPr>
            <w:tcW w:w="2127" w:type="dxa"/>
            <w:vAlign w:val="center"/>
          </w:tcPr>
          <w:p w:rsidR="007D71A6" w:rsidRPr="00D21F06" w:rsidRDefault="00E071EA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S</w:t>
            </w:r>
            <w:r w:rsidR="00C218C0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tudent</w:t>
            </w:r>
            <w:r w:rsidR="00A727D5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7D71A6" w:rsidRPr="00D21F06" w:rsidRDefault="00E071EA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S</w:t>
            </w:r>
            <w:r w:rsidR="00C218C0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tudent</w:t>
            </w:r>
            <w:r w:rsidR="00A727D5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potrafi gromadzić informa</w:t>
            </w:r>
            <w:r w:rsidR="00052D12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cje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, formułować diagnozę pielęgniarską, ustalać cele i plan opieki pielęgniarskiej, wdrażać interwencje pielęgniarskie oraz dokonywać ewaluacji opieki pielęgniarskiej; popełnia niewielkie błędy</w:t>
            </w: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7D71A6" w:rsidRPr="00D21F06" w:rsidRDefault="00E071EA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S</w:t>
            </w:r>
            <w:r w:rsidR="00C218C0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tudent</w:t>
            </w:r>
            <w:r w:rsidR="00A727D5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potrafi samodzielnie i </w:t>
            </w:r>
            <w:r w:rsidR="00BF775D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niemal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bezbłędnie groma</w:t>
            </w:r>
            <w:r w:rsidR="00052D12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dzić informacje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, formułować diagnozę pielęgniarską, ustalać cele i</w:t>
            </w:r>
            <w:r w:rsid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 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plan opieki pielęgniarskiej, wdrażać interwencje pielęgniarskie oraz dokonywać ewaluacji opieki pielęgniar</w:t>
            </w: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skiej.</w:t>
            </w:r>
          </w:p>
        </w:tc>
      </w:tr>
      <w:tr w:rsidR="00DB3DAB" w:rsidRPr="00503B09" w:rsidTr="00290EBA">
        <w:tc>
          <w:tcPr>
            <w:tcW w:w="1418" w:type="dxa"/>
            <w:vAlign w:val="center"/>
          </w:tcPr>
          <w:p w:rsidR="00DB3DAB" w:rsidRPr="00503B09" w:rsidRDefault="00DB3DAB" w:rsidP="002C17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DB3DAB" w:rsidRPr="00D21F06" w:rsidRDefault="00DB3DAB" w:rsidP="001C7822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nie potrafi prowadzić poradnictwa w zakresie samoopieki pacjentów w różnym wieku i stanie zdrowia dotyczącego wad rozwojowych, chorób i uzależnień</w:t>
            </w:r>
            <w:r w:rsidR="00050829"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7" w:type="dxa"/>
            <w:vAlign w:val="center"/>
          </w:tcPr>
          <w:p w:rsidR="00DB3DAB" w:rsidRPr="00D21F06" w:rsidRDefault="00DB3DAB" w:rsidP="001C7822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liczne błędy, jednak nie są to błędy krytyczne</w:t>
            </w:r>
            <w:r w:rsidR="00050829"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6" w:type="dxa"/>
            <w:vAlign w:val="center"/>
          </w:tcPr>
          <w:p w:rsidR="00DB3DAB" w:rsidRPr="00D21F06" w:rsidRDefault="00DB3DAB" w:rsidP="001C7822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nieznaczne błędy</w:t>
            </w:r>
            <w:r w:rsidR="00050829"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4" w:type="dxa"/>
            <w:vAlign w:val="center"/>
          </w:tcPr>
          <w:p w:rsidR="00DB3DAB" w:rsidRPr="00D21F06" w:rsidRDefault="00DB3DAB" w:rsidP="001C7822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samodzielnie i niemal bezbłędnie prowadzić poradnictwo w zakresie samoopieki pacjentów w różnym wieku i stanie zdrowia dotyczące wad rozwojowych, chorób i uzależnień</w:t>
            </w:r>
            <w:r w:rsidR="00050829"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.</w:t>
            </w:r>
          </w:p>
        </w:tc>
      </w:tr>
      <w:tr w:rsidR="00DB3DAB" w:rsidRPr="00503B09" w:rsidTr="00290EBA">
        <w:tc>
          <w:tcPr>
            <w:tcW w:w="1418" w:type="dxa"/>
            <w:vAlign w:val="center"/>
          </w:tcPr>
          <w:p w:rsidR="00DB3DAB" w:rsidRPr="00503B09" w:rsidRDefault="00DB3DAB" w:rsidP="002C17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DB3DAB" w:rsidRPr="00D21F06" w:rsidRDefault="008F1A71" w:rsidP="001C78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</w:t>
            </w:r>
            <w:r w:rsidR="00DB3DAB" w:rsidRPr="00D21F06">
              <w:rPr>
                <w:rFonts w:ascii="Tahoma" w:hAnsi="Tahoma" w:cs="Tahoma"/>
                <w:sz w:val="18"/>
                <w:szCs w:val="18"/>
              </w:rPr>
              <w:t>tudent nie potrafi</w:t>
            </w:r>
            <w:r w:rsidR="00DB3DAB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</w:t>
            </w:r>
            <w:r w:rsidR="00050829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DB3DAB" w:rsidRPr="00D21F06" w:rsidRDefault="008F1A71" w:rsidP="001C78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</w:t>
            </w:r>
            <w:r w:rsidR="00DB3DAB" w:rsidRPr="00D21F06">
              <w:rPr>
                <w:rFonts w:ascii="Tahoma" w:hAnsi="Tahoma" w:cs="Tahoma"/>
                <w:sz w:val="18"/>
                <w:szCs w:val="18"/>
              </w:rPr>
              <w:t>tudent</w:t>
            </w:r>
            <w:r w:rsidR="00DB3DAB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liczne błędy, jednak nie są to błędy krytyczne</w:t>
            </w:r>
            <w:r w:rsidR="00050829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DB3DAB" w:rsidRPr="00D21F06" w:rsidRDefault="008F1A71" w:rsidP="001C78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</w:t>
            </w:r>
            <w:r w:rsidR="00DB3DAB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tudent potrafi prowadzić profilaktykę powikłań występujących w przebiegu chorób, popełniając nieznaczne błędy</w:t>
            </w:r>
            <w:r w:rsidR="00050829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DB3DAB" w:rsidRPr="00D21F06" w:rsidRDefault="008F1A71" w:rsidP="001C78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</w:t>
            </w:r>
            <w:r w:rsidR="00DB3DAB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tudent potrafi samodzielnie i niemal bezbłędnie prowadzić profilaktykę powikłań występujących w przebiegu chorób</w:t>
            </w:r>
            <w:r w:rsidR="00050829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DB3DAB" w:rsidRPr="00503B09" w:rsidTr="00290EBA">
        <w:tc>
          <w:tcPr>
            <w:tcW w:w="1418" w:type="dxa"/>
            <w:vAlign w:val="center"/>
          </w:tcPr>
          <w:p w:rsidR="00DB3DAB" w:rsidRPr="00503B09" w:rsidRDefault="00DB3DAB" w:rsidP="002C17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126" w:type="dxa"/>
            <w:vAlign w:val="center"/>
          </w:tcPr>
          <w:p w:rsidR="00DB3DAB" w:rsidRPr="00D21F06" w:rsidRDefault="00DB3DAB" w:rsidP="0010445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B3DAB" w:rsidRPr="00D21F06" w:rsidRDefault="00DB3DAB" w:rsidP="00DB3D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lecz wymaga znacznej pomocy prowadzącego/opiekuna</w:t>
            </w:r>
            <w:r w:rsidR="00050829"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DB3DAB" w:rsidRPr="00D21F06" w:rsidRDefault="00050829" w:rsidP="0010445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DB3DAB"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organizować izolację pacjentów z chorobą zakaźną w miejscach publicznych i w warunkach domowych; wymaga niewielkiej pomocy ze strony prowadzącego/opiekuna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DB3DAB" w:rsidRPr="00D21F06" w:rsidRDefault="00050829" w:rsidP="0010445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DB3DAB"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samodzielnie i niemal bezbłędnie organizować izolację pacjentów z chorobą zakaźną w miejscach publicznych i w warunkach domowych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rozpoznawać powikłania po specjalistycznych badaniach diagnostycznych i zabiegach operacyjnych; popełnia  liczne błędy w ocenie, lecz nie są to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krytyczne.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rozpoznawać powikłania po specjalistycznych badaniach diagnostycznych i zabiegach operacyj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nych.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lecz wymaga znacznej pomocy prowadzącego/opiekuna.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przygotować pacjenta fizycznie i psychicznie do badań diagnostycznych.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wystawiać skierowania na wykonanie określonych badań diagnostycznych.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wystawiać skierowania na wykonanie określonych badań diagnostycznych,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wystawiać skierowania na wykonanie określonych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wystawiać skierowania na wykonanie określonych badań diagnostycznych.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sposób bezbłędny i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samodzielny dokumentować sytuację zdrowotną pacjenta, dynamikę jej zmian i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realizowaną opiekę pielęgniarską, z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uwzględnieniem narzędzi informatycznych do gromadzenia danych.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uczyć pacjenta i jego opiekuna doboru oraz użytkowania sprzętu pielęgnacyjno -  rehabilitacyjnego i wyrobów medycznych.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sposób bezbłędny i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samodzielny prowadzić u osób dorosłych i dzieci żywienie dojelitowe (przez zgłębnik i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przetokę odżywczą) oraz żywienie pozajelitowe.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rozpoznawać powikłania leczenia farmakologicznego, dietetycznego, rehabilitacyjnego i leczniczo-pielęgnacyjnego.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potrafi w</w:t>
            </w:r>
            <w:r w:rsidR="00D21F06">
              <w:rPr>
                <w:rFonts w:ascii="Tahoma" w:hAnsi="Tahoma" w:cs="Tahoma"/>
                <w:sz w:val="18"/>
                <w:szCs w:val="18"/>
              </w:rPr>
              <w:t> </w:t>
            </w:r>
            <w:r w:rsidRPr="00D21F06">
              <w:rPr>
                <w:rFonts w:ascii="Tahoma" w:hAnsi="Tahoma" w:cs="Tahoma"/>
                <w:sz w:val="18"/>
                <w:szCs w:val="18"/>
              </w:rPr>
              <w:t>sposób niemal bezbłędny i samodzielny prowadzić rozmowę terapeutyczną.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lecz wymaga znacznej pomocy prowadzącego/opiekuna na każdym etapie realizacji zadań.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wymaga niewielkiej pomocy ze strony prowadzącego/opiekuna na niektórych etapach realizacji zadań.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</w:t>
            </w:r>
          </w:p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nieznaczne błędy.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przekazywać informacje członkom zespołu terapeutycznego o stanie zdrowia pacjenta, komunikuje wyczerpująco.</w:t>
            </w:r>
          </w:p>
        </w:tc>
      </w:tr>
      <w:tr w:rsidR="009F3997" w:rsidRPr="00503B09" w:rsidTr="00290EBA">
        <w:tc>
          <w:tcPr>
            <w:tcW w:w="1418" w:type="dxa"/>
            <w:vAlign w:val="center"/>
          </w:tcPr>
          <w:p w:rsidR="009F3997" w:rsidRPr="00503B09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6" w:type="dxa"/>
            <w:vAlign w:val="center"/>
          </w:tcPr>
          <w:p w:rsidR="009F3997" w:rsidRPr="00D21F06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9F3997" w:rsidRPr="00D21F06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9F3997" w:rsidRPr="00D21F06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9F3997" w:rsidRPr="00D21F06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9F3997" w:rsidRPr="00503B09" w:rsidTr="00D80D8B">
        <w:tc>
          <w:tcPr>
            <w:tcW w:w="1418" w:type="dxa"/>
            <w:vAlign w:val="center"/>
          </w:tcPr>
          <w:p w:rsidR="009F3997" w:rsidRPr="00503B09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126" w:type="dxa"/>
            <w:vAlign w:val="center"/>
          </w:tcPr>
          <w:p w:rsidR="009F3997" w:rsidRPr="00D21F06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9F3997" w:rsidRPr="00D21F06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9F3997" w:rsidRPr="00D21F06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9F3997" w:rsidRPr="00D21F06" w:rsidRDefault="009F3997" w:rsidP="009F399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bez konieczności ścisłego nadzoru ze strony opiekuna podczas realizacji wszystkich etapów procedur powyższych działań.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717A63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9F399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lekarza; nie potrzebuje pomocy ze strony opiekuna/ prowadzącego.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oraz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lastRenderedPageBreak/>
              <w:t>w każdym działaniu.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lastRenderedPageBreak/>
              <w:t>w niektórych działaniach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nie wymaga ukierunkowania ani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przypominania w żadnym działaniu.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D21F06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21F06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21F06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04438A" w:rsidRPr="00503B09" w:rsidRDefault="0004438A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294B7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C00000"/>
          <w:sz w:val="20"/>
        </w:rPr>
      </w:pPr>
      <w:r w:rsidRPr="00503B09">
        <w:rPr>
          <w:rFonts w:ascii="Tahoma" w:hAnsi="Tahoma" w:cs="Tahoma"/>
          <w:sz w:val="20"/>
        </w:rPr>
        <w:t>Literatura</w:t>
      </w:r>
      <w:r w:rsidR="00294B73">
        <w:rPr>
          <w:rFonts w:ascii="Tahoma" w:hAnsi="Tahoma" w:cs="Tahoma"/>
          <w:sz w:val="20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A77EA" w:rsidRPr="00503B09" w:rsidTr="007D71A6">
        <w:tc>
          <w:tcPr>
            <w:tcW w:w="9776" w:type="dxa"/>
          </w:tcPr>
          <w:p w:rsidR="00EA77EA" w:rsidRPr="00503B09" w:rsidRDefault="00EA77EA" w:rsidP="007D71A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03B0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B3DAB" w:rsidRPr="00503B09" w:rsidTr="007D71A6">
        <w:tc>
          <w:tcPr>
            <w:tcW w:w="9776" w:type="dxa"/>
            <w:vAlign w:val="center"/>
          </w:tcPr>
          <w:p w:rsidR="00DB3DAB" w:rsidRPr="00CB23D4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23D4">
              <w:rPr>
                <w:rFonts w:ascii="Tahoma" w:hAnsi="Tahoma" w:cs="Tahoma"/>
                <w:b w:val="0"/>
                <w:bCs/>
                <w:sz w:val="20"/>
              </w:rPr>
              <w:lastRenderedPageBreak/>
              <w:t xml:space="preserve">Geriatria i pielęgniarstwo geriatryczne / red. nauk. Katarzyna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Wieczorowska-Tobis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, Dorota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Talarska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. - Wyd. 1, 8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.  - Warszawa: Wydawnictwo Lekarskie PZWL, 2015 </w:t>
            </w:r>
            <w:r w:rsidRPr="0007143E">
              <w:rPr>
                <w:rFonts w:ascii="Tahoma" w:hAnsi="Tahoma" w:cs="Tahoma"/>
                <w:b w:val="0"/>
                <w:bCs/>
                <w:sz w:val="20"/>
              </w:rPr>
              <w:t xml:space="preserve">i nowsze </w:t>
            </w:r>
          </w:p>
        </w:tc>
      </w:tr>
      <w:tr w:rsidR="00DB3DAB" w:rsidRPr="00503B09" w:rsidTr="002C1796">
        <w:tc>
          <w:tcPr>
            <w:tcW w:w="9776" w:type="dxa"/>
            <w:vAlign w:val="center"/>
          </w:tcPr>
          <w:p w:rsidR="00DB3DAB" w:rsidRPr="00CB23D4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Kompendium pielęgnowania pacjentów w starszym wieku: podręcznik dla studentów i absolwentów kierunku pielęgniarstwo / pod red. Kornelii Kędziory-Kornatowskiej, Marty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Muszalik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. - Lublin: Wydawnictwo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Czelej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, 2007 </w:t>
            </w:r>
            <w:r w:rsidRPr="0007143E">
              <w:rPr>
                <w:rFonts w:ascii="Tahoma" w:hAnsi="Tahoma" w:cs="Tahoma"/>
                <w:b w:val="0"/>
                <w:bCs/>
                <w:sz w:val="20"/>
              </w:rPr>
              <w:t>i nowsze</w:t>
            </w:r>
          </w:p>
        </w:tc>
      </w:tr>
      <w:tr w:rsidR="00DB3DAB" w:rsidRPr="00503B09" w:rsidTr="007D71A6">
        <w:tc>
          <w:tcPr>
            <w:tcW w:w="9776" w:type="dxa"/>
            <w:vAlign w:val="center"/>
          </w:tcPr>
          <w:p w:rsidR="00DB3DAB" w:rsidRPr="00CB23D4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CB23D4">
              <w:rPr>
                <w:rFonts w:ascii="Tahoma" w:hAnsi="Tahoma" w:cs="Tahoma"/>
                <w:b w:val="0"/>
                <w:bCs/>
                <w:sz w:val="20"/>
              </w:rPr>
              <w:t>Fizjologia starzenia się: profilaktyka i rehabilitacja / redaktorzy naukowi Anna Marchewka, Zbigniew Dąbrowski, Jerzy A. Żołądź. - Wydanie 1., dodruk.  - Warszawa: Wydawnictwo Naukowe PWN, 2013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07143E">
              <w:rPr>
                <w:rFonts w:ascii="Tahoma" w:hAnsi="Tahoma" w:cs="Tahoma"/>
                <w:b w:val="0"/>
                <w:bCs/>
                <w:sz w:val="20"/>
              </w:rPr>
              <w:t>i nowsze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color w:val="FF0000"/>
                <w:sz w:val="20"/>
              </w:rPr>
              <w:t xml:space="preserve"> </w:t>
            </w:r>
          </w:p>
        </w:tc>
      </w:tr>
    </w:tbl>
    <w:p w:rsidR="00EA77EA" w:rsidRPr="00503B09" w:rsidRDefault="00EA77EA" w:rsidP="00EA77EA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A77EA" w:rsidRPr="00503B09" w:rsidTr="007D71A6">
        <w:tc>
          <w:tcPr>
            <w:tcW w:w="9776" w:type="dxa"/>
          </w:tcPr>
          <w:p w:rsidR="00EA77EA" w:rsidRPr="00503B09" w:rsidRDefault="00EA77EA" w:rsidP="007D71A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03B0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C3FA8" w:rsidRPr="00503B09" w:rsidTr="007D71A6">
        <w:tc>
          <w:tcPr>
            <w:tcW w:w="9776" w:type="dxa"/>
          </w:tcPr>
          <w:p w:rsidR="001C3FA8" w:rsidRPr="00577453" w:rsidRDefault="001C3FA8" w:rsidP="002C179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3FA8">
              <w:rPr>
                <w:rFonts w:ascii="Tahoma" w:hAnsi="Tahoma" w:cs="Tahoma"/>
                <w:b w:val="0"/>
                <w:sz w:val="20"/>
              </w:rPr>
              <w:t xml:space="preserve">Pielęgniarstwo geriatryczne / redakcja Gisela </w:t>
            </w:r>
            <w:proofErr w:type="spellStart"/>
            <w:r w:rsidRPr="001C3FA8">
              <w:rPr>
                <w:rFonts w:ascii="Tahoma" w:hAnsi="Tahoma" w:cs="Tahoma"/>
                <w:b w:val="0"/>
                <w:sz w:val="20"/>
              </w:rPr>
              <w:t>Mötzing</w:t>
            </w:r>
            <w:proofErr w:type="spellEnd"/>
            <w:r w:rsidRPr="001C3FA8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1C3FA8">
              <w:rPr>
                <w:rFonts w:ascii="Tahoma" w:hAnsi="Tahoma" w:cs="Tahoma"/>
                <w:b w:val="0"/>
                <w:sz w:val="20"/>
              </w:rPr>
              <w:t>Susanna</w:t>
            </w:r>
            <w:proofErr w:type="spellEnd"/>
            <w:r w:rsidRPr="001C3FA8">
              <w:rPr>
                <w:rFonts w:ascii="Tahoma" w:hAnsi="Tahoma" w:cs="Tahoma"/>
                <w:b w:val="0"/>
                <w:sz w:val="20"/>
              </w:rPr>
              <w:t xml:space="preserve"> Schwarz; współpraca: Peter Bergen [et al.]; tłumaczenie z języka niemieckiego: Katarzyna Lewandowska, Izabela </w:t>
            </w:r>
            <w:proofErr w:type="spellStart"/>
            <w:r w:rsidRPr="001C3FA8">
              <w:rPr>
                <w:rFonts w:ascii="Tahoma" w:hAnsi="Tahoma" w:cs="Tahoma"/>
                <w:b w:val="0"/>
                <w:sz w:val="20"/>
              </w:rPr>
              <w:t>Młynarczuk</w:t>
            </w:r>
            <w:proofErr w:type="spellEnd"/>
            <w:r w:rsidRPr="001C3FA8">
              <w:rPr>
                <w:rFonts w:ascii="Tahoma" w:hAnsi="Tahoma" w:cs="Tahoma"/>
                <w:b w:val="0"/>
                <w:sz w:val="20"/>
              </w:rPr>
              <w:t xml:space="preserve">-Biały, Elżbieta Zwierzyńska. - Wydanie 1 polskie, dodruk /  redaktor Krzysztof Galus - Wrocław: </w:t>
            </w:r>
            <w:proofErr w:type="spellStart"/>
            <w:r w:rsidRPr="001C3FA8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1C3FA8">
              <w:rPr>
                <w:rFonts w:ascii="Tahoma" w:hAnsi="Tahoma" w:cs="Tahoma"/>
                <w:b w:val="0"/>
                <w:sz w:val="20"/>
              </w:rPr>
              <w:t xml:space="preserve"> Urban &amp; Partner, 2015 i nowsze</w:t>
            </w:r>
          </w:p>
        </w:tc>
      </w:tr>
      <w:tr w:rsidR="00DB3DAB" w:rsidRPr="00503B09" w:rsidTr="007D71A6">
        <w:tc>
          <w:tcPr>
            <w:tcW w:w="9776" w:type="dxa"/>
            <w:hideMark/>
          </w:tcPr>
          <w:p w:rsidR="00DB3DAB" w:rsidRPr="00577453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577453">
              <w:rPr>
                <w:rFonts w:ascii="Tahoma" w:hAnsi="Tahoma" w:cs="Tahoma"/>
                <w:b w:val="0"/>
                <w:sz w:val="20"/>
              </w:rPr>
              <w:t xml:space="preserve">Diagnozy i interwencje pielęgniarskie/ Maria Kózka, Lucyna </w:t>
            </w:r>
            <w:proofErr w:type="spellStart"/>
            <w:r w:rsidRPr="00577453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577453">
              <w:rPr>
                <w:rFonts w:ascii="Tahoma" w:hAnsi="Tahoma" w:cs="Tahoma"/>
                <w:b w:val="0"/>
                <w:sz w:val="20"/>
              </w:rPr>
              <w:t xml:space="preserve"> – Żywko. – Warszawa: Wyd. Lekarskie PZWL, 2015.</w:t>
            </w:r>
          </w:p>
        </w:tc>
      </w:tr>
      <w:tr w:rsidR="00DB3DAB" w:rsidRPr="00503B09" w:rsidTr="007D71A6">
        <w:tc>
          <w:tcPr>
            <w:tcW w:w="9776" w:type="dxa"/>
            <w:hideMark/>
          </w:tcPr>
          <w:p w:rsidR="00DB3DAB" w:rsidRPr="00CB23D4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Choroby wieku podeszłego / Tomasz Kostka, Małgorzata Koziarska-Rościszewska. - Warszawa: Wydawnictwo Lekarskie PZWL,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>. 2009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07143E">
              <w:rPr>
                <w:rFonts w:ascii="Tahoma" w:hAnsi="Tahoma" w:cs="Tahoma"/>
                <w:b w:val="0"/>
                <w:bCs/>
                <w:sz w:val="20"/>
              </w:rPr>
              <w:t>i nowsze</w:t>
            </w:r>
          </w:p>
        </w:tc>
      </w:tr>
    </w:tbl>
    <w:p w:rsidR="00EA77EA" w:rsidRPr="00503B09" w:rsidRDefault="00EA77E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503B09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503B0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503B09">
        <w:rPr>
          <w:rFonts w:ascii="Tahoma" w:hAnsi="Tahoma" w:cs="Tahoma"/>
          <w:sz w:val="20"/>
          <w:szCs w:val="20"/>
        </w:rPr>
        <w:t>Nakład pracy studenta - bilans punktów ECTS</w:t>
      </w:r>
    </w:p>
    <w:p w:rsidR="006863F4" w:rsidRPr="00503B09" w:rsidRDefault="006863F4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26051" w:rsidTr="002C17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B425F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25F" w:rsidRDefault="00DB425F" w:rsidP="002C1796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i konsultacje do eL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25F" w:rsidRDefault="00DB425F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503B0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503B0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3D1" w:rsidRDefault="006503D1">
      <w:r>
        <w:separator/>
      </w:r>
    </w:p>
  </w:endnote>
  <w:endnote w:type="continuationSeparator" w:id="0">
    <w:p w:rsidR="006503D1" w:rsidRDefault="0065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3D1" w:rsidRDefault="006503D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503D1" w:rsidRDefault="006503D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503D1" w:rsidRPr="005D2001" w:rsidRDefault="006503D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3D1" w:rsidRDefault="006503D1">
      <w:r>
        <w:separator/>
      </w:r>
    </w:p>
  </w:footnote>
  <w:footnote w:type="continuationSeparator" w:id="0">
    <w:p w:rsidR="006503D1" w:rsidRDefault="0065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3D1" w:rsidRDefault="006503D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03D1" w:rsidRDefault="00073D7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5396FE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5B656BB"/>
    <w:multiLevelType w:val="hybridMultilevel"/>
    <w:tmpl w:val="1D42CD3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55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6DE"/>
    <w:rsid w:val="00004948"/>
    <w:rsid w:val="0001795B"/>
    <w:rsid w:val="000204E6"/>
    <w:rsid w:val="00027526"/>
    <w:rsid w:val="00027E20"/>
    <w:rsid w:val="00030F12"/>
    <w:rsid w:val="00034AEF"/>
    <w:rsid w:val="00036673"/>
    <w:rsid w:val="0003677D"/>
    <w:rsid w:val="00041E4B"/>
    <w:rsid w:val="00043516"/>
    <w:rsid w:val="00043806"/>
    <w:rsid w:val="0004438A"/>
    <w:rsid w:val="00046652"/>
    <w:rsid w:val="00050829"/>
    <w:rsid w:val="00052D12"/>
    <w:rsid w:val="00053051"/>
    <w:rsid w:val="0005749C"/>
    <w:rsid w:val="00071D85"/>
    <w:rsid w:val="00073D78"/>
    <w:rsid w:val="000771CB"/>
    <w:rsid w:val="00083761"/>
    <w:rsid w:val="00096DEE"/>
    <w:rsid w:val="000A1541"/>
    <w:rsid w:val="000A5135"/>
    <w:rsid w:val="000B4293"/>
    <w:rsid w:val="000C2B29"/>
    <w:rsid w:val="000C41C8"/>
    <w:rsid w:val="000D6CF0"/>
    <w:rsid w:val="000D7D8F"/>
    <w:rsid w:val="000E549E"/>
    <w:rsid w:val="00104456"/>
    <w:rsid w:val="00105981"/>
    <w:rsid w:val="00111894"/>
    <w:rsid w:val="00114163"/>
    <w:rsid w:val="00122499"/>
    <w:rsid w:val="00131673"/>
    <w:rsid w:val="00133A52"/>
    <w:rsid w:val="00152D22"/>
    <w:rsid w:val="00167B9C"/>
    <w:rsid w:val="00177EE3"/>
    <w:rsid w:val="00196F16"/>
    <w:rsid w:val="001B3BF7"/>
    <w:rsid w:val="001B4538"/>
    <w:rsid w:val="001C3FA8"/>
    <w:rsid w:val="001C4F0A"/>
    <w:rsid w:val="001C6C52"/>
    <w:rsid w:val="001C7822"/>
    <w:rsid w:val="001D73E7"/>
    <w:rsid w:val="001E3F2A"/>
    <w:rsid w:val="001E5AEB"/>
    <w:rsid w:val="001E72FF"/>
    <w:rsid w:val="001F143D"/>
    <w:rsid w:val="001F708F"/>
    <w:rsid w:val="00201A9C"/>
    <w:rsid w:val="0020696D"/>
    <w:rsid w:val="00227D10"/>
    <w:rsid w:val="002325AB"/>
    <w:rsid w:val="00232843"/>
    <w:rsid w:val="00240FAC"/>
    <w:rsid w:val="00256C14"/>
    <w:rsid w:val="00283F2C"/>
    <w:rsid w:val="002843E1"/>
    <w:rsid w:val="00285CA1"/>
    <w:rsid w:val="00290EBA"/>
    <w:rsid w:val="00293E7C"/>
    <w:rsid w:val="00294B73"/>
    <w:rsid w:val="00295A89"/>
    <w:rsid w:val="002A0BD0"/>
    <w:rsid w:val="002A249F"/>
    <w:rsid w:val="002A3A00"/>
    <w:rsid w:val="002C1796"/>
    <w:rsid w:val="002C3104"/>
    <w:rsid w:val="002D70D2"/>
    <w:rsid w:val="002D7E53"/>
    <w:rsid w:val="002E42B0"/>
    <w:rsid w:val="002F70F0"/>
    <w:rsid w:val="002F74C7"/>
    <w:rsid w:val="00307065"/>
    <w:rsid w:val="00312D4D"/>
    <w:rsid w:val="00314269"/>
    <w:rsid w:val="00316CE8"/>
    <w:rsid w:val="00350CF9"/>
    <w:rsid w:val="0035344F"/>
    <w:rsid w:val="00365292"/>
    <w:rsid w:val="00371123"/>
    <w:rsid w:val="003724A3"/>
    <w:rsid w:val="00375D49"/>
    <w:rsid w:val="0038203F"/>
    <w:rsid w:val="0039645B"/>
    <w:rsid w:val="003973B8"/>
    <w:rsid w:val="003A3B72"/>
    <w:rsid w:val="003A5FF0"/>
    <w:rsid w:val="003B499E"/>
    <w:rsid w:val="003C1B3C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87F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D77DF"/>
    <w:rsid w:val="004F2C68"/>
    <w:rsid w:val="004F2E71"/>
    <w:rsid w:val="004F33B4"/>
    <w:rsid w:val="004F72A2"/>
    <w:rsid w:val="00500DA2"/>
    <w:rsid w:val="00502AC9"/>
    <w:rsid w:val="00503B09"/>
    <w:rsid w:val="005209DB"/>
    <w:rsid w:val="005247A6"/>
    <w:rsid w:val="00526051"/>
    <w:rsid w:val="00532617"/>
    <w:rsid w:val="00541135"/>
    <w:rsid w:val="00546EAF"/>
    <w:rsid w:val="00557590"/>
    <w:rsid w:val="005610C8"/>
    <w:rsid w:val="00574996"/>
    <w:rsid w:val="005807B4"/>
    <w:rsid w:val="00581858"/>
    <w:rsid w:val="005930A7"/>
    <w:rsid w:val="005955F9"/>
    <w:rsid w:val="005A0A88"/>
    <w:rsid w:val="005B11FF"/>
    <w:rsid w:val="005B2D2B"/>
    <w:rsid w:val="005C55D0"/>
    <w:rsid w:val="005C7A70"/>
    <w:rsid w:val="005D2001"/>
    <w:rsid w:val="005F42BF"/>
    <w:rsid w:val="00603431"/>
    <w:rsid w:val="00606392"/>
    <w:rsid w:val="00606A29"/>
    <w:rsid w:val="00626EA3"/>
    <w:rsid w:val="0063007E"/>
    <w:rsid w:val="00641D09"/>
    <w:rsid w:val="00645630"/>
    <w:rsid w:val="0064692A"/>
    <w:rsid w:val="006503D1"/>
    <w:rsid w:val="00655F46"/>
    <w:rsid w:val="00663E53"/>
    <w:rsid w:val="00671ECC"/>
    <w:rsid w:val="00676A3F"/>
    <w:rsid w:val="00680BA2"/>
    <w:rsid w:val="00684D54"/>
    <w:rsid w:val="00685920"/>
    <w:rsid w:val="006863F4"/>
    <w:rsid w:val="00691E24"/>
    <w:rsid w:val="006A46E0"/>
    <w:rsid w:val="006A6766"/>
    <w:rsid w:val="006B07BF"/>
    <w:rsid w:val="006D23E8"/>
    <w:rsid w:val="006D4FC8"/>
    <w:rsid w:val="006E6720"/>
    <w:rsid w:val="006E753A"/>
    <w:rsid w:val="007158A9"/>
    <w:rsid w:val="00717A63"/>
    <w:rsid w:val="00721413"/>
    <w:rsid w:val="00725FAC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1603"/>
    <w:rsid w:val="007A79F2"/>
    <w:rsid w:val="007C068F"/>
    <w:rsid w:val="007C4270"/>
    <w:rsid w:val="007C675D"/>
    <w:rsid w:val="007D191E"/>
    <w:rsid w:val="007D71A6"/>
    <w:rsid w:val="007E4D57"/>
    <w:rsid w:val="007F2FF6"/>
    <w:rsid w:val="007F7BE2"/>
    <w:rsid w:val="007F7FFC"/>
    <w:rsid w:val="00803AF0"/>
    <w:rsid w:val="008046AE"/>
    <w:rsid w:val="0080542D"/>
    <w:rsid w:val="00814C3C"/>
    <w:rsid w:val="00831995"/>
    <w:rsid w:val="00832686"/>
    <w:rsid w:val="00841D76"/>
    <w:rsid w:val="00846BE3"/>
    <w:rsid w:val="00847A73"/>
    <w:rsid w:val="00857E00"/>
    <w:rsid w:val="00874E0F"/>
    <w:rsid w:val="00877135"/>
    <w:rsid w:val="008938C7"/>
    <w:rsid w:val="008A0DD6"/>
    <w:rsid w:val="008A5786"/>
    <w:rsid w:val="008B6A8D"/>
    <w:rsid w:val="008C4072"/>
    <w:rsid w:val="008C6711"/>
    <w:rsid w:val="008C7701"/>
    <w:rsid w:val="008C7BF3"/>
    <w:rsid w:val="008D2150"/>
    <w:rsid w:val="008E0F92"/>
    <w:rsid w:val="008F1A71"/>
    <w:rsid w:val="009146BE"/>
    <w:rsid w:val="00914E87"/>
    <w:rsid w:val="00923212"/>
    <w:rsid w:val="00923956"/>
    <w:rsid w:val="00931F5B"/>
    <w:rsid w:val="00933296"/>
    <w:rsid w:val="00940876"/>
    <w:rsid w:val="009458F5"/>
    <w:rsid w:val="00955477"/>
    <w:rsid w:val="009614FE"/>
    <w:rsid w:val="009635BF"/>
    <w:rsid w:val="00964390"/>
    <w:rsid w:val="0097535E"/>
    <w:rsid w:val="009927EA"/>
    <w:rsid w:val="00996027"/>
    <w:rsid w:val="009A1EB1"/>
    <w:rsid w:val="009A3FEE"/>
    <w:rsid w:val="009A43CE"/>
    <w:rsid w:val="009B4991"/>
    <w:rsid w:val="009C7640"/>
    <w:rsid w:val="009D40BF"/>
    <w:rsid w:val="009E09D8"/>
    <w:rsid w:val="009F1167"/>
    <w:rsid w:val="009F3997"/>
    <w:rsid w:val="00A02A52"/>
    <w:rsid w:val="00A03CDA"/>
    <w:rsid w:val="00A11DDA"/>
    <w:rsid w:val="00A1538D"/>
    <w:rsid w:val="00A21AFF"/>
    <w:rsid w:val="00A22B5F"/>
    <w:rsid w:val="00A24AAB"/>
    <w:rsid w:val="00A32047"/>
    <w:rsid w:val="00A404F9"/>
    <w:rsid w:val="00A4510B"/>
    <w:rsid w:val="00A45FE3"/>
    <w:rsid w:val="00A50365"/>
    <w:rsid w:val="00A52DD2"/>
    <w:rsid w:val="00A62FFF"/>
    <w:rsid w:val="00A64607"/>
    <w:rsid w:val="00A65076"/>
    <w:rsid w:val="00A727D5"/>
    <w:rsid w:val="00A9077C"/>
    <w:rsid w:val="00AA3B18"/>
    <w:rsid w:val="00AA4DD9"/>
    <w:rsid w:val="00AB655E"/>
    <w:rsid w:val="00AC57A5"/>
    <w:rsid w:val="00AE1C76"/>
    <w:rsid w:val="00AE3B8A"/>
    <w:rsid w:val="00AF0B6F"/>
    <w:rsid w:val="00AF1996"/>
    <w:rsid w:val="00AF62B0"/>
    <w:rsid w:val="00AF7D73"/>
    <w:rsid w:val="00B03E50"/>
    <w:rsid w:val="00B056F7"/>
    <w:rsid w:val="00B1198A"/>
    <w:rsid w:val="00B158DC"/>
    <w:rsid w:val="00B21019"/>
    <w:rsid w:val="00B339F5"/>
    <w:rsid w:val="00B46D91"/>
    <w:rsid w:val="00B46F30"/>
    <w:rsid w:val="00B60B0B"/>
    <w:rsid w:val="00B643FE"/>
    <w:rsid w:val="00B65587"/>
    <w:rsid w:val="00B65EFA"/>
    <w:rsid w:val="00B83F26"/>
    <w:rsid w:val="00B95607"/>
    <w:rsid w:val="00B96AC5"/>
    <w:rsid w:val="00BB4F43"/>
    <w:rsid w:val="00BC4066"/>
    <w:rsid w:val="00BD12E3"/>
    <w:rsid w:val="00BF3E48"/>
    <w:rsid w:val="00BF775D"/>
    <w:rsid w:val="00C10249"/>
    <w:rsid w:val="00C1564B"/>
    <w:rsid w:val="00C15B5C"/>
    <w:rsid w:val="00C218C0"/>
    <w:rsid w:val="00C33798"/>
    <w:rsid w:val="00C37C9A"/>
    <w:rsid w:val="00C41795"/>
    <w:rsid w:val="00C50308"/>
    <w:rsid w:val="00C52F26"/>
    <w:rsid w:val="00C53D82"/>
    <w:rsid w:val="00C56217"/>
    <w:rsid w:val="00C90B1D"/>
    <w:rsid w:val="00C947FB"/>
    <w:rsid w:val="00CB5513"/>
    <w:rsid w:val="00CD2DB2"/>
    <w:rsid w:val="00CD70C3"/>
    <w:rsid w:val="00CF1CB2"/>
    <w:rsid w:val="00CF2FBF"/>
    <w:rsid w:val="00D11547"/>
    <w:rsid w:val="00D1183C"/>
    <w:rsid w:val="00D12A21"/>
    <w:rsid w:val="00D17216"/>
    <w:rsid w:val="00D21F06"/>
    <w:rsid w:val="00D36BD4"/>
    <w:rsid w:val="00D3708E"/>
    <w:rsid w:val="00D40BA6"/>
    <w:rsid w:val="00D43CB7"/>
    <w:rsid w:val="00D448C4"/>
    <w:rsid w:val="00D465B9"/>
    <w:rsid w:val="00D50E3D"/>
    <w:rsid w:val="00D53022"/>
    <w:rsid w:val="00D54F5B"/>
    <w:rsid w:val="00D55B2B"/>
    <w:rsid w:val="00D61D66"/>
    <w:rsid w:val="00DB0142"/>
    <w:rsid w:val="00DB3A5B"/>
    <w:rsid w:val="00DB3DAB"/>
    <w:rsid w:val="00DB425F"/>
    <w:rsid w:val="00DB7026"/>
    <w:rsid w:val="00DD2ED3"/>
    <w:rsid w:val="00DE190F"/>
    <w:rsid w:val="00DF5C11"/>
    <w:rsid w:val="00E071EA"/>
    <w:rsid w:val="00E16E4A"/>
    <w:rsid w:val="00E46276"/>
    <w:rsid w:val="00E52D4D"/>
    <w:rsid w:val="00E54448"/>
    <w:rsid w:val="00E62DBB"/>
    <w:rsid w:val="00E63074"/>
    <w:rsid w:val="00E65A40"/>
    <w:rsid w:val="00E744A5"/>
    <w:rsid w:val="00E9725F"/>
    <w:rsid w:val="00E9743E"/>
    <w:rsid w:val="00EA1B88"/>
    <w:rsid w:val="00EA39FC"/>
    <w:rsid w:val="00EA77EA"/>
    <w:rsid w:val="00EA7A56"/>
    <w:rsid w:val="00EB0ADA"/>
    <w:rsid w:val="00EB4CBA"/>
    <w:rsid w:val="00EB52B7"/>
    <w:rsid w:val="00EC15E6"/>
    <w:rsid w:val="00EE1335"/>
    <w:rsid w:val="00EE3891"/>
    <w:rsid w:val="00EF4CB9"/>
    <w:rsid w:val="00F00795"/>
    <w:rsid w:val="00F01879"/>
    <w:rsid w:val="00F03B30"/>
    <w:rsid w:val="00F128D3"/>
    <w:rsid w:val="00F139C0"/>
    <w:rsid w:val="00F201F9"/>
    <w:rsid w:val="00F22B59"/>
    <w:rsid w:val="00F23ABE"/>
    <w:rsid w:val="00F31E7C"/>
    <w:rsid w:val="00F4304E"/>
    <w:rsid w:val="00F469CC"/>
    <w:rsid w:val="00F53F75"/>
    <w:rsid w:val="00F63DFF"/>
    <w:rsid w:val="00F81EAF"/>
    <w:rsid w:val="00F84CBC"/>
    <w:rsid w:val="00FA0444"/>
    <w:rsid w:val="00FA09BD"/>
    <w:rsid w:val="00FA0F45"/>
    <w:rsid w:val="00FA5FD5"/>
    <w:rsid w:val="00FA602C"/>
    <w:rsid w:val="00FA7631"/>
    <w:rsid w:val="00FB0949"/>
    <w:rsid w:val="00FB455D"/>
    <w:rsid w:val="00FB6199"/>
    <w:rsid w:val="00FB63D6"/>
    <w:rsid w:val="00FC1BE5"/>
    <w:rsid w:val="00FD1CAB"/>
    <w:rsid w:val="00FD3016"/>
    <w:rsid w:val="00FD36B1"/>
    <w:rsid w:val="00FF34A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  <w15:docId w15:val="{A8C09C92-99B7-4A4C-8EF3-4C8703C5C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E0F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B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B2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2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EEDF5-2C17-44DE-AA9D-12F2B635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4398</Words>
  <Characters>26394</Characters>
  <Application>Microsoft Office Word</Application>
  <DocSecurity>0</DocSecurity>
  <Lines>219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30731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26</cp:revision>
  <cp:lastPrinted>2020-01-05T20:26:00Z</cp:lastPrinted>
  <dcterms:created xsi:type="dcterms:W3CDTF">2020-02-17T17:52:00Z</dcterms:created>
  <dcterms:modified xsi:type="dcterms:W3CDTF">2022-03-11T11:59:00Z</dcterms:modified>
</cp:coreProperties>
</file>