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17814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21986917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F045851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4BD07C6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3FB55BCB" w14:textId="77777777" w:rsidTr="004846A3">
        <w:tc>
          <w:tcPr>
            <w:tcW w:w="2410" w:type="dxa"/>
            <w:vAlign w:val="center"/>
          </w:tcPr>
          <w:p w14:paraId="32E00395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F63E00" w14:textId="77777777" w:rsidR="004B3621" w:rsidRPr="00DF5C11" w:rsidRDefault="00455C1B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Komputerowa symulacja procesów logistycznych</w:t>
            </w:r>
          </w:p>
        </w:tc>
      </w:tr>
      <w:tr w:rsidR="00590946" w:rsidRPr="0001795B" w14:paraId="27B427DA" w14:textId="77777777" w:rsidTr="004846A3">
        <w:tc>
          <w:tcPr>
            <w:tcW w:w="2410" w:type="dxa"/>
            <w:vAlign w:val="center"/>
          </w:tcPr>
          <w:p w14:paraId="2B8F53C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48D3196" w14:textId="77777777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4E5BE5">
              <w:rPr>
                <w:rFonts w:ascii="Tahoma" w:hAnsi="Tahoma" w:cs="Tahoma"/>
                <w:b w:val="0"/>
              </w:rPr>
              <w:t>1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4E5BE5">
              <w:rPr>
                <w:rFonts w:ascii="Tahoma" w:hAnsi="Tahoma" w:cs="Tahoma"/>
                <w:b w:val="0"/>
              </w:rPr>
              <w:t>2</w:t>
            </w:r>
          </w:p>
        </w:tc>
      </w:tr>
      <w:tr w:rsidR="00590946" w:rsidRPr="0001795B" w14:paraId="6ABA8BE6" w14:textId="77777777" w:rsidTr="004846A3">
        <w:tc>
          <w:tcPr>
            <w:tcW w:w="2410" w:type="dxa"/>
            <w:vAlign w:val="center"/>
          </w:tcPr>
          <w:p w14:paraId="4569A04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037761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ADD8E27" w14:textId="77777777" w:rsidTr="004846A3">
        <w:tc>
          <w:tcPr>
            <w:tcW w:w="2410" w:type="dxa"/>
            <w:vAlign w:val="center"/>
          </w:tcPr>
          <w:p w14:paraId="1195E933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2007F1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08981764" w14:textId="77777777" w:rsidTr="004846A3">
        <w:tc>
          <w:tcPr>
            <w:tcW w:w="2410" w:type="dxa"/>
            <w:vAlign w:val="center"/>
          </w:tcPr>
          <w:p w14:paraId="30A353B2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4CEB23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5F13DC42" w14:textId="77777777" w:rsidTr="004846A3">
        <w:tc>
          <w:tcPr>
            <w:tcW w:w="2410" w:type="dxa"/>
            <w:vAlign w:val="center"/>
          </w:tcPr>
          <w:p w14:paraId="4DC6134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2DE23E5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68CAC624" w14:textId="77777777" w:rsidTr="004846A3">
        <w:tc>
          <w:tcPr>
            <w:tcW w:w="2410" w:type="dxa"/>
            <w:vAlign w:val="center"/>
          </w:tcPr>
          <w:p w14:paraId="17F5C88A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B1B1393" w14:textId="77777777" w:rsidR="00590946" w:rsidRPr="009F0094" w:rsidRDefault="004E5BE5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14:paraId="6554CF22" w14:textId="77777777" w:rsidTr="004846A3">
        <w:tc>
          <w:tcPr>
            <w:tcW w:w="2410" w:type="dxa"/>
            <w:vAlign w:val="center"/>
          </w:tcPr>
          <w:p w14:paraId="462047D1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F6FF69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019B2CFD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198D06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DA6DE1B" w14:textId="77777777" w:rsidTr="008046AE">
        <w:tc>
          <w:tcPr>
            <w:tcW w:w="9778" w:type="dxa"/>
          </w:tcPr>
          <w:p w14:paraId="2443F1FB" w14:textId="232AC6B4" w:rsidR="004846A3" w:rsidRPr="00931F5B" w:rsidRDefault="00C80B03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</w:t>
            </w:r>
          </w:p>
        </w:tc>
      </w:tr>
    </w:tbl>
    <w:p w14:paraId="65A3AD4A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3BD6E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9B0791E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422350E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2EE590CF" w14:textId="77777777" w:rsidTr="004846A3">
        <w:tc>
          <w:tcPr>
            <w:tcW w:w="675" w:type="dxa"/>
            <w:vAlign w:val="center"/>
          </w:tcPr>
          <w:p w14:paraId="5FE2D7E6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1C817EAE" w14:textId="7777777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Poznanie zasad realizacji projektów symulacji komputerowej i analizy jej wyników</w:t>
            </w:r>
          </w:p>
        </w:tc>
      </w:tr>
      <w:tr w:rsidR="008046AE" w:rsidRPr="0001795B" w14:paraId="0107B632" w14:textId="77777777" w:rsidTr="004846A3">
        <w:tc>
          <w:tcPr>
            <w:tcW w:w="675" w:type="dxa"/>
            <w:vAlign w:val="center"/>
          </w:tcPr>
          <w:p w14:paraId="37F1267F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395EB30C" w14:textId="7777777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podstawowego modelowania procesów logistycznych</w:t>
            </w:r>
          </w:p>
        </w:tc>
      </w:tr>
      <w:tr w:rsidR="006A1C10" w:rsidRPr="0001795B" w14:paraId="0B72196F" w14:textId="77777777" w:rsidTr="004846A3">
        <w:tc>
          <w:tcPr>
            <w:tcW w:w="675" w:type="dxa"/>
            <w:vAlign w:val="center"/>
          </w:tcPr>
          <w:p w14:paraId="1FE53FAF" w14:textId="77777777" w:rsidR="006A1C10" w:rsidRDefault="006A1C1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14:paraId="38C8D3CC" w14:textId="77777777" w:rsidR="006A1C10" w:rsidRPr="0001795B" w:rsidRDefault="006A1C10" w:rsidP="00DB00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podstawowej analizy eksperymentalnej modelu wzorcowego symulowanego systemu</w:t>
            </w:r>
          </w:p>
        </w:tc>
      </w:tr>
    </w:tbl>
    <w:p w14:paraId="33466ABA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792C46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41EC05DA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56A456F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9A82966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434923B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67EB1E0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79F1A1F4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16A95A15" w14:textId="008D427C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80B03">
              <w:rPr>
                <w:rFonts w:ascii="Tahoma" w:hAnsi="Tahoma" w:cs="Tahoma"/>
                <w:b/>
                <w:smallCaps/>
              </w:rPr>
              <w:t>WIEDZY</w:t>
            </w:r>
            <w:r w:rsidRPr="00C80B03">
              <w:rPr>
                <w:rFonts w:ascii="Tahoma" w:hAnsi="Tahoma" w:cs="Tahoma"/>
                <w:b/>
                <w:smallCaps/>
              </w:rPr>
              <w:t xml:space="preserve"> </w:t>
            </w:r>
            <w:r w:rsidRPr="0001795B">
              <w:rPr>
                <w:rFonts w:ascii="Tahoma" w:hAnsi="Tahoma" w:cs="Tahoma"/>
              </w:rPr>
              <w:t>potrafi</w:t>
            </w:r>
          </w:p>
        </w:tc>
      </w:tr>
      <w:tr w:rsidR="00511A2E" w:rsidRPr="0001795B" w14:paraId="2A45BE2D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45DF1509" w14:textId="129CCBAA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 w:rsidR="00C80B03"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1A36DCCE" w14:textId="38793780" w:rsidR="00511A2E" w:rsidRPr="00D6555E" w:rsidRDefault="00C80B03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posiada wiedzę o narzędziach informatycznych i metodach analizowania w zakresie skutecznego i poprawnego rozwiązywania problemów logistycznych</w:t>
            </w:r>
          </w:p>
        </w:tc>
        <w:tc>
          <w:tcPr>
            <w:tcW w:w="2416" w:type="dxa"/>
            <w:vAlign w:val="center"/>
          </w:tcPr>
          <w:p w14:paraId="45C178D8" w14:textId="37ACBDD9" w:rsidR="00511A2E" w:rsidRPr="0001795B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K_W10</w:t>
            </w:r>
          </w:p>
        </w:tc>
      </w:tr>
      <w:tr w:rsidR="00C80B03" w:rsidRPr="0001795B" w14:paraId="2AE3E007" w14:textId="77777777" w:rsidTr="004B1235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6B36A84F" w14:textId="396C1F88" w:rsidR="00C80B03" w:rsidRPr="00F423D6" w:rsidRDefault="00C80B03" w:rsidP="00C80B03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80B03" w:rsidRPr="0001795B" w14:paraId="15A6DAD3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E900145" w14:textId="76D219FB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658D8523" w14:textId="63CD9FAD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zaprojektować, przeprowadzić eksperymenty i zinterpretować wyniki symulacji komputerowych modeli procesów logistycznych</w:t>
            </w:r>
          </w:p>
        </w:tc>
        <w:tc>
          <w:tcPr>
            <w:tcW w:w="2416" w:type="dxa"/>
            <w:vAlign w:val="center"/>
          </w:tcPr>
          <w:p w14:paraId="01397E17" w14:textId="200E9F35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K_U01</w:t>
            </w:r>
          </w:p>
        </w:tc>
      </w:tr>
      <w:tr w:rsidR="00C80B03" w:rsidRPr="0001795B" w14:paraId="79BF9E0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719039" w14:textId="60F2023D" w:rsidR="00C80B03" w:rsidRDefault="00C80B03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60B6AB7A" w14:textId="2F29352F" w:rsidR="00C80B03" w:rsidRPr="00D6555E" w:rsidRDefault="00C80B03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5BE5">
              <w:rPr>
                <w:rFonts w:ascii="Calibri" w:eastAsia="Times New Roman" w:hAnsi="Calibri" w:cs="Calibri"/>
                <w:sz w:val="22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5ADD602E" w14:textId="6314AC19" w:rsidR="00C80B03" w:rsidRPr="00F423D6" w:rsidRDefault="00C80B03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4E5BE5">
              <w:rPr>
                <w:rFonts w:ascii="Calibri" w:hAnsi="Calibri" w:cs="Calibri"/>
                <w:sz w:val="22"/>
              </w:rPr>
              <w:t>K_U02</w:t>
            </w:r>
          </w:p>
        </w:tc>
      </w:tr>
    </w:tbl>
    <w:p w14:paraId="3EACC3A8" w14:textId="77777777" w:rsidR="00C80B03" w:rsidRDefault="00C80B03" w:rsidP="00C80B03">
      <w:pPr>
        <w:pStyle w:val="Podpunkty"/>
        <w:ind w:left="0"/>
        <w:rPr>
          <w:rFonts w:ascii="Tahoma" w:hAnsi="Tahoma" w:cs="Tahoma"/>
        </w:rPr>
      </w:pPr>
    </w:p>
    <w:p w14:paraId="3F125851" w14:textId="729E5195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14:paraId="5EE1BCDA" w14:textId="77777777" w:rsidTr="004846A3">
        <w:tc>
          <w:tcPr>
            <w:tcW w:w="9778" w:type="dxa"/>
            <w:gridSpan w:val="8"/>
            <w:vAlign w:val="center"/>
          </w:tcPr>
          <w:p w14:paraId="3DD2E68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74CF5" w14:paraId="0C4869D1" w14:textId="77777777" w:rsidTr="004846A3">
        <w:tc>
          <w:tcPr>
            <w:tcW w:w="1222" w:type="dxa"/>
            <w:vAlign w:val="center"/>
          </w:tcPr>
          <w:p w14:paraId="1516D6CF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83B6DFC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AF72B8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4D7864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D7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8DE3622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CF8E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88343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974CF5" w14:paraId="7CB7841D" w14:textId="77777777" w:rsidTr="004846A3">
        <w:tc>
          <w:tcPr>
            <w:tcW w:w="1222" w:type="dxa"/>
            <w:vAlign w:val="center"/>
          </w:tcPr>
          <w:p w14:paraId="51103B1C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6B8863F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003205D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2FD64D4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11F913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8D227F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B713EC0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28112B6" w14:textId="77777777" w:rsidR="0035344F" w:rsidRPr="00974CF5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</w:tbl>
    <w:p w14:paraId="27544EFD" w14:textId="2709DD1C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0744A12" w14:textId="77777777" w:rsidR="00C67088" w:rsidRPr="00974CF5" w:rsidRDefault="00C67088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974CF5" w14:paraId="51F29EDC" w14:textId="77777777" w:rsidTr="004846A3">
        <w:tc>
          <w:tcPr>
            <w:tcW w:w="9778" w:type="dxa"/>
            <w:gridSpan w:val="8"/>
            <w:vAlign w:val="center"/>
          </w:tcPr>
          <w:p w14:paraId="6866FC86" w14:textId="77777777" w:rsidR="0035344F" w:rsidRPr="00974CF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0" w:name="_GoBack" w:colFirst="0" w:colLast="0"/>
            <w:r w:rsidRPr="00974CF5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974CF5" w14:paraId="6196C0FB" w14:textId="77777777" w:rsidTr="004846A3">
        <w:tc>
          <w:tcPr>
            <w:tcW w:w="1222" w:type="dxa"/>
            <w:vAlign w:val="center"/>
          </w:tcPr>
          <w:p w14:paraId="63C5334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4C8D4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D47A8A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6DDE3E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3CFC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1761A2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AD5E106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74CF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A267D03" w14:textId="77777777" w:rsidR="0035344F" w:rsidRPr="00974CF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01DABCE" w14:textId="77777777" w:rsidTr="004846A3">
        <w:tc>
          <w:tcPr>
            <w:tcW w:w="1222" w:type="dxa"/>
            <w:vAlign w:val="center"/>
          </w:tcPr>
          <w:p w14:paraId="6F763A18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9F8D8D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506242D" w14:textId="6BC2395D" w:rsidR="0035344F" w:rsidRPr="00974CF5" w:rsidRDefault="00C6708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07A6B6E8" w14:textId="77777777" w:rsidR="0035344F" w:rsidRPr="00974CF5" w:rsidRDefault="004E5BE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C38CC5" w14:textId="77777777" w:rsidR="0035344F" w:rsidRPr="00974CF5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FC14AA" w14:textId="77777777" w:rsidR="0035344F" w:rsidRPr="00974CF5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1</w:t>
            </w:r>
            <w:r w:rsidR="004E5BE5" w:rsidRPr="00974CF5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12B1B951" w14:textId="77777777" w:rsidR="0035344F" w:rsidRPr="00974CF5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71F200F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74CF5">
              <w:rPr>
                <w:rFonts w:ascii="Tahoma" w:hAnsi="Tahoma" w:cs="Tahoma"/>
              </w:rPr>
              <w:t>4</w:t>
            </w:r>
          </w:p>
        </w:tc>
      </w:tr>
      <w:bookmarkEnd w:id="0"/>
    </w:tbl>
    <w:p w14:paraId="5D54B4D5" w14:textId="77777777" w:rsidR="004336EE" w:rsidRDefault="004336E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AA35A9" w14:textId="77777777" w:rsidR="00511A2E" w:rsidRPr="006E6720" w:rsidRDefault="00511A2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DD9458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162124AC" w14:textId="77777777" w:rsidTr="00814C3C">
        <w:tc>
          <w:tcPr>
            <w:tcW w:w="2127" w:type="dxa"/>
            <w:vAlign w:val="center"/>
          </w:tcPr>
          <w:p w14:paraId="534DEBB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F57CB5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520E6220" w14:textId="77777777" w:rsidTr="00814C3C">
        <w:tc>
          <w:tcPr>
            <w:tcW w:w="2127" w:type="dxa"/>
            <w:vAlign w:val="center"/>
          </w:tcPr>
          <w:p w14:paraId="1088A065" w14:textId="7E04C8C7" w:rsidR="00953A1A" w:rsidRPr="0001795B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7E0839" w14:textId="601FC094" w:rsidR="00953A1A" w:rsidRPr="00974CF5" w:rsidRDefault="00974CF5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Wykład informacyjny i problemowy poprzeplatany formą konwersatoryjną</w:t>
            </w:r>
          </w:p>
        </w:tc>
      </w:tr>
      <w:tr w:rsidR="00953A1A" w:rsidRPr="0001795B" w14:paraId="798054BA" w14:textId="77777777" w:rsidTr="00814C3C">
        <w:tc>
          <w:tcPr>
            <w:tcW w:w="2127" w:type="dxa"/>
            <w:vAlign w:val="center"/>
          </w:tcPr>
          <w:p w14:paraId="0CD7434A" w14:textId="03DC7E93" w:rsidR="00953A1A" w:rsidRPr="0001795B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</w:tc>
        <w:tc>
          <w:tcPr>
            <w:tcW w:w="7654" w:type="dxa"/>
            <w:vAlign w:val="center"/>
          </w:tcPr>
          <w:p w14:paraId="393D234F" w14:textId="3ECCFB11" w:rsidR="00953A1A" w:rsidRPr="0001795B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w laboratorium przy wykorzystaniu oprogramowania komputerowego FlexSim GP</w:t>
            </w:r>
          </w:p>
        </w:tc>
      </w:tr>
      <w:tr w:rsidR="00974CF5" w:rsidRPr="0001795B" w14:paraId="0148EF64" w14:textId="77777777" w:rsidTr="00814C3C">
        <w:tc>
          <w:tcPr>
            <w:tcW w:w="2127" w:type="dxa"/>
            <w:vAlign w:val="center"/>
          </w:tcPr>
          <w:p w14:paraId="064C17AE" w14:textId="097749AE" w:rsidR="00974CF5" w:rsidRPr="00826359" w:rsidRDefault="00974CF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035213D" w14:textId="26048635" w:rsidR="00974CF5" w:rsidRPr="00E03672" w:rsidRDefault="00974CF5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>Metoda projektu powiązana z zbieraniem danym, obserwacją i pomiarem.</w:t>
            </w:r>
          </w:p>
        </w:tc>
      </w:tr>
    </w:tbl>
    <w:p w14:paraId="4B3F6B44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B02E7BE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82BABF6" w14:textId="77777777" w:rsidR="00C80B03" w:rsidRDefault="00C80B03" w:rsidP="00D465B9">
      <w:pPr>
        <w:pStyle w:val="Podpunkty"/>
        <w:ind w:left="0"/>
        <w:rPr>
          <w:rFonts w:ascii="Tahoma" w:hAnsi="Tahoma" w:cs="Tahoma"/>
          <w:smallCaps/>
        </w:rPr>
      </w:pPr>
    </w:p>
    <w:p w14:paraId="26FF171B" w14:textId="77777777" w:rsidR="00974CF5" w:rsidRDefault="00974CF5" w:rsidP="00974CF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974CF5" w14:paraId="4CA5B93D" w14:textId="77777777" w:rsidTr="00974CF5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211B" w14:textId="77777777" w:rsidR="00974CF5" w:rsidRDefault="00974CF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C86D" w14:textId="77777777" w:rsidR="00974CF5" w:rsidRDefault="00974CF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74CF5" w14:paraId="05E7AF14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0497B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B1E0" w14:textId="40F6EE7A" w:rsidR="00974CF5" w:rsidRDefault="00974CF5" w:rsidP="00974CF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>Podstawowe pojęcia związane z symulacją, system i jego obiekty, użytkownicy symulacji. Cykl życia modelowania symulacyjnego i analizy (SMA)</w:t>
            </w:r>
          </w:p>
        </w:tc>
      </w:tr>
      <w:tr w:rsidR="00974CF5" w14:paraId="529593F0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376F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5467" w14:textId="5C27A844" w:rsidR="00974CF5" w:rsidRDefault="00974CF5" w:rsidP="00974CF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>Proces modelowania i analizy. Role w SMA. Praktyczne aspekty zarządzania projektem symulacyjnym. Czynniki sukcesu SMA</w:t>
            </w:r>
          </w:p>
        </w:tc>
      </w:tr>
      <w:tr w:rsidR="00974CF5" w14:paraId="69429B11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3196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1857" w14:textId="786F32C2" w:rsidR="00974CF5" w:rsidRDefault="00974CF5" w:rsidP="00974CF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CF5">
              <w:rPr>
                <w:rFonts w:ascii="Tahoma" w:hAnsi="Tahoma" w:cs="Tahoma"/>
                <w:b w:val="0"/>
              </w:rPr>
              <w:t xml:space="preserve">Symulacja zdarzeń dyskretnych. Modele, obiekty i elementy przepływu. Porty połączeń. Wyzwalacze obiektów. Biblioteki obiektów. Podstawy nawigacji </w:t>
            </w:r>
          </w:p>
        </w:tc>
      </w:tr>
      <w:tr w:rsidR="00974CF5" w14:paraId="5463C3D0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D6BC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B1EE" w14:textId="5CFB388E" w:rsidR="00974CF5" w:rsidRDefault="00974CF5" w:rsidP="00974CF5">
            <w:pPr>
              <w:spacing w:after="0" w:line="240" w:lineRule="auto"/>
              <w:rPr>
                <w:szCs w:val="24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Konstrukcja modelu. Element przepływu. Zachowanie i edycja obiektu. Realizator zadań. Węzły sieciowe. Raportowanie statystyczne</w:t>
            </w:r>
          </w:p>
        </w:tc>
      </w:tr>
      <w:tr w:rsidR="00974CF5" w14:paraId="4473159B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DFED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4702" w14:textId="2CB597FF" w:rsidR="00974CF5" w:rsidRDefault="00974CF5" w:rsidP="00974CF5">
            <w:pPr>
              <w:spacing w:after="0" w:line="240" w:lineRule="auto"/>
              <w:rPr>
                <w:szCs w:val="24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Konstrukcja modelu Systemy </w:t>
            </w:r>
            <w:proofErr w:type="spellStart"/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push</w:t>
            </w:r>
            <w:proofErr w:type="spellEnd"/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pull</w:t>
            </w:r>
            <w:proofErr w:type="spellEnd"/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Tabele i zmienne globalne. Układ systemu. Tabele czasowe i awaryjności.</w:t>
            </w:r>
          </w:p>
        </w:tc>
      </w:tr>
      <w:tr w:rsidR="00974CF5" w14:paraId="120AECF7" w14:textId="77777777" w:rsidTr="00974C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BB25" w14:textId="77777777" w:rsidR="00974CF5" w:rsidRDefault="00974CF5" w:rsidP="00974C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3A22" w14:textId="4D94E781" w:rsidR="00974CF5" w:rsidRDefault="00974CF5" w:rsidP="00974CF5">
            <w:pPr>
              <w:spacing w:after="0" w:line="240" w:lineRule="auto"/>
              <w:rPr>
                <w:szCs w:val="24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Eksperymentowanie z modelem. Projektowanie eksperymentów. Zmienne decyzyjne. Analiza wyników i optymalizacja procesów</w:t>
            </w:r>
          </w:p>
        </w:tc>
      </w:tr>
    </w:tbl>
    <w:p w14:paraId="7AE9EF4A" w14:textId="77777777" w:rsidR="00974CF5" w:rsidRDefault="00974CF5" w:rsidP="00D465B9">
      <w:pPr>
        <w:pStyle w:val="Podpunkty"/>
        <w:ind w:left="0"/>
        <w:rPr>
          <w:rFonts w:ascii="Tahoma" w:hAnsi="Tahoma" w:cs="Tahoma"/>
          <w:smallCaps/>
        </w:rPr>
      </w:pPr>
    </w:p>
    <w:p w14:paraId="19814E46" w14:textId="02F48DA0" w:rsidR="008938C7" w:rsidRPr="00D465B9" w:rsidRDefault="00974CF5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A65076" w:rsidRPr="0001795B" w14:paraId="7977B552" w14:textId="77777777" w:rsidTr="00974CF5">
        <w:trPr>
          <w:cantSplit/>
          <w:trHeight w:val="241"/>
        </w:trPr>
        <w:tc>
          <w:tcPr>
            <w:tcW w:w="634" w:type="dxa"/>
            <w:vMerge w:val="restart"/>
            <w:vAlign w:val="center"/>
          </w:tcPr>
          <w:p w14:paraId="10A49CA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7" w:type="dxa"/>
            <w:vMerge w:val="restart"/>
            <w:vAlign w:val="center"/>
          </w:tcPr>
          <w:p w14:paraId="1619DE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364CC466" w14:textId="77777777" w:rsidTr="00974CF5">
        <w:trPr>
          <w:cantSplit/>
          <w:trHeight w:val="241"/>
        </w:trPr>
        <w:tc>
          <w:tcPr>
            <w:tcW w:w="634" w:type="dxa"/>
            <w:vMerge/>
            <w:vAlign w:val="center"/>
          </w:tcPr>
          <w:p w14:paraId="0073F8F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7" w:type="dxa"/>
            <w:vMerge/>
            <w:vAlign w:val="center"/>
          </w:tcPr>
          <w:p w14:paraId="7C21C34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2D90F9A" w14:textId="77777777" w:rsidTr="00974CF5">
        <w:tc>
          <w:tcPr>
            <w:tcW w:w="634" w:type="dxa"/>
            <w:vAlign w:val="center"/>
          </w:tcPr>
          <w:p w14:paraId="3A174104" w14:textId="6D9D1AB7" w:rsidR="00D87C77" w:rsidRPr="00974CF5" w:rsidRDefault="00974CF5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</w:t>
            </w:r>
            <w:r w:rsidRPr="00974C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9147" w:type="dxa"/>
          </w:tcPr>
          <w:p w14:paraId="292606A1" w14:textId="36620BEB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Podstawowe układy modelowania symulacyjnego i metody analizy danych</w:t>
            </w:r>
          </w:p>
        </w:tc>
      </w:tr>
      <w:tr w:rsidR="00D87C77" w:rsidRPr="00455C1B" w14:paraId="68C94253" w14:textId="77777777" w:rsidTr="00974CF5">
        <w:tc>
          <w:tcPr>
            <w:tcW w:w="634" w:type="dxa"/>
            <w:vAlign w:val="center"/>
          </w:tcPr>
          <w:p w14:paraId="4C385ADD" w14:textId="124D0952" w:rsidR="00D87C77" w:rsidRPr="00974CF5" w:rsidRDefault="004E6F7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w2</w:t>
            </w:r>
            <w:r w:rsidRPr="00974CF5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  <w:tc>
          <w:tcPr>
            <w:tcW w:w="9147" w:type="dxa"/>
          </w:tcPr>
          <w:p w14:paraId="2902BAE9" w14:textId="59DD2DB7" w:rsidR="00D87C77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produkcyjnego i materiałowego</w:t>
            </w:r>
          </w:p>
        </w:tc>
      </w:tr>
      <w:tr w:rsidR="00F45EA8" w:rsidRPr="00455C1B" w14:paraId="4EB0857A" w14:textId="77777777" w:rsidTr="00974CF5">
        <w:tc>
          <w:tcPr>
            <w:tcW w:w="634" w:type="dxa"/>
            <w:vAlign w:val="center"/>
          </w:tcPr>
          <w:p w14:paraId="0C026783" w14:textId="203B60F6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w3</w:t>
            </w:r>
          </w:p>
        </w:tc>
        <w:tc>
          <w:tcPr>
            <w:tcW w:w="9147" w:type="dxa"/>
          </w:tcPr>
          <w:p w14:paraId="5349BBA5" w14:textId="26A072F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magazynowego i dystrybucyjnego</w:t>
            </w:r>
          </w:p>
        </w:tc>
      </w:tr>
      <w:tr w:rsidR="00F45EA8" w:rsidRPr="0001795B" w14:paraId="675F50CE" w14:textId="77777777" w:rsidTr="00974CF5">
        <w:tc>
          <w:tcPr>
            <w:tcW w:w="634" w:type="dxa"/>
            <w:vAlign w:val="center"/>
          </w:tcPr>
          <w:p w14:paraId="64FD7FAC" w14:textId="1D4911EB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w4</w:t>
            </w:r>
          </w:p>
        </w:tc>
        <w:tc>
          <w:tcPr>
            <w:tcW w:w="9147" w:type="dxa"/>
          </w:tcPr>
          <w:p w14:paraId="6C17C7F7" w14:textId="7E926FB6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transportowego</w:t>
            </w:r>
          </w:p>
        </w:tc>
      </w:tr>
      <w:tr w:rsidR="00F45EA8" w:rsidRPr="0001795B" w14:paraId="66255356" w14:textId="77777777" w:rsidTr="00974CF5">
        <w:tc>
          <w:tcPr>
            <w:tcW w:w="634" w:type="dxa"/>
            <w:vAlign w:val="center"/>
          </w:tcPr>
          <w:p w14:paraId="4EABD543" w14:textId="3839A620" w:rsidR="00F45EA8" w:rsidRPr="00974CF5" w:rsidRDefault="004E6F7C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/>
                <w:smallCaps w:val="0"/>
                <w:szCs w:val="20"/>
              </w:rPr>
            </w:pPr>
            <w:r w:rsidRPr="00974CF5">
              <w:rPr>
                <w:rFonts w:ascii="Tahoma" w:hAnsi="Tahoma" w:cs="Tahoma"/>
                <w:b w:val="0"/>
                <w:bCs/>
              </w:rPr>
              <w:t>C</w:t>
            </w:r>
            <w:r>
              <w:rPr>
                <w:rFonts w:ascii="Tahoma" w:hAnsi="Tahoma" w:cs="Tahoma"/>
                <w:b w:val="0"/>
                <w:bCs/>
              </w:rPr>
              <w:t>w5</w:t>
            </w:r>
          </w:p>
        </w:tc>
        <w:tc>
          <w:tcPr>
            <w:tcW w:w="9147" w:type="dxa"/>
          </w:tcPr>
          <w:p w14:paraId="312150CB" w14:textId="550371A2" w:rsidR="00F45EA8" w:rsidRPr="00974CF5" w:rsidRDefault="004E6F7C" w:rsidP="00F45EA8">
            <w:pPr>
              <w:spacing w:after="0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Symulacja i eksperymentowanie przepływu w łańcuchu dostaw</w:t>
            </w:r>
          </w:p>
        </w:tc>
      </w:tr>
    </w:tbl>
    <w:p w14:paraId="51254B3D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EC4416C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940E89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0E930A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C2BD96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2D55465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A26BE7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B65D97D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AD03DB9" w14:textId="77777777" w:rsidTr="00A65076">
        <w:tc>
          <w:tcPr>
            <w:tcW w:w="568" w:type="dxa"/>
            <w:vAlign w:val="center"/>
          </w:tcPr>
          <w:p w14:paraId="3B7908D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D56177F" w14:textId="5BC6DCAE" w:rsidR="00A65076" w:rsidRPr="0001795B" w:rsidRDefault="00F45EA8" w:rsidP="00FC169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>
              <w:rPr>
                <w:rFonts w:ascii="Tahoma" w:hAnsi="Tahoma" w:cs="Tahoma"/>
              </w:rPr>
              <w:t>symulacji wybranego modelu procesu</w:t>
            </w:r>
            <w:r w:rsidR="00FC169E">
              <w:rPr>
                <w:rFonts w:ascii="Tahoma" w:hAnsi="Tahoma" w:cs="Tahoma"/>
              </w:rPr>
              <w:t xml:space="preserve">. Temat projektu: </w:t>
            </w:r>
            <w:r w:rsidR="00FC169E" w:rsidRPr="00FC169E">
              <w:rPr>
                <w:rFonts w:ascii="Tahoma" w:hAnsi="Tahoma" w:cs="Tahoma"/>
              </w:rPr>
              <w:t>Projekt symulacyjny procesu logistycznego (rzeczywistego) i jego analiza pod kątem wybranego</w:t>
            </w:r>
            <w:r w:rsidR="00FC169E">
              <w:rPr>
                <w:rFonts w:ascii="Tahoma" w:hAnsi="Tahoma" w:cs="Tahoma"/>
              </w:rPr>
              <w:t xml:space="preserve"> </w:t>
            </w:r>
            <w:r w:rsidR="00FC169E" w:rsidRPr="00FC169E">
              <w:rPr>
                <w:rFonts w:ascii="Tahoma" w:hAnsi="Tahoma" w:cs="Tahoma"/>
              </w:rPr>
              <w:t>zagadnienia problemowego</w:t>
            </w:r>
          </w:p>
        </w:tc>
      </w:tr>
    </w:tbl>
    <w:p w14:paraId="01DCD334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F9F2213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6EADE83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07"/>
        <w:gridCol w:w="3207"/>
        <w:gridCol w:w="3248"/>
      </w:tblGrid>
      <w:tr w:rsidR="00F4304E" w:rsidRPr="0001795B" w14:paraId="79F74364" w14:textId="77777777" w:rsidTr="00F03B30">
        <w:tc>
          <w:tcPr>
            <w:tcW w:w="3261" w:type="dxa"/>
          </w:tcPr>
          <w:p w14:paraId="5B672D7E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204915D0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ED69AA4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36929E0D" w14:textId="77777777" w:rsidTr="003D4003">
        <w:tc>
          <w:tcPr>
            <w:tcW w:w="3261" w:type="dxa"/>
            <w:vAlign w:val="center"/>
          </w:tcPr>
          <w:p w14:paraId="1DE14DEA" w14:textId="25C62F6E" w:rsidR="00037591" w:rsidRPr="00014D6E" w:rsidRDefault="00FC169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776C3C7" w14:textId="56191C2D" w:rsidR="00037591" w:rsidRPr="00014D6E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524184DB" w14:textId="5E736B72" w:rsidR="00037591" w:rsidRPr="0001795B" w:rsidRDefault="00FC169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W1,W2,W3,W4,W5,W6</w:t>
            </w:r>
          </w:p>
        </w:tc>
      </w:tr>
      <w:tr w:rsidR="00C80B03" w:rsidRPr="0001795B" w14:paraId="224E11B8" w14:textId="77777777" w:rsidTr="003D4003">
        <w:tc>
          <w:tcPr>
            <w:tcW w:w="3261" w:type="dxa"/>
            <w:vAlign w:val="center"/>
          </w:tcPr>
          <w:p w14:paraId="4D3FC439" w14:textId="1B5FC303" w:rsidR="00C80B03" w:rsidRPr="00014D6E" w:rsidRDefault="00FC169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2257952D" w14:textId="6F8E5F72" w:rsidR="00C80B03" w:rsidRPr="00014D6E" w:rsidRDefault="00014D6E" w:rsidP="00014D6E">
            <w:pPr>
              <w:pStyle w:val="tekst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1502AA5B" w14:textId="18A85E92" w:rsidR="00C80B03" w:rsidRDefault="00014D6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 P1</w:t>
            </w:r>
          </w:p>
        </w:tc>
      </w:tr>
      <w:tr w:rsidR="00C80B03" w:rsidRPr="0001795B" w14:paraId="4AD7FFA4" w14:textId="77777777" w:rsidTr="003D4003">
        <w:tc>
          <w:tcPr>
            <w:tcW w:w="3261" w:type="dxa"/>
            <w:vAlign w:val="center"/>
          </w:tcPr>
          <w:p w14:paraId="6068E6F7" w14:textId="77358FA8" w:rsidR="00C80B03" w:rsidRPr="00014D6E" w:rsidRDefault="00014D6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3717F5A" w14:textId="7E89493F" w:rsidR="00C80B03" w:rsidRPr="00014D6E" w:rsidRDefault="00014D6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42F6F92" w14:textId="0CB75569" w:rsidR="00C80B03" w:rsidRDefault="00014D6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4D6E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CW2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CW3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CW4</w:t>
            </w:r>
            <w:r>
              <w:rPr>
                <w:rFonts w:ascii="Tahoma" w:hAnsi="Tahoma" w:cs="Tahoma"/>
              </w:rPr>
              <w:t>,</w:t>
            </w:r>
            <w:r w:rsidRPr="00014D6E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>,P1</w:t>
            </w:r>
          </w:p>
        </w:tc>
      </w:tr>
    </w:tbl>
    <w:p w14:paraId="31C6200E" w14:textId="15D96BD2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510A1ACC" w14:textId="31E697A3" w:rsidR="00C67088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6541683" w14:textId="569E3BC8" w:rsidR="00C67088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0F68423F" w14:textId="2DC23584" w:rsidR="00C67088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0E8BDF80" w14:textId="77777777" w:rsidR="00C67088" w:rsidRPr="004336EE" w:rsidRDefault="00C67088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18C88FEE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122FF66E" w14:textId="77777777" w:rsidTr="000A1541">
        <w:tc>
          <w:tcPr>
            <w:tcW w:w="1418" w:type="dxa"/>
            <w:vAlign w:val="center"/>
          </w:tcPr>
          <w:p w14:paraId="614664F1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49B5654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64BBA1F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9083B90" w14:textId="77777777" w:rsidTr="000A1541">
        <w:tc>
          <w:tcPr>
            <w:tcW w:w="1418" w:type="dxa"/>
            <w:vAlign w:val="center"/>
          </w:tcPr>
          <w:p w14:paraId="550D9228" w14:textId="77777777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04ACEB37" w14:textId="77777777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  <w:r w:rsidR="006B5592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  <w:tc>
          <w:tcPr>
            <w:tcW w:w="3260" w:type="dxa"/>
            <w:vAlign w:val="center"/>
          </w:tcPr>
          <w:p w14:paraId="78C858EC" w14:textId="77777777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  <w:r w:rsidR="006B5592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</w:tr>
    </w:tbl>
    <w:p w14:paraId="0BE1D776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2137CA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66628FA3" w14:textId="77777777" w:rsidTr="00014D6E">
        <w:trPr>
          <w:trHeight w:val="397"/>
        </w:trPr>
        <w:tc>
          <w:tcPr>
            <w:tcW w:w="1135" w:type="dxa"/>
            <w:vAlign w:val="center"/>
          </w:tcPr>
          <w:p w14:paraId="70A28BC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6DA3607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577C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34DC2F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93DFF6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A7C2C0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8B1A3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1DDC7A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441057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7D7AAD9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612BB772" w14:textId="77777777" w:rsidTr="00014D6E">
        <w:tc>
          <w:tcPr>
            <w:tcW w:w="1135" w:type="dxa"/>
            <w:vAlign w:val="center"/>
          </w:tcPr>
          <w:p w14:paraId="6E2D3DF3" w14:textId="505FADF0" w:rsidR="00326578" w:rsidRPr="0001795B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7F2FA55" w14:textId="1E569BAD" w:rsidR="00326578" w:rsidRPr="0001795B" w:rsidRDefault="000841F0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czym jest metoda symulacji i do czego jest wykorzystywana</w:t>
            </w:r>
          </w:p>
        </w:tc>
        <w:tc>
          <w:tcPr>
            <w:tcW w:w="2126" w:type="dxa"/>
            <w:vAlign w:val="center"/>
          </w:tcPr>
          <w:p w14:paraId="1394E91A" w14:textId="0E4A5EE0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cechy przeprowadzania analiz symulacyjnych</w:t>
            </w:r>
          </w:p>
        </w:tc>
        <w:tc>
          <w:tcPr>
            <w:tcW w:w="2126" w:type="dxa"/>
            <w:vAlign w:val="center"/>
          </w:tcPr>
          <w:p w14:paraId="0C2AAA42" w14:textId="47BFDB4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na czym polega zadanie symulacyjne, jakie problemy można rozwiązać metoda symulacji i jak zorganizować projekt symulacyjny</w:t>
            </w:r>
          </w:p>
        </w:tc>
        <w:tc>
          <w:tcPr>
            <w:tcW w:w="2268" w:type="dxa"/>
            <w:vAlign w:val="center"/>
          </w:tcPr>
          <w:p w14:paraId="2EAA953B" w14:textId="18E0CEC6" w:rsidR="00326578" w:rsidRPr="0001795B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Posiada wiedzę w pełni pozwalającą mu zarządzać projektem symulacyjnym do analizy przebiegu procesów logistycznych</w:t>
            </w:r>
          </w:p>
        </w:tc>
      </w:tr>
      <w:tr w:rsidR="00014D6E" w:rsidRPr="00317E0F" w14:paraId="0D3A2EC2" w14:textId="77777777" w:rsidTr="00014D6E">
        <w:tc>
          <w:tcPr>
            <w:tcW w:w="1135" w:type="dxa"/>
            <w:vAlign w:val="center"/>
          </w:tcPr>
          <w:p w14:paraId="361EEBFD" w14:textId="2042D490" w:rsidR="00014D6E" w:rsidRDefault="00014D6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B50284B" w14:textId="4F76071F" w:rsidR="00014D6E" w:rsidRDefault="00014D6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przeprowadzenie eksperymentów symulacyjnych</w:t>
            </w:r>
          </w:p>
        </w:tc>
        <w:tc>
          <w:tcPr>
            <w:tcW w:w="2126" w:type="dxa"/>
            <w:vAlign w:val="center"/>
          </w:tcPr>
          <w:p w14:paraId="2454E773" w14:textId="790A2C5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eksperymentów projektu symulacyjnego</w:t>
            </w:r>
          </w:p>
          <w:p w14:paraId="2D26A7DA" w14:textId="77777777" w:rsidR="00014D6E" w:rsidRDefault="00014D6E" w:rsidP="005D7980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F023189" w14:textId="026D97FE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warianty eksperymentów symulacyjnych</w:t>
            </w:r>
          </w:p>
        </w:tc>
        <w:tc>
          <w:tcPr>
            <w:tcW w:w="2268" w:type="dxa"/>
            <w:vAlign w:val="center"/>
          </w:tcPr>
          <w:p w14:paraId="5233185B" w14:textId="171A71F0" w:rsidR="00014D6E" w:rsidRDefault="000841F0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pełni przeprowadzić analizę eksperymentalną i zinterpretować jej wyniki</w:t>
            </w:r>
          </w:p>
        </w:tc>
      </w:tr>
      <w:tr w:rsidR="00014D6E" w:rsidRPr="00317E0F" w14:paraId="44769E94" w14:textId="77777777" w:rsidTr="00014D6E">
        <w:tc>
          <w:tcPr>
            <w:tcW w:w="1135" w:type="dxa"/>
            <w:vAlign w:val="center"/>
          </w:tcPr>
          <w:p w14:paraId="1855860B" w14:textId="6462F70D" w:rsidR="00014D6E" w:rsidRDefault="00014D6E" w:rsidP="00014D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14423C3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podstawowych wymogów do przeprowadzenia projektu symulacyjnego</w:t>
            </w:r>
          </w:p>
          <w:p w14:paraId="24041A95" w14:textId="2E1CA989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1CA0C15E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podstawowe wymogi do przeprowadzenia projektu symulacyjnego</w:t>
            </w:r>
          </w:p>
          <w:p w14:paraId="4C7C7DA6" w14:textId="5E26F4E6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problem do analizy symulacyjnej</w:t>
            </w:r>
          </w:p>
        </w:tc>
        <w:tc>
          <w:tcPr>
            <w:tcW w:w="2126" w:type="dxa"/>
            <w:vAlign w:val="center"/>
          </w:tcPr>
          <w:p w14:paraId="178DF12A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 modelowania i analizy symulacyjnej.</w:t>
            </w:r>
          </w:p>
          <w:p w14:paraId="5EED39FF" w14:textId="3B698CB5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model symulacyjny do analizy</w:t>
            </w:r>
          </w:p>
        </w:tc>
        <w:tc>
          <w:tcPr>
            <w:tcW w:w="2268" w:type="dxa"/>
            <w:vAlign w:val="center"/>
          </w:tcPr>
          <w:p w14:paraId="5B47DB49" w14:textId="77777777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symulacyjnej. </w:t>
            </w:r>
          </w:p>
          <w:p w14:paraId="4DD6CCAB" w14:textId="6EB4700F" w:rsidR="00014D6E" w:rsidRDefault="00014D6E" w:rsidP="00014D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analizę modelu symulacyjnego przyjętego do analizy</w:t>
            </w:r>
          </w:p>
        </w:tc>
      </w:tr>
    </w:tbl>
    <w:p w14:paraId="65298766" w14:textId="77777777" w:rsidR="00190207" w:rsidRPr="00511A2E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53C3EFB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D87F5BF" w14:textId="77777777" w:rsidTr="00AB655E">
        <w:tc>
          <w:tcPr>
            <w:tcW w:w="9778" w:type="dxa"/>
          </w:tcPr>
          <w:p w14:paraId="7348DE60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2B4F99A8" w14:textId="77777777" w:rsidTr="00004948">
        <w:tc>
          <w:tcPr>
            <w:tcW w:w="9778" w:type="dxa"/>
            <w:vAlign w:val="center"/>
          </w:tcPr>
          <w:p w14:paraId="73EB7760" w14:textId="77777777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przekład G Wróbel,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2012</w:t>
            </w:r>
          </w:p>
        </w:tc>
      </w:tr>
      <w:tr w:rsidR="00AB655E" w:rsidRPr="0001795B" w14:paraId="09BE0708" w14:textId="77777777" w:rsidTr="00AF7D73">
        <w:tc>
          <w:tcPr>
            <w:tcW w:w="9778" w:type="dxa"/>
          </w:tcPr>
          <w:p w14:paraId="27C69E9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2A5CC642" w14:textId="77777777" w:rsidTr="00C11E98">
        <w:tc>
          <w:tcPr>
            <w:tcW w:w="9778" w:type="dxa"/>
          </w:tcPr>
          <w:p w14:paraId="5A207607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C67088" w14:paraId="49A56F16" w14:textId="77777777" w:rsidTr="00C11E98">
        <w:tc>
          <w:tcPr>
            <w:tcW w:w="9778" w:type="dxa"/>
          </w:tcPr>
          <w:p w14:paraId="442E920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C67088" w14:paraId="1C0918EF" w14:textId="77777777" w:rsidTr="00C11E98">
        <w:tc>
          <w:tcPr>
            <w:tcW w:w="9778" w:type="dxa"/>
          </w:tcPr>
          <w:p w14:paraId="6AA37695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B15796" w14:textId="77777777" w:rsidR="00C67088" w:rsidRDefault="00C67088" w:rsidP="00C67088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240E4465" w14:textId="74F80A55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C67088" w:rsidRPr="00D21BA7" w14:paraId="263C55CE" w14:textId="77777777" w:rsidTr="00510B07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5898C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C108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C67088" w:rsidRPr="00D21BA7" w14:paraId="485EF99F" w14:textId="77777777" w:rsidTr="00510B07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B48A16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6E6B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E598" w14:textId="77777777" w:rsidR="00C67088" w:rsidRPr="00D21BA7" w:rsidRDefault="00C67088" w:rsidP="00510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C67088" w:rsidRPr="00D21BA7" w14:paraId="3CB018B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16E9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D3CB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E2FE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C67088" w:rsidRPr="00D21BA7" w14:paraId="6696AFD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AA4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F094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1FED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C67088" w:rsidRPr="00D21BA7" w14:paraId="3915AD11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EF20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698E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38A3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D21BA7"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C67088" w:rsidRPr="00D21BA7" w14:paraId="04CFBD8A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35BA" w14:textId="77777777" w:rsidR="00C67088" w:rsidRPr="00D21BA7" w:rsidRDefault="00C67088" w:rsidP="00510B07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DE2A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B092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72B0D244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0B36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D350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5C7C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C67088" w:rsidRPr="00D21BA7" w14:paraId="74AE017A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7703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6EC1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B296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67387A97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8F1E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5E05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9C3C7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C67088" w:rsidRPr="00D21BA7" w14:paraId="53DD0356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CFC3" w14:textId="77777777" w:rsidR="00C67088" w:rsidRPr="00D21BA7" w:rsidRDefault="00C67088" w:rsidP="00510B0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7508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A43A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C67088" w:rsidRPr="00D21BA7" w14:paraId="31B4B222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D1E8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9F0E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9388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0h</w:t>
            </w:r>
          </w:p>
        </w:tc>
      </w:tr>
      <w:tr w:rsidR="00C67088" w:rsidRPr="00D21BA7" w14:paraId="2EA9573B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8123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2429" w14:textId="77777777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09E4" w14:textId="62D5C115" w:rsidR="00C67088" w:rsidRPr="00D21BA7" w:rsidRDefault="00C67088" w:rsidP="00510B07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C67088" w:rsidRPr="00D21BA7" w14:paraId="17C58618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3F63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8159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F8A5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C67088" w:rsidRPr="00D21BA7" w14:paraId="27CBDA60" w14:textId="77777777" w:rsidTr="00510B0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0A62" w14:textId="77777777" w:rsidR="00C67088" w:rsidRPr="00D21BA7" w:rsidRDefault="00C67088" w:rsidP="00510B0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05E7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4084" w14:textId="77777777" w:rsidR="00C67088" w:rsidRPr="00D21BA7" w:rsidRDefault="00C67088" w:rsidP="00510B07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66E51EB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C6708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85E3D" w14:textId="77777777" w:rsidR="002F0FC0" w:rsidRDefault="002F0FC0">
      <w:r>
        <w:separator/>
      </w:r>
    </w:p>
  </w:endnote>
  <w:endnote w:type="continuationSeparator" w:id="0">
    <w:p w14:paraId="64F4C34D" w14:textId="77777777" w:rsidR="002F0FC0" w:rsidRDefault="002F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2A727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1343C3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C7FA84B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632CB" w14:textId="77777777" w:rsidR="002F0FC0" w:rsidRDefault="002F0FC0">
      <w:r>
        <w:separator/>
      </w:r>
    </w:p>
  </w:footnote>
  <w:footnote w:type="continuationSeparator" w:id="0">
    <w:p w14:paraId="63452A3B" w14:textId="77777777" w:rsidR="002F0FC0" w:rsidRDefault="002F0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BD538" w14:textId="77777777" w:rsidR="004336EE" w:rsidRDefault="004336EE">
    <w:pPr>
      <w:pStyle w:val="Nagwek"/>
    </w:pPr>
  </w:p>
  <w:p w14:paraId="7D5F6BA1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387FB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97C97D" wp14:editId="5A1970D0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4D6E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841F0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0FC0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E5BE5"/>
    <w:rsid w:val="004E6F7C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74CF5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67088"/>
    <w:rsid w:val="00C80B03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69E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A75370E"/>
  <w15:docId w15:val="{ABEFE1E3-575C-434E-B328-D5341A6D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974CF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5D854-83EB-41FC-8B27-D717CB1F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5864</Characters>
  <Application>Microsoft Office Word</Application>
  <DocSecurity>4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2016-07-22T09:07:00Z</cp:lastPrinted>
  <dcterms:created xsi:type="dcterms:W3CDTF">2021-09-14T11:16:00Z</dcterms:created>
  <dcterms:modified xsi:type="dcterms:W3CDTF">2021-09-14T11:16:00Z</dcterms:modified>
</cp:coreProperties>
</file>