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59CABE" w14:textId="77777777" w:rsidR="0080542D" w:rsidRPr="00B158DC" w:rsidRDefault="0080542D" w:rsidP="0001795B">
      <w:pPr>
        <w:spacing w:after="0" w:line="240" w:lineRule="auto"/>
        <w:rPr>
          <w:rFonts w:ascii="Tahoma" w:hAnsi="Tahoma" w:cs="Tahoma"/>
        </w:rPr>
      </w:pPr>
    </w:p>
    <w:p w14:paraId="33D66CCA" w14:textId="73BD958A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  <w:bookmarkStart w:id="0" w:name="_GoBack"/>
      <w:bookmarkEnd w:id="0"/>
    </w:p>
    <w:p w14:paraId="733D04B9" w14:textId="0380424F" w:rsid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6A7C7E67" w14:textId="77777777" w:rsidR="001D4AEF" w:rsidRPr="00B158DC" w:rsidRDefault="001D4AEF" w:rsidP="0001795B">
      <w:pPr>
        <w:spacing w:after="0" w:line="240" w:lineRule="auto"/>
        <w:rPr>
          <w:rFonts w:ascii="Tahoma" w:hAnsi="Tahoma" w:cs="Tahoma"/>
        </w:rPr>
      </w:pPr>
    </w:p>
    <w:p w14:paraId="06EB2F10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449F7501" w14:textId="77777777" w:rsidTr="00F15B2B">
        <w:tc>
          <w:tcPr>
            <w:tcW w:w="2410" w:type="dxa"/>
            <w:vAlign w:val="center"/>
          </w:tcPr>
          <w:p w14:paraId="0779240D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4D68B2C8" w14:textId="6E3D8535" w:rsidR="00DB0142" w:rsidRPr="00B158DC" w:rsidRDefault="000C331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3318">
              <w:rPr>
                <w:rFonts w:ascii="Tahoma" w:hAnsi="Tahoma" w:cs="Tahoma"/>
                <w:b w:val="0"/>
              </w:rPr>
              <w:t xml:space="preserve">Bezpieczeństwo w sieciach </w:t>
            </w:r>
            <w:proofErr w:type="spellStart"/>
            <w:r w:rsidRPr="000C3318">
              <w:rPr>
                <w:rFonts w:ascii="Tahoma" w:hAnsi="Tahoma" w:cs="Tahoma"/>
                <w:b w:val="0"/>
              </w:rPr>
              <w:t>IoT</w:t>
            </w:r>
            <w:proofErr w:type="spellEnd"/>
            <w:r w:rsidR="001D4AEF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F15B2B" w:rsidRPr="00B158DC" w14:paraId="0D6B8DCF" w14:textId="77777777" w:rsidTr="00F15B2B">
        <w:tc>
          <w:tcPr>
            <w:tcW w:w="2410" w:type="dxa"/>
            <w:vAlign w:val="center"/>
          </w:tcPr>
          <w:p w14:paraId="345872BE" w14:textId="77777777" w:rsidR="00F15B2B" w:rsidRPr="00B158DC" w:rsidRDefault="00F15B2B" w:rsidP="00F15B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4036B286" w14:textId="5871E4AF" w:rsidR="00F15B2B" w:rsidRPr="00B158DC" w:rsidRDefault="00F15B2B" w:rsidP="00F15B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A2241A">
              <w:rPr>
                <w:rFonts w:ascii="Tahoma" w:hAnsi="Tahoma" w:cs="Tahoma"/>
                <w:b w:val="0"/>
              </w:rPr>
              <w:t>2</w:t>
            </w:r>
            <w:r w:rsidR="00743C7B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/202</w:t>
            </w:r>
            <w:r w:rsidR="00743C7B">
              <w:rPr>
                <w:rFonts w:ascii="Tahoma" w:hAnsi="Tahoma" w:cs="Tahoma"/>
                <w:b w:val="0"/>
              </w:rPr>
              <w:t>2</w:t>
            </w:r>
          </w:p>
        </w:tc>
      </w:tr>
      <w:tr w:rsidR="00651347" w:rsidRPr="00651347" w14:paraId="426D515A" w14:textId="77777777" w:rsidTr="00F15B2B">
        <w:tc>
          <w:tcPr>
            <w:tcW w:w="2410" w:type="dxa"/>
            <w:vAlign w:val="center"/>
          </w:tcPr>
          <w:p w14:paraId="722BEA7B" w14:textId="77777777" w:rsidR="00F15B2B" w:rsidRPr="00651347" w:rsidRDefault="00F15B2B" w:rsidP="00F15B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51347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19CF57F0" w14:textId="39418A8F" w:rsidR="00F15B2B" w:rsidRPr="00651347" w:rsidRDefault="00651347" w:rsidP="00F15B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51347"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F15B2B" w:rsidRPr="00B158DC" w14:paraId="665B47A0" w14:textId="77777777" w:rsidTr="00F15B2B">
        <w:tc>
          <w:tcPr>
            <w:tcW w:w="2410" w:type="dxa"/>
            <w:vAlign w:val="center"/>
          </w:tcPr>
          <w:p w14:paraId="76D6C840" w14:textId="77777777" w:rsidR="00F15B2B" w:rsidRPr="00B158DC" w:rsidRDefault="00F15B2B" w:rsidP="00F15B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28CD484C" w14:textId="77777777" w:rsidR="00F15B2B" w:rsidRPr="00B158DC" w:rsidRDefault="00F15B2B" w:rsidP="00F15B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F15B2B" w:rsidRPr="00B158DC" w14:paraId="1E5C5E26" w14:textId="77777777" w:rsidTr="00F15B2B">
        <w:tc>
          <w:tcPr>
            <w:tcW w:w="2410" w:type="dxa"/>
            <w:vAlign w:val="center"/>
          </w:tcPr>
          <w:p w14:paraId="56D7B1EB" w14:textId="77777777" w:rsidR="00F15B2B" w:rsidRPr="00B158DC" w:rsidRDefault="00F15B2B" w:rsidP="00F15B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2BD17AAF" w14:textId="77777777" w:rsidR="00F15B2B" w:rsidRDefault="00F15B2B" w:rsidP="00F15B2B">
            <w:pPr>
              <w:pStyle w:val="Odpowiedzi"/>
              <w:rPr>
                <w:rFonts w:ascii="Tahoma" w:hAnsi="Tahoma" w:cs="Tahoma"/>
                <w:b w:val="0"/>
                <w:color w:val="00000A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Studia pierwszego stopnia - inżynierskie</w:t>
            </w:r>
          </w:p>
        </w:tc>
      </w:tr>
      <w:tr w:rsidR="00F15B2B" w:rsidRPr="00B158DC" w14:paraId="6BA9A300" w14:textId="77777777" w:rsidTr="00F15B2B">
        <w:tc>
          <w:tcPr>
            <w:tcW w:w="2410" w:type="dxa"/>
            <w:vAlign w:val="center"/>
          </w:tcPr>
          <w:p w14:paraId="589491B9" w14:textId="77777777" w:rsidR="00F15B2B" w:rsidRPr="00B158DC" w:rsidRDefault="00F15B2B" w:rsidP="00F15B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56A74FB4" w14:textId="77777777" w:rsidR="00F15B2B" w:rsidRDefault="00F15B2B" w:rsidP="00F15B2B">
            <w:pPr>
              <w:pStyle w:val="Odpowiedzi"/>
              <w:rPr>
                <w:rFonts w:ascii="Tahoma" w:hAnsi="Tahoma" w:cs="Tahoma"/>
                <w:b w:val="0"/>
                <w:color w:val="00000A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Praktyczny</w:t>
            </w:r>
          </w:p>
        </w:tc>
      </w:tr>
      <w:tr w:rsidR="00F15B2B" w:rsidRPr="00B158DC" w14:paraId="3A7A005B" w14:textId="77777777" w:rsidTr="00F15B2B">
        <w:tc>
          <w:tcPr>
            <w:tcW w:w="2410" w:type="dxa"/>
            <w:vAlign w:val="center"/>
          </w:tcPr>
          <w:p w14:paraId="65DF2571" w14:textId="77777777" w:rsidR="00F15B2B" w:rsidRPr="00B158DC" w:rsidRDefault="00F15B2B" w:rsidP="00F15B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3CAC565D" w14:textId="5C4E2CB3" w:rsidR="00F15B2B" w:rsidRDefault="000C3318" w:rsidP="00F15B2B">
            <w:pPr>
              <w:pStyle w:val="Odpowiedzi"/>
              <w:rPr>
                <w:rFonts w:ascii="Tahoma" w:hAnsi="Tahoma" w:cs="Tahoma"/>
                <w:b w:val="0"/>
                <w:color w:val="00000A"/>
              </w:rPr>
            </w:pPr>
            <w:r w:rsidRPr="000C3318">
              <w:rPr>
                <w:rFonts w:ascii="Tahoma" w:hAnsi="Tahoma" w:cs="Tahoma"/>
                <w:b w:val="0"/>
                <w:color w:val="00000A"/>
              </w:rPr>
              <w:t xml:space="preserve">Technologie </w:t>
            </w:r>
            <w:proofErr w:type="spellStart"/>
            <w:r w:rsidRPr="000C3318">
              <w:rPr>
                <w:rFonts w:ascii="Tahoma" w:hAnsi="Tahoma" w:cs="Tahoma"/>
                <w:b w:val="0"/>
                <w:color w:val="00000A"/>
              </w:rPr>
              <w:t>IoT</w:t>
            </w:r>
            <w:proofErr w:type="spellEnd"/>
            <w:r w:rsidR="00E54F95">
              <w:rPr>
                <w:rFonts w:ascii="Tahoma" w:hAnsi="Tahoma" w:cs="Tahoma"/>
                <w:b w:val="0"/>
                <w:color w:val="00000A"/>
              </w:rPr>
              <w:t xml:space="preserve"> (</w:t>
            </w:r>
            <w:r w:rsidR="00955E78">
              <w:rPr>
                <w:rFonts w:ascii="Tahoma" w:hAnsi="Tahoma" w:cs="Tahoma"/>
                <w:b w:val="0"/>
                <w:color w:val="00000A"/>
              </w:rPr>
              <w:t>Internetu Rzeczy</w:t>
            </w:r>
            <w:r w:rsidR="00E54F95">
              <w:rPr>
                <w:rFonts w:ascii="Tahoma" w:hAnsi="Tahoma" w:cs="Tahoma"/>
                <w:b w:val="0"/>
                <w:color w:val="00000A"/>
              </w:rPr>
              <w:t>)</w:t>
            </w:r>
          </w:p>
        </w:tc>
      </w:tr>
      <w:tr w:rsidR="00F15B2B" w:rsidRPr="00B158DC" w14:paraId="5979FE0E" w14:textId="77777777" w:rsidTr="00F15B2B">
        <w:tc>
          <w:tcPr>
            <w:tcW w:w="2410" w:type="dxa"/>
            <w:vAlign w:val="center"/>
          </w:tcPr>
          <w:p w14:paraId="756C8357" w14:textId="77777777" w:rsidR="00F15B2B" w:rsidRPr="00B158DC" w:rsidRDefault="00F15B2B" w:rsidP="00F15B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5EF78A1A" w14:textId="4AC2FA13" w:rsidR="00F15B2B" w:rsidRDefault="00796026" w:rsidP="00F15B2B">
            <w:pPr>
              <w:pStyle w:val="Odpowiedzi"/>
              <w:rPr>
                <w:rFonts w:ascii="Tahoma" w:hAnsi="Tahoma" w:cs="Tahoma"/>
                <w:b w:val="0"/>
                <w:color w:val="00000A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d</w:t>
            </w:r>
            <w:r w:rsidR="00F15B2B">
              <w:rPr>
                <w:rFonts w:ascii="Tahoma" w:hAnsi="Tahoma" w:cs="Tahoma"/>
                <w:b w:val="0"/>
                <w:color w:val="00000A"/>
              </w:rPr>
              <w:t>r inż. Janusz Korniak</w:t>
            </w:r>
          </w:p>
        </w:tc>
      </w:tr>
    </w:tbl>
    <w:p w14:paraId="38144D88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DEF2A34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B32F7E3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76A57DA8" w14:textId="77777777" w:rsidTr="008046AE">
        <w:tc>
          <w:tcPr>
            <w:tcW w:w="9778" w:type="dxa"/>
          </w:tcPr>
          <w:p w14:paraId="4D5CA7FD" w14:textId="57B24A0C" w:rsidR="004846A3" w:rsidRPr="00A075D8" w:rsidRDefault="00A075D8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45D293B0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A7891F1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E839D92" w14:textId="77777777" w:rsidR="008938C7" w:rsidRPr="00885DDB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885DDB">
        <w:rPr>
          <w:rFonts w:ascii="Tahoma" w:hAnsi="Tahoma" w:cs="Tahoma"/>
        </w:rPr>
        <w:t xml:space="preserve">Efekty </w:t>
      </w:r>
      <w:r w:rsidR="00C41795" w:rsidRPr="00885DDB">
        <w:rPr>
          <w:rFonts w:ascii="Tahoma" w:hAnsi="Tahoma" w:cs="Tahoma"/>
        </w:rPr>
        <w:t xml:space="preserve">uczenia się </w:t>
      </w:r>
      <w:r w:rsidRPr="00885DDB">
        <w:rPr>
          <w:rFonts w:ascii="Tahoma" w:hAnsi="Tahoma" w:cs="Tahoma"/>
        </w:rPr>
        <w:t xml:space="preserve">i sposób </w:t>
      </w:r>
      <w:r w:rsidR="00B60B0B" w:rsidRPr="00885DDB">
        <w:rPr>
          <w:rFonts w:ascii="Tahoma" w:hAnsi="Tahoma" w:cs="Tahoma"/>
        </w:rPr>
        <w:t>realizacji</w:t>
      </w:r>
      <w:r w:rsidRPr="00885DDB">
        <w:rPr>
          <w:rFonts w:ascii="Tahoma" w:hAnsi="Tahoma" w:cs="Tahoma"/>
        </w:rPr>
        <w:t xml:space="preserve"> zajęć</w:t>
      </w:r>
    </w:p>
    <w:p w14:paraId="5A40CDC4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322CF58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9066"/>
      </w:tblGrid>
      <w:tr w:rsidR="00721413" w:rsidRPr="00B158DC" w14:paraId="4D92E419" w14:textId="77777777" w:rsidTr="00134584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90F19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531C3" w14:textId="2738151D" w:rsidR="00721413" w:rsidRPr="00B158DC" w:rsidRDefault="002A5C07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Przekazanie wiedzy z zakresu bezpieczeństwa systemów </w:t>
            </w:r>
            <w:r w:rsidR="000C3318">
              <w:rPr>
                <w:rFonts w:ascii="Tahoma" w:hAnsi="Tahoma" w:cs="Tahoma"/>
                <w:b w:val="0"/>
              </w:rPr>
              <w:t>Internetu Rzeczy</w:t>
            </w:r>
          </w:p>
        </w:tc>
      </w:tr>
      <w:tr w:rsidR="00721413" w:rsidRPr="00B158DC" w14:paraId="5FCC05F6" w14:textId="77777777" w:rsidTr="00134584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58041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60A0A" w14:textId="201E0436" w:rsidR="00721413" w:rsidRPr="00B158DC" w:rsidRDefault="00946212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Kształcenie umiejętności ewaluacji podatności systemu </w:t>
            </w:r>
            <w:proofErr w:type="spellStart"/>
            <w:r>
              <w:rPr>
                <w:rFonts w:ascii="Tahoma" w:hAnsi="Tahoma" w:cs="Tahoma"/>
                <w:b w:val="0"/>
              </w:rPr>
              <w:t>IoT</w:t>
            </w:r>
            <w:proofErr w:type="spellEnd"/>
          </w:p>
        </w:tc>
      </w:tr>
      <w:tr w:rsidR="00995C23" w:rsidRPr="00B158DC" w14:paraId="34C9C86E" w14:textId="77777777" w:rsidTr="00134584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0023B" w14:textId="6F48B884" w:rsidR="00995C23" w:rsidRPr="00B158DC" w:rsidRDefault="00995C2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2497B" w14:textId="5598100C" w:rsidR="00995C23" w:rsidRDefault="00995C23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Kształcenie umiejętności planowania eksperymentu</w:t>
            </w:r>
          </w:p>
        </w:tc>
      </w:tr>
    </w:tbl>
    <w:p w14:paraId="310D9086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706E3C91" w14:textId="77777777" w:rsidR="008938C7" w:rsidRPr="00885DDB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85DDB">
        <w:rPr>
          <w:rFonts w:ascii="Tahoma" w:hAnsi="Tahoma" w:cs="Tahoma"/>
        </w:rPr>
        <w:t>Przedmiotowe e</w:t>
      </w:r>
      <w:r w:rsidR="008938C7" w:rsidRPr="00885DDB">
        <w:rPr>
          <w:rFonts w:ascii="Tahoma" w:hAnsi="Tahoma" w:cs="Tahoma"/>
        </w:rPr>
        <w:t xml:space="preserve">fekty </w:t>
      </w:r>
      <w:r w:rsidR="00EE3891" w:rsidRPr="00885DDB">
        <w:rPr>
          <w:rFonts w:ascii="Tahoma" w:hAnsi="Tahoma" w:cs="Tahoma"/>
        </w:rPr>
        <w:t>uczenia się</w:t>
      </w:r>
      <w:r w:rsidR="008938C7" w:rsidRPr="00885DDB">
        <w:rPr>
          <w:rFonts w:ascii="Tahoma" w:hAnsi="Tahoma" w:cs="Tahoma"/>
        </w:rPr>
        <w:t xml:space="preserve">, </w:t>
      </w:r>
      <w:r w:rsidR="00F31E7C" w:rsidRPr="00885DDB">
        <w:rPr>
          <w:rFonts w:ascii="Tahoma" w:hAnsi="Tahoma" w:cs="Tahoma"/>
        </w:rPr>
        <w:t>z podziałem na wiedzę, umiejętności i kompe</w:t>
      </w:r>
      <w:r w:rsidR="003E56F9" w:rsidRPr="00885DDB">
        <w:rPr>
          <w:rFonts w:ascii="Tahoma" w:hAnsi="Tahoma" w:cs="Tahoma"/>
        </w:rPr>
        <w:t xml:space="preserve">tencje społeczne, wraz z </w:t>
      </w:r>
      <w:r w:rsidR="00F31E7C" w:rsidRPr="00885DDB">
        <w:rPr>
          <w:rFonts w:ascii="Tahoma" w:hAnsi="Tahoma" w:cs="Tahoma"/>
        </w:rPr>
        <w:t>odniesieniem do e</w:t>
      </w:r>
      <w:r w:rsidR="00B21019" w:rsidRPr="00885DDB">
        <w:rPr>
          <w:rFonts w:ascii="Tahoma" w:hAnsi="Tahoma" w:cs="Tahoma"/>
        </w:rPr>
        <w:t xml:space="preserve">fektów </w:t>
      </w:r>
      <w:r w:rsidR="00EE3891" w:rsidRPr="00885DDB">
        <w:rPr>
          <w:rFonts w:ascii="Tahoma" w:hAnsi="Tahoma" w:cs="Tahoma"/>
        </w:rPr>
        <w:t>uczenia się</w:t>
      </w:r>
      <w:r w:rsidR="00B21019" w:rsidRPr="00885DDB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885DDB" w:rsidRPr="00885DDB" w14:paraId="2446FCB0" w14:textId="77777777" w:rsidTr="00A2241A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5016895A" w14:textId="77777777" w:rsidR="00B21019" w:rsidRPr="00885DDB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885DDB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0BA01325" w14:textId="77777777" w:rsidR="00B21019" w:rsidRPr="00885DDB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885DDB">
              <w:rPr>
                <w:rFonts w:ascii="Tahoma" w:hAnsi="Tahoma" w:cs="Tahoma"/>
              </w:rPr>
              <w:t xml:space="preserve">Opis przedmiotowych efektów </w:t>
            </w:r>
            <w:r w:rsidR="00EE3891" w:rsidRPr="00885DDB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170B36EE" w14:textId="77777777" w:rsidR="00B21019" w:rsidRPr="00885DDB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885DDB">
              <w:rPr>
                <w:rFonts w:ascii="Tahoma" w:hAnsi="Tahoma" w:cs="Tahoma"/>
              </w:rPr>
              <w:t>Odniesienie do efektów</w:t>
            </w:r>
            <w:r w:rsidR="00B158DC" w:rsidRPr="00885DDB">
              <w:rPr>
                <w:rFonts w:ascii="Tahoma" w:hAnsi="Tahoma" w:cs="Tahoma"/>
              </w:rPr>
              <w:t xml:space="preserve"> </w:t>
            </w:r>
            <w:r w:rsidR="00EE3891" w:rsidRPr="00885DDB">
              <w:rPr>
                <w:rFonts w:ascii="Tahoma" w:hAnsi="Tahoma" w:cs="Tahoma"/>
              </w:rPr>
              <w:t xml:space="preserve">uczenia się </w:t>
            </w:r>
            <w:r w:rsidRPr="00885DDB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14:paraId="3060AF38" w14:textId="77777777" w:rsidTr="00A2241A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5258B691" w14:textId="77777777"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14:paraId="55F4243A" w14:textId="77777777" w:rsidTr="00A2241A">
        <w:trPr>
          <w:trHeight w:val="227"/>
          <w:jc w:val="center"/>
        </w:trPr>
        <w:tc>
          <w:tcPr>
            <w:tcW w:w="846" w:type="dxa"/>
            <w:vAlign w:val="center"/>
          </w:tcPr>
          <w:p w14:paraId="082EC952" w14:textId="77777777" w:rsidR="00B21019" w:rsidRPr="00B158DC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05EDF754" w14:textId="51AD38A9" w:rsidR="00B21019" w:rsidRPr="00B158DC" w:rsidRDefault="00E23708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omówić problemy bezpieczeństwa systemów </w:t>
            </w:r>
            <w:proofErr w:type="spellStart"/>
            <w:r w:rsidR="00A10B59">
              <w:rPr>
                <w:rFonts w:ascii="Tahoma" w:hAnsi="Tahoma" w:cs="Tahoma"/>
              </w:rPr>
              <w:t>IoT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785" w:type="dxa"/>
            <w:vAlign w:val="center"/>
          </w:tcPr>
          <w:p w14:paraId="15360F42" w14:textId="77777777" w:rsidR="00B21019" w:rsidRPr="00B158DC" w:rsidRDefault="00E23708" w:rsidP="0046730D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K_W09</w:t>
            </w:r>
          </w:p>
        </w:tc>
      </w:tr>
      <w:tr w:rsidR="00B21019" w:rsidRPr="00B158DC" w14:paraId="4D66EA56" w14:textId="77777777" w:rsidTr="00A2241A">
        <w:trPr>
          <w:trHeight w:val="227"/>
          <w:jc w:val="center"/>
        </w:trPr>
        <w:tc>
          <w:tcPr>
            <w:tcW w:w="846" w:type="dxa"/>
            <w:vAlign w:val="center"/>
          </w:tcPr>
          <w:p w14:paraId="121EA954" w14:textId="77777777" w:rsidR="00B21019" w:rsidRPr="00B158DC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3D52B057" w14:textId="77777777" w:rsidR="00B21019" w:rsidRPr="00B158DC" w:rsidRDefault="00E23708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Zna elementy</w:t>
            </w:r>
            <w:r w:rsidR="00E721A4">
              <w:rPr>
                <w:rFonts w:ascii="Tahoma" w:hAnsi="Tahoma" w:cs="Tahoma"/>
              </w:rPr>
              <w:t xml:space="preserve"> (protokoły, rozwiązania, standardy)</w:t>
            </w:r>
            <w:r>
              <w:rPr>
                <w:rFonts w:ascii="Tahoma" w:hAnsi="Tahoma" w:cs="Tahoma"/>
              </w:rPr>
              <w:t xml:space="preserve"> związane ze stosowaniem środków bezpieczeństwa i ewaluacją poziomu bezpieczeństwa</w:t>
            </w:r>
          </w:p>
        </w:tc>
        <w:tc>
          <w:tcPr>
            <w:tcW w:w="1785" w:type="dxa"/>
            <w:vAlign w:val="center"/>
          </w:tcPr>
          <w:p w14:paraId="2843D59F" w14:textId="77777777" w:rsidR="00B21019" w:rsidRPr="00B158DC" w:rsidRDefault="00E23708" w:rsidP="0046730D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K_W04</w:t>
            </w:r>
          </w:p>
        </w:tc>
      </w:tr>
      <w:tr w:rsidR="008938C7" w:rsidRPr="00B158DC" w14:paraId="1B4C82B6" w14:textId="77777777" w:rsidTr="00A2241A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0038BA37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14:paraId="306F4DBE" w14:textId="77777777" w:rsidTr="00A2241A">
        <w:trPr>
          <w:trHeight w:val="227"/>
          <w:jc w:val="center"/>
        </w:trPr>
        <w:tc>
          <w:tcPr>
            <w:tcW w:w="846" w:type="dxa"/>
            <w:vAlign w:val="center"/>
          </w:tcPr>
          <w:p w14:paraId="207AB14A" w14:textId="1413B147" w:rsidR="00B21019" w:rsidRPr="00B158DC" w:rsidRDefault="00DF4AD9" w:rsidP="007D5B25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1DF023F3" w14:textId="42184277" w:rsidR="00B21019" w:rsidRPr="00B158DC" w:rsidRDefault="00DF4AD9" w:rsidP="00DF4AD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p</w:t>
            </w:r>
            <w:r w:rsidR="007D5B25">
              <w:rPr>
                <w:rFonts w:ascii="Tahoma" w:hAnsi="Tahoma" w:cs="Tahoma"/>
              </w:rPr>
              <w:t xml:space="preserve">rzeprowadzić eksperyment </w:t>
            </w:r>
            <w:r w:rsidR="00A10B59">
              <w:rPr>
                <w:rFonts w:ascii="Tahoma" w:hAnsi="Tahoma" w:cs="Tahoma"/>
              </w:rPr>
              <w:t xml:space="preserve">ewaluacji </w:t>
            </w:r>
            <w:r w:rsidR="00946212">
              <w:rPr>
                <w:rFonts w:ascii="Tahoma" w:hAnsi="Tahoma" w:cs="Tahoma"/>
              </w:rPr>
              <w:t>podatności</w:t>
            </w:r>
            <w:r w:rsidR="00A10B59">
              <w:rPr>
                <w:rFonts w:ascii="Tahoma" w:hAnsi="Tahoma" w:cs="Tahoma"/>
              </w:rPr>
              <w:t xml:space="preserve"> systemu </w:t>
            </w:r>
            <w:proofErr w:type="spellStart"/>
            <w:r w:rsidR="00A10B59">
              <w:rPr>
                <w:rFonts w:ascii="Tahoma" w:hAnsi="Tahoma" w:cs="Tahoma"/>
              </w:rPr>
              <w:t>IoT</w:t>
            </w:r>
            <w:proofErr w:type="spellEnd"/>
          </w:p>
        </w:tc>
        <w:tc>
          <w:tcPr>
            <w:tcW w:w="1785" w:type="dxa"/>
            <w:vAlign w:val="center"/>
          </w:tcPr>
          <w:p w14:paraId="209FE05F" w14:textId="4174A79E" w:rsidR="00B21019" w:rsidRPr="00B158DC" w:rsidRDefault="007D5B25" w:rsidP="0046730D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K_U18</w:t>
            </w:r>
          </w:p>
        </w:tc>
      </w:tr>
      <w:tr w:rsidR="00A2241A" w:rsidRPr="00B158DC" w14:paraId="21427253" w14:textId="77777777" w:rsidTr="00A2241A">
        <w:trPr>
          <w:trHeight w:val="227"/>
          <w:jc w:val="center"/>
        </w:trPr>
        <w:tc>
          <w:tcPr>
            <w:tcW w:w="846" w:type="dxa"/>
            <w:vAlign w:val="center"/>
          </w:tcPr>
          <w:p w14:paraId="268AFCC7" w14:textId="11DD5AEB" w:rsidR="00A2241A" w:rsidRDefault="00A2241A" w:rsidP="007D5B25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3D1025ED" w14:textId="51B2EB6A" w:rsidR="00A2241A" w:rsidRDefault="00A2241A" w:rsidP="00DF4AD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samodzielnie przygotować i zaplanować eksperyment badania podatności systemów</w:t>
            </w:r>
          </w:p>
        </w:tc>
        <w:tc>
          <w:tcPr>
            <w:tcW w:w="1785" w:type="dxa"/>
            <w:vAlign w:val="center"/>
          </w:tcPr>
          <w:p w14:paraId="2F8BCCF4" w14:textId="329B1D20" w:rsidR="00A2241A" w:rsidRDefault="00A2241A" w:rsidP="0046730D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K_U02, K_U12</w:t>
            </w:r>
          </w:p>
        </w:tc>
      </w:tr>
      <w:tr w:rsidR="00C9395C" w:rsidRPr="00C9395C" w14:paraId="1F6D99C8" w14:textId="77777777" w:rsidTr="00A2241A">
        <w:trPr>
          <w:trHeight w:val="227"/>
          <w:jc w:val="center"/>
        </w:trPr>
        <w:tc>
          <w:tcPr>
            <w:tcW w:w="846" w:type="dxa"/>
            <w:vAlign w:val="center"/>
          </w:tcPr>
          <w:p w14:paraId="2C83F9D5" w14:textId="30C6941D" w:rsidR="00AD7389" w:rsidRPr="00C9395C" w:rsidRDefault="00AD7389" w:rsidP="007D5B25">
            <w:pPr>
              <w:pStyle w:val="centralniewrubryce"/>
              <w:rPr>
                <w:rFonts w:ascii="Tahoma" w:hAnsi="Tahoma" w:cs="Tahoma"/>
              </w:rPr>
            </w:pPr>
            <w:r w:rsidRPr="00C9395C">
              <w:rPr>
                <w:rFonts w:ascii="Tahoma" w:hAnsi="Tahoma" w:cs="Tahoma"/>
              </w:rPr>
              <w:t>P_U</w:t>
            </w:r>
            <w:r w:rsidR="008B65A5" w:rsidRPr="00C9395C">
              <w:rPr>
                <w:rFonts w:ascii="Tahoma" w:hAnsi="Tahoma" w:cs="Tahoma"/>
              </w:rPr>
              <w:t>0</w:t>
            </w:r>
            <w:r w:rsidRPr="00C9395C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14:paraId="5E141B6C" w14:textId="18C39941" w:rsidR="00AD7389" w:rsidRPr="00C9395C" w:rsidRDefault="00AD7389" w:rsidP="00DF4AD9">
            <w:pPr>
              <w:pStyle w:val="wrubryce"/>
              <w:jc w:val="left"/>
              <w:rPr>
                <w:rFonts w:ascii="Tahoma" w:hAnsi="Tahoma" w:cs="Tahoma"/>
              </w:rPr>
            </w:pPr>
            <w:r w:rsidRPr="00C9395C">
              <w:rPr>
                <w:rFonts w:ascii="Tahoma" w:hAnsi="Tahoma" w:cs="Tahoma"/>
              </w:rPr>
              <w:t>Potrafi analizować informacje o podatnościach i ocenić zagrożenie</w:t>
            </w:r>
          </w:p>
        </w:tc>
        <w:tc>
          <w:tcPr>
            <w:tcW w:w="1785" w:type="dxa"/>
            <w:vAlign w:val="center"/>
          </w:tcPr>
          <w:p w14:paraId="446CDD2B" w14:textId="61659C9A" w:rsidR="00AD7389" w:rsidRPr="00C9395C" w:rsidRDefault="00AD7389" w:rsidP="0046730D">
            <w:pPr>
              <w:pStyle w:val="wrubryce"/>
              <w:jc w:val="center"/>
              <w:rPr>
                <w:rFonts w:ascii="Tahoma" w:hAnsi="Tahoma" w:cs="Tahoma"/>
              </w:rPr>
            </w:pPr>
            <w:r w:rsidRPr="00C9395C">
              <w:rPr>
                <w:rFonts w:ascii="Tahoma" w:hAnsi="Tahoma" w:cs="Tahoma"/>
              </w:rPr>
              <w:t>K_U21</w:t>
            </w:r>
          </w:p>
        </w:tc>
      </w:tr>
      <w:tr w:rsidR="00A2241A" w:rsidRPr="00B158DC" w14:paraId="7F40A9BC" w14:textId="77777777" w:rsidTr="00A2241A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370CC079" w14:textId="380678C4" w:rsidR="00A2241A" w:rsidRDefault="00A2241A" w:rsidP="0046730D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A2241A" w:rsidRPr="00B158DC" w14:paraId="7B78D918" w14:textId="77777777" w:rsidTr="00A2241A">
        <w:trPr>
          <w:trHeight w:val="227"/>
          <w:jc w:val="center"/>
        </w:trPr>
        <w:tc>
          <w:tcPr>
            <w:tcW w:w="846" w:type="dxa"/>
            <w:vAlign w:val="center"/>
          </w:tcPr>
          <w:p w14:paraId="401B3E14" w14:textId="34A9736B" w:rsidR="00A2241A" w:rsidRDefault="00A2241A" w:rsidP="00A2241A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70295E81" w14:textId="63BD9A46" w:rsidR="00A2241A" w:rsidRDefault="00A2241A" w:rsidP="00A2241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Aktywnie komunikuje się w zakresie realizowanych zadań z otoczeniem</w:t>
            </w:r>
          </w:p>
        </w:tc>
        <w:tc>
          <w:tcPr>
            <w:tcW w:w="1785" w:type="dxa"/>
            <w:vAlign w:val="center"/>
          </w:tcPr>
          <w:p w14:paraId="7E1B6183" w14:textId="7BD4576D" w:rsidR="00A2241A" w:rsidRDefault="00A2241A" w:rsidP="00A2241A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K_K06</w:t>
            </w:r>
          </w:p>
        </w:tc>
      </w:tr>
    </w:tbl>
    <w:p w14:paraId="08789E54" w14:textId="4456A1CD" w:rsidR="008B65A5" w:rsidRDefault="008B65A5" w:rsidP="0046730D">
      <w:pPr>
        <w:pStyle w:val="Podpunkty"/>
        <w:ind w:left="0"/>
        <w:rPr>
          <w:rFonts w:ascii="Tahoma" w:hAnsi="Tahoma" w:cs="Tahoma"/>
        </w:rPr>
      </w:pPr>
    </w:p>
    <w:p w14:paraId="4A8A1861" w14:textId="77777777" w:rsidR="008B65A5" w:rsidRDefault="008B65A5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3DCABACD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B158DC" w14:paraId="63AA2A2D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256D0D76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49787EAB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1220F70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15B1E35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646A8C7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669B9C9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7AD3A4F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246BD26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5774527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248CD29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6E93435F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2EA0315A" w14:textId="4DA6D868" w:rsidR="0035344F" w:rsidRPr="00B158DC" w:rsidRDefault="00A2241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2920B42" w14:textId="0FDBC152" w:rsidR="0035344F" w:rsidRPr="00B158DC" w:rsidRDefault="009752E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7C6BA58" w14:textId="7C943217" w:rsidR="0035344F" w:rsidRPr="00B158DC" w:rsidRDefault="009752E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DE793DE" w14:textId="79128019" w:rsidR="0035344F" w:rsidRPr="00B158DC" w:rsidRDefault="00A2241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222" w:type="dxa"/>
            <w:vAlign w:val="center"/>
          </w:tcPr>
          <w:p w14:paraId="28207395" w14:textId="5C528B3F" w:rsidR="0035344F" w:rsidRPr="00B158DC" w:rsidRDefault="009752E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FFEDCFD" w14:textId="58108DAE" w:rsidR="0035344F" w:rsidRPr="00B158DC" w:rsidRDefault="00A2241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14:paraId="6F70C926" w14:textId="686E7F68" w:rsidR="0035344F" w:rsidRPr="00B158DC" w:rsidRDefault="009752E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54E19EBB" w14:textId="3144C2B2" w:rsidR="0035344F" w:rsidRPr="00B158DC" w:rsidRDefault="00A2241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5</w:t>
            </w:r>
          </w:p>
        </w:tc>
      </w:tr>
    </w:tbl>
    <w:p w14:paraId="228C92BE" w14:textId="77777777"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1"/>
        <w:gridCol w:w="1204"/>
        <w:gridCol w:w="1202"/>
        <w:gridCol w:w="1203"/>
        <w:gridCol w:w="1202"/>
        <w:gridCol w:w="1203"/>
        <w:gridCol w:w="1210"/>
      </w:tblGrid>
      <w:tr w:rsidR="0035344F" w:rsidRPr="00B158DC" w14:paraId="6E3E01B8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05E646FD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14:paraId="24FB4F9D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5BD4D75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0F5538C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5370423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4AA52D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537CCE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28BD985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0C8AC95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435B69E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63D9A235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5829FB72" w14:textId="77777777" w:rsidR="0035344F" w:rsidRPr="00B158DC" w:rsidRDefault="00F15B2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5DA03435" w14:textId="721AA38D" w:rsidR="0035344F" w:rsidRPr="00B158DC" w:rsidRDefault="009752E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5FFAF64" w14:textId="03015236" w:rsidR="0035344F" w:rsidRPr="00B158DC" w:rsidRDefault="009752E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CF87CE0" w14:textId="712206BE" w:rsidR="0035344F" w:rsidRPr="00B158DC" w:rsidRDefault="00A2241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14:paraId="03DB6649" w14:textId="64BB8A00" w:rsidR="0035344F" w:rsidRPr="00B158DC" w:rsidRDefault="009752E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2EFA7E2" w14:textId="4DFA8D14" w:rsidR="0035344F" w:rsidRPr="00B158DC" w:rsidRDefault="00A2241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14:paraId="0F0846C5" w14:textId="5E6233E7" w:rsidR="0035344F" w:rsidRPr="00B158DC" w:rsidRDefault="009752E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4B8FB9D9" w14:textId="06AA45A2" w:rsidR="0035344F" w:rsidRPr="00B158DC" w:rsidRDefault="00A2241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5</w:t>
            </w:r>
          </w:p>
        </w:tc>
      </w:tr>
    </w:tbl>
    <w:p w14:paraId="3292B3A0" w14:textId="77777777" w:rsidR="001D4AEF" w:rsidRPr="0046730D" w:rsidRDefault="001D4AEF" w:rsidP="0046730D">
      <w:pPr>
        <w:pStyle w:val="Podpunkty"/>
        <w:ind w:left="0"/>
        <w:rPr>
          <w:rFonts w:ascii="Tahoma" w:hAnsi="Tahoma" w:cs="Tahoma"/>
        </w:rPr>
      </w:pPr>
    </w:p>
    <w:p w14:paraId="785FB9B5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7D5B25" w:rsidRPr="00B158DC" w14:paraId="7EA86ED4" w14:textId="77777777" w:rsidTr="0032497C">
        <w:tc>
          <w:tcPr>
            <w:tcW w:w="2108" w:type="dxa"/>
            <w:vAlign w:val="center"/>
          </w:tcPr>
          <w:p w14:paraId="0B64454D" w14:textId="77777777" w:rsidR="007D5B25" w:rsidRPr="00B158DC" w:rsidRDefault="007D5B25" w:rsidP="0032497C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vAlign w:val="center"/>
          </w:tcPr>
          <w:p w14:paraId="20C347DB" w14:textId="77777777" w:rsidR="007D5B25" w:rsidRPr="00B158DC" w:rsidRDefault="007D5B25" w:rsidP="0032497C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7D5B25" w:rsidRPr="00B158DC" w14:paraId="2CEB5FD9" w14:textId="77777777" w:rsidTr="0032497C">
        <w:tc>
          <w:tcPr>
            <w:tcW w:w="2108" w:type="dxa"/>
            <w:vAlign w:val="center"/>
          </w:tcPr>
          <w:p w14:paraId="30117398" w14:textId="77777777" w:rsidR="007D5B25" w:rsidRPr="00B158DC" w:rsidRDefault="007D5B25" w:rsidP="0032497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554" w:type="dxa"/>
            <w:vAlign w:val="center"/>
          </w:tcPr>
          <w:p w14:paraId="288C642A" w14:textId="469088BC" w:rsidR="007D5B25" w:rsidRPr="00B158DC" w:rsidRDefault="007D5B25" w:rsidP="0032497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Zajęcia polegające na wykonywaniu eksperymentów związanych z bezpieczeństwem systemów </w:t>
            </w:r>
            <w:proofErr w:type="spellStart"/>
            <w:r w:rsidR="00A10B59">
              <w:rPr>
                <w:rFonts w:ascii="Tahoma" w:hAnsi="Tahoma" w:cs="Tahoma"/>
                <w:b w:val="0"/>
              </w:rPr>
              <w:t>IoT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odzwierciedlających rzeczywiste</w:t>
            </w:r>
            <w:r w:rsidR="00A10B59">
              <w:rPr>
                <w:rFonts w:ascii="Tahoma" w:hAnsi="Tahoma" w:cs="Tahoma"/>
                <w:b w:val="0"/>
              </w:rPr>
              <w:t xml:space="preserve"> warunki</w:t>
            </w:r>
            <w:r>
              <w:rPr>
                <w:rFonts w:ascii="Tahoma" w:hAnsi="Tahoma" w:cs="Tahoma"/>
                <w:b w:val="0"/>
              </w:rPr>
              <w:t xml:space="preserve">. Studenci otrzymują zestaw instrukcji na pierwszych zajęciach obejmujących ćwiczenia podstawowe z instrukcją wyjaśniającą krok po kroku zadania do wykonania oraz ćwiczenia problemowe, w których sprecyzowany jest cel jaki ma być osiągnięty bez podania sposobu. Zajęcia realizowane z wykorzystaniem rzeczywistego sprzętu (typowego dla sieci produkcyjnych) w warunkach zbliżonych do rzeczywistej eksploatacji systemów </w:t>
            </w:r>
            <w:proofErr w:type="spellStart"/>
            <w:r w:rsidR="00A10B59">
              <w:rPr>
                <w:rFonts w:ascii="Tahoma" w:hAnsi="Tahoma" w:cs="Tahoma"/>
                <w:b w:val="0"/>
              </w:rPr>
              <w:t>IoT</w:t>
            </w:r>
            <w:proofErr w:type="spellEnd"/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A2241A" w:rsidRPr="00B158DC" w14:paraId="36E34090" w14:textId="77777777" w:rsidTr="0032497C">
        <w:tc>
          <w:tcPr>
            <w:tcW w:w="2108" w:type="dxa"/>
            <w:vAlign w:val="center"/>
          </w:tcPr>
          <w:p w14:paraId="2F3FE94E" w14:textId="402675E2" w:rsidR="00A2241A" w:rsidRPr="00B158DC" w:rsidRDefault="00A2241A" w:rsidP="0032497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554" w:type="dxa"/>
            <w:vAlign w:val="center"/>
          </w:tcPr>
          <w:p w14:paraId="41E63099" w14:textId="0732C489" w:rsidR="00A2241A" w:rsidRDefault="00995C23" w:rsidP="0032497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Zajęcia polegają na analizie aktualnych zagrożeń w systemach </w:t>
            </w:r>
            <w:proofErr w:type="spellStart"/>
            <w:r>
              <w:rPr>
                <w:rFonts w:ascii="Tahoma" w:hAnsi="Tahoma" w:cs="Tahoma"/>
                <w:b w:val="0"/>
              </w:rPr>
              <w:t>IoT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oraz zaplanowaniu eksperymentu mającego za zadanie badanie potencjalnych podatności systemu. </w:t>
            </w:r>
          </w:p>
        </w:tc>
      </w:tr>
    </w:tbl>
    <w:p w14:paraId="3927832A" w14:textId="77777777" w:rsidR="001D4AEF" w:rsidRPr="0046730D" w:rsidRDefault="001D4AEF" w:rsidP="0046730D">
      <w:pPr>
        <w:pStyle w:val="Podpunkty"/>
        <w:ind w:left="0"/>
        <w:rPr>
          <w:rFonts w:ascii="Tahoma" w:hAnsi="Tahoma" w:cs="Tahoma"/>
        </w:rPr>
      </w:pPr>
    </w:p>
    <w:p w14:paraId="39A959AE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30E237A3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9432695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44093AA2" w14:textId="77777777" w:rsidTr="00A10B59">
        <w:trPr>
          <w:cantSplit/>
          <w:trHeight w:val="281"/>
        </w:trPr>
        <w:tc>
          <w:tcPr>
            <w:tcW w:w="568" w:type="dxa"/>
            <w:vAlign w:val="center"/>
          </w:tcPr>
          <w:p w14:paraId="102BEF9C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0093E01C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A65076" w:rsidRPr="00B158DC" w14:paraId="357D0640" w14:textId="77777777" w:rsidTr="00A10B59">
        <w:tc>
          <w:tcPr>
            <w:tcW w:w="568" w:type="dxa"/>
            <w:vAlign w:val="center"/>
          </w:tcPr>
          <w:p w14:paraId="311B35FD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7BF307BE" w14:textId="696DD836" w:rsidR="00A65076" w:rsidRPr="00B158DC" w:rsidRDefault="00A10B5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Ewaluacja zagrożeń w systemach </w:t>
            </w:r>
            <w:proofErr w:type="spellStart"/>
            <w:r>
              <w:rPr>
                <w:rFonts w:ascii="Tahoma" w:hAnsi="Tahoma" w:cs="Tahoma"/>
                <w:b w:val="0"/>
              </w:rPr>
              <w:t>IoT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do zastosowań domowych i przemysłowych</w:t>
            </w:r>
          </w:p>
        </w:tc>
      </w:tr>
      <w:tr w:rsidR="00A65076" w:rsidRPr="00B158DC" w14:paraId="7652E9FC" w14:textId="77777777" w:rsidTr="00A10B59">
        <w:tc>
          <w:tcPr>
            <w:tcW w:w="568" w:type="dxa"/>
            <w:vAlign w:val="center"/>
          </w:tcPr>
          <w:p w14:paraId="18659367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0BD49B35" w14:textId="09387067" w:rsidR="00A65076" w:rsidRPr="00B158DC" w:rsidRDefault="00A10B5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Przygotowanie środowiska </w:t>
            </w:r>
            <w:proofErr w:type="spellStart"/>
            <w:r>
              <w:rPr>
                <w:rFonts w:ascii="Tahoma" w:hAnsi="Tahoma" w:cs="Tahoma"/>
                <w:b w:val="0"/>
              </w:rPr>
              <w:t>IoT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na bazie </w:t>
            </w:r>
            <w:proofErr w:type="spellStart"/>
            <w:r>
              <w:rPr>
                <w:rFonts w:ascii="Tahoma" w:hAnsi="Tahoma" w:cs="Tahoma"/>
                <w:b w:val="0"/>
              </w:rPr>
              <w:t>Raspberry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Pi</w:t>
            </w:r>
          </w:p>
        </w:tc>
      </w:tr>
      <w:tr w:rsidR="00A65076" w:rsidRPr="00B158DC" w14:paraId="6E965BE4" w14:textId="77777777" w:rsidTr="00A10B59">
        <w:tc>
          <w:tcPr>
            <w:tcW w:w="568" w:type="dxa"/>
            <w:vAlign w:val="center"/>
          </w:tcPr>
          <w:p w14:paraId="65E76F6A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7AAA33E9" w14:textId="53FE07D7" w:rsidR="00A65076" w:rsidRPr="00B158DC" w:rsidRDefault="00A10B5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Zabezpieczanie systemy </w:t>
            </w:r>
            <w:proofErr w:type="spellStart"/>
            <w:r>
              <w:rPr>
                <w:rFonts w:ascii="Tahoma" w:hAnsi="Tahoma" w:cs="Tahoma"/>
                <w:b w:val="0"/>
              </w:rPr>
              <w:t>IoT</w:t>
            </w:r>
            <w:proofErr w:type="spellEnd"/>
          </w:p>
        </w:tc>
      </w:tr>
      <w:tr w:rsidR="00A65076" w:rsidRPr="00B158DC" w14:paraId="2021E515" w14:textId="77777777" w:rsidTr="00A10B59">
        <w:tc>
          <w:tcPr>
            <w:tcW w:w="568" w:type="dxa"/>
            <w:vAlign w:val="center"/>
          </w:tcPr>
          <w:p w14:paraId="1950298D" w14:textId="77777777" w:rsidR="00A65076" w:rsidRPr="00B158DC" w:rsidRDefault="009B51EF" w:rsidP="009B51E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14:paraId="3356B31B" w14:textId="6AA439DD" w:rsidR="00A65076" w:rsidRPr="00B158DC" w:rsidRDefault="00A10B5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Przygotowanie narzędzi ewaluacji bezpieczeństwa </w:t>
            </w:r>
          </w:p>
        </w:tc>
      </w:tr>
      <w:tr w:rsidR="009B51EF" w:rsidRPr="00B158DC" w14:paraId="7F6EE65C" w14:textId="77777777" w:rsidTr="00A10B59">
        <w:tc>
          <w:tcPr>
            <w:tcW w:w="568" w:type="dxa"/>
            <w:vAlign w:val="center"/>
          </w:tcPr>
          <w:p w14:paraId="4F5E1B0A" w14:textId="77777777" w:rsidR="009B51EF" w:rsidRDefault="009B51EF" w:rsidP="009B51E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14:paraId="68402240" w14:textId="096C41CF" w:rsidR="009B51EF" w:rsidRDefault="00A10B5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Badanie podatności systemu </w:t>
            </w:r>
            <w:proofErr w:type="spellStart"/>
            <w:r>
              <w:rPr>
                <w:rFonts w:ascii="Tahoma" w:hAnsi="Tahoma" w:cs="Tahoma"/>
                <w:b w:val="0"/>
              </w:rPr>
              <w:t>IoT</w:t>
            </w:r>
            <w:proofErr w:type="spellEnd"/>
          </w:p>
        </w:tc>
      </w:tr>
    </w:tbl>
    <w:p w14:paraId="2890910E" w14:textId="77777777" w:rsidR="00995C23" w:rsidRPr="00A075D8" w:rsidRDefault="00995C23" w:rsidP="00995C23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8E0C3D9" w14:textId="05031813" w:rsidR="00995C23" w:rsidRPr="00B158DC" w:rsidRDefault="00995C23" w:rsidP="00995C23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995C23" w:rsidRPr="00B158DC" w14:paraId="1E7C5364" w14:textId="77777777" w:rsidTr="00AD69C5">
        <w:trPr>
          <w:cantSplit/>
          <w:trHeight w:val="281"/>
        </w:trPr>
        <w:tc>
          <w:tcPr>
            <w:tcW w:w="568" w:type="dxa"/>
            <w:vAlign w:val="center"/>
          </w:tcPr>
          <w:p w14:paraId="71C63824" w14:textId="77777777" w:rsidR="00995C23" w:rsidRPr="00B158DC" w:rsidRDefault="00995C23" w:rsidP="00AD69C5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5C64B4E3" w14:textId="77777777" w:rsidR="00995C23" w:rsidRPr="00B158DC" w:rsidRDefault="00995C23" w:rsidP="00AD69C5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995C23" w:rsidRPr="00B158DC" w14:paraId="40A8E55B" w14:textId="77777777" w:rsidTr="00AD69C5">
        <w:tc>
          <w:tcPr>
            <w:tcW w:w="568" w:type="dxa"/>
            <w:vAlign w:val="center"/>
          </w:tcPr>
          <w:p w14:paraId="2297DE86" w14:textId="77464AF2" w:rsidR="00995C23" w:rsidRPr="00B158DC" w:rsidRDefault="00995C23" w:rsidP="00AD69C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19D8625C" w14:textId="77777777" w:rsidR="00995C23" w:rsidRDefault="00995C23" w:rsidP="00AD69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Analiza p</w:t>
            </w:r>
            <w:r w:rsidRPr="007D5B25">
              <w:rPr>
                <w:rFonts w:ascii="Tahoma" w:hAnsi="Tahoma" w:cs="Tahoma"/>
                <w:b w:val="0"/>
              </w:rPr>
              <w:t>roblem</w:t>
            </w:r>
            <w:r>
              <w:rPr>
                <w:rFonts w:ascii="Tahoma" w:hAnsi="Tahoma" w:cs="Tahoma"/>
                <w:b w:val="0"/>
              </w:rPr>
              <w:t>ów</w:t>
            </w:r>
            <w:r w:rsidRPr="007D5B25">
              <w:rPr>
                <w:rFonts w:ascii="Tahoma" w:hAnsi="Tahoma" w:cs="Tahoma"/>
                <w:b w:val="0"/>
              </w:rPr>
              <w:t xml:space="preserve"> bezpieczeństwa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</w:rPr>
              <w:t>IoT</w:t>
            </w:r>
            <w:proofErr w:type="spellEnd"/>
          </w:p>
          <w:p w14:paraId="07483699" w14:textId="77777777" w:rsidR="00995C23" w:rsidRPr="00995C23" w:rsidRDefault="00995C23" w:rsidP="00995C2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95C23">
              <w:rPr>
                <w:rFonts w:ascii="Tahoma" w:hAnsi="Tahoma" w:cs="Tahoma"/>
                <w:b w:val="0"/>
              </w:rPr>
              <w:t xml:space="preserve">Analiza wymagań bezpieczeństwa systemów </w:t>
            </w:r>
            <w:proofErr w:type="spellStart"/>
            <w:r w:rsidRPr="00995C23">
              <w:rPr>
                <w:rFonts w:ascii="Tahoma" w:hAnsi="Tahoma" w:cs="Tahoma"/>
                <w:b w:val="0"/>
              </w:rPr>
              <w:t>IoT</w:t>
            </w:r>
            <w:proofErr w:type="spellEnd"/>
            <w:r w:rsidRPr="00995C23">
              <w:rPr>
                <w:rFonts w:ascii="Tahoma" w:hAnsi="Tahoma" w:cs="Tahoma"/>
                <w:b w:val="0"/>
              </w:rPr>
              <w:t xml:space="preserve"> oraz modeli i standardów</w:t>
            </w:r>
          </w:p>
          <w:p w14:paraId="786350BD" w14:textId="77777777" w:rsidR="00995C23" w:rsidRPr="00995C23" w:rsidRDefault="00995C23" w:rsidP="00995C2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95C23">
              <w:rPr>
                <w:rFonts w:ascii="Tahoma" w:hAnsi="Tahoma" w:cs="Tahoma"/>
                <w:b w:val="0"/>
              </w:rPr>
              <w:t xml:space="preserve">Analiza podatności bezpieczeństwa urządzeń fizycznych w systemach </w:t>
            </w:r>
            <w:proofErr w:type="spellStart"/>
            <w:r w:rsidRPr="00995C23">
              <w:rPr>
                <w:rFonts w:ascii="Tahoma" w:hAnsi="Tahoma" w:cs="Tahoma"/>
                <w:b w:val="0"/>
              </w:rPr>
              <w:t>IoT</w:t>
            </w:r>
            <w:proofErr w:type="spellEnd"/>
            <w:r w:rsidRPr="00995C23">
              <w:rPr>
                <w:rFonts w:ascii="Tahoma" w:hAnsi="Tahoma" w:cs="Tahoma"/>
                <w:b w:val="0"/>
              </w:rPr>
              <w:t xml:space="preserve"> </w:t>
            </w:r>
          </w:p>
          <w:p w14:paraId="151D559A" w14:textId="77777777" w:rsidR="00995C23" w:rsidRPr="00995C23" w:rsidRDefault="00995C23" w:rsidP="00995C2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95C23">
              <w:rPr>
                <w:rFonts w:ascii="Tahoma" w:hAnsi="Tahoma" w:cs="Tahoma"/>
                <w:b w:val="0"/>
              </w:rPr>
              <w:t xml:space="preserve">Podatności bezpieczeństwa komunikacji w systemach </w:t>
            </w:r>
            <w:proofErr w:type="spellStart"/>
            <w:r w:rsidRPr="00995C23">
              <w:rPr>
                <w:rFonts w:ascii="Tahoma" w:hAnsi="Tahoma" w:cs="Tahoma"/>
                <w:b w:val="0"/>
              </w:rPr>
              <w:t>IoT</w:t>
            </w:r>
            <w:proofErr w:type="spellEnd"/>
          </w:p>
          <w:p w14:paraId="2169C100" w14:textId="77777777" w:rsidR="00995C23" w:rsidRPr="00995C23" w:rsidRDefault="00995C23" w:rsidP="00995C2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95C23">
              <w:rPr>
                <w:rFonts w:ascii="Tahoma" w:hAnsi="Tahoma" w:cs="Tahoma"/>
                <w:b w:val="0"/>
              </w:rPr>
              <w:t xml:space="preserve">Analiza bezpieczeństwa aplikacji i usług </w:t>
            </w:r>
            <w:proofErr w:type="spellStart"/>
            <w:r w:rsidRPr="00995C23">
              <w:rPr>
                <w:rFonts w:ascii="Tahoma" w:hAnsi="Tahoma" w:cs="Tahoma"/>
                <w:b w:val="0"/>
              </w:rPr>
              <w:t>IoT</w:t>
            </w:r>
            <w:proofErr w:type="spellEnd"/>
          </w:p>
          <w:p w14:paraId="37408130" w14:textId="711DDE7C" w:rsidR="00995C23" w:rsidRPr="00B158DC" w:rsidRDefault="00995C23" w:rsidP="00995C2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95C23">
              <w:rPr>
                <w:rFonts w:ascii="Tahoma" w:hAnsi="Tahoma" w:cs="Tahoma"/>
                <w:b w:val="0"/>
              </w:rPr>
              <w:t>Zarządzanie ryzykiem</w:t>
            </w:r>
          </w:p>
        </w:tc>
      </w:tr>
      <w:tr w:rsidR="00995C23" w:rsidRPr="00B158DC" w14:paraId="54D60514" w14:textId="77777777" w:rsidTr="00AD69C5">
        <w:tc>
          <w:tcPr>
            <w:tcW w:w="568" w:type="dxa"/>
            <w:vAlign w:val="center"/>
          </w:tcPr>
          <w:p w14:paraId="2A73A283" w14:textId="3069DCAA" w:rsidR="00995C23" w:rsidRPr="00B158DC" w:rsidRDefault="00995C23" w:rsidP="00AD69C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14:paraId="312E35E3" w14:textId="42425F96" w:rsidR="00995C23" w:rsidRPr="00B158DC" w:rsidRDefault="00995C23" w:rsidP="00AD69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Planowanie eksperymentu, projekt i plan działania</w:t>
            </w:r>
          </w:p>
        </w:tc>
      </w:tr>
      <w:tr w:rsidR="00995C23" w:rsidRPr="00B158DC" w14:paraId="23473CE8" w14:textId="77777777" w:rsidTr="00AD69C5">
        <w:tc>
          <w:tcPr>
            <w:tcW w:w="568" w:type="dxa"/>
            <w:vAlign w:val="center"/>
          </w:tcPr>
          <w:p w14:paraId="4D0683BE" w14:textId="1557BAA2" w:rsidR="00995C23" w:rsidRDefault="00995C23" w:rsidP="00AD69C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P3</w:t>
            </w:r>
          </w:p>
        </w:tc>
        <w:tc>
          <w:tcPr>
            <w:tcW w:w="9213" w:type="dxa"/>
            <w:vAlign w:val="center"/>
          </w:tcPr>
          <w:p w14:paraId="0DF8F7CD" w14:textId="092D26FD" w:rsidR="00995C23" w:rsidRDefault="00995C23" w:rsidP="00AD69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Dokumentowanie i współpraca w działaniach projektowych</w:t>
            </w:r>
          </w:p>
        </w:tc>
      </w:tr>
    </w:tbl>
    <w:p w14:paraId="64F1204D" w14:textId="77777777" w:rsidR="001D4AEF" w:rsidRPr="00DF4AD9" w:rsidRDefault="001D4AEF" w:rsidP="00D465B9">
      <w:pPr>
        <w:pStyle w:val="Podpunkty"/>
        <w:ind w:left="0"/>
        <w:rPr>
          <w:rFonts w:ascii="Tahoma" w:hAnsi="Tahoma" w:cs="Tahoma"/>
        </w:rPr>
      </w:pPr>
    </w:p>
    <w:p w14:paraId="2C39773B" w14:textId="77777777" w:rsidR="00721413" w:rsidRPr="00B158DC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DF4AD9">
        <w:rPr>
          <w:rFonts w:ascii="Tahoma" w:hAnsi="Tahoma" w:cs="Tahoma"/>
          <w:spacing w:val="-4"/>
        </w:rPr>
        <w:t xml:space="preserve">Korelacja pomiędzy efektami </w:t>
      </w:r>
      <w:r w:rsidR="004F33B4" w:rsidRPr="00DF4AD9">
        <w:rPr>
          <w:rFonts w:ascii="Tahoma" w:hAnsi="Tahoma" w:cs="Tahoma"/>
          <w:spacing w:val="-4"/>
        </w:rPr>
        <w:t>uczenia się</w:t>
      </w:r>
      <w:r w:rsidRPr="00DF4AD9">
        <w:rPr>
          <w:rFonts w:ascii="Tahoma" w:hAnsi="Tahoma" w:cs="Tahoma"/>
          <w:spacing w:val="-4"/>
        </w:rPr>
        <w:t>, celami przedmiotu, a treściami kształce</w:t>
      </w:r>
      <w:r w:rsidRPr="00B158DC">
        <w:rPr>
          <w:rFonts w:ascii="Tahoma" w:hAnsi="Tahoma" w:cs="Tahoma"/>
          <w:spacing w:val="-4"/>
        </w:rPr>
        <w:t>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DF4AD9" w:rsidRPr="00DF4AD9" w14:paraId="5378BA50" w14:textId="77777777" w:rsidTr="00147824">
        <w:tc>
          <w:tcPr>
            <w:tcW w:w="3220" w:type="dxa"/>
          </w:tcPr>
          <w:p w14:paraId="339FD51F" w14:textId="77777777" w:rsidR="00721413" w:rsidRPr="00DF4AD9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F4AD9">
              <w:rPr>
                <w:rFonts w:ascii="Tahoma" w:hAnsi="Tahoma" w:cs="Tahoma"/>
              </w:rPr>
              <w:t xml:space="preserve">Efekt </w:t>
            </w:r>
            <w:r w:rsidR="004F33B4" w:rsidRPr="00DF4AD9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15BFD311" w14:textId="77777777" w:rsidR="00721413" w:rsidRPr="00DF4AD9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F4AD9">
              <w:rPr>
                <w:rFonts w:ascii="Tahoma" w:hAnsi="Tahoma" w:cs="Tahoma"/>
              </w:rPr>
              <w:t>Cele przedmiotu</w:t>
            </w:r>
          </w:p>
        </w:tc>
        <w:tc>
          <w:tcPr>
            <w:tcW w:w="3221" w:type="dxa"/>
          </w:tcPr>
          <w:p w14:paraId="7B10ED9E" w14:textId="77777777" w:rsidR="00721413" w:rsidRPr="00DF4AD9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F4AD9">
              <w:rPr>
                <w:rFonts w:ascii="Tahoma" w:hAnsi="Tahoma" w:cs="Tahoma"/>
              </w:rPr>
              <w:t>Treści kształcenia</w:t>
            </w:r>
          </w:p>
        </w:tc>
      </w:tr>
      <w:tr w:rsidR="00147824" w:rsidRPr="00B158DC" w14:paraId="3258C01D" w14:textId="77777777" w:rsidTr="00147824">
        <w:tc>
          <w:tcPr>
            <w:tcW w:w="3220" w:type="dxa"/>
            <w:vAlign w:val="center"/>
          </w:tcPr>
          <w:p w14:paraId="599068E6" w14:textId="77777777" w:rsidR="00147824" w:rsidRPr="00B158DC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21" w:type="dxa"/>
            <w:vMerge w:val="restart"/>
            <w:vAlign w:val="center"/>
          </w:tcPr>
          <w:p w14:paraId="14153798" w14:textId="77777777" w:rsidR="00147824" w:rsidRPr="00B158DC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21" w:type="dxa"/>
            <w:vAlign w:val="center"/>
          </w:tcPr>
          <w:p w14:paraId="0D027540" w14:textId="1CBF1874" w:rsidR="00147824" w:rsidRPr="00B158DC" w:rsidRDefault="00995C23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</w:t>
            </w:r>
          </w:p>
        </w:tc>
      </w:tr>
      <w:tr w:rsidR="00147824" w:rsidRPr="00B158DC" w14:paraId="35A8115B" w14:textId="77777777" w:rsidTr="00946212">
        <w:trPr>
          <w:trHeight w:val="251"/>
        </w:trPr>
        <w:tc>
          <w:tcPr>
            <w:tcW w:w="3220" w:type="dxa"/>
            <w:vAlign w:val="center"/>
          </w:tcPr>
          <w:p w14:paraId="11CEE44A" w14:textId="77777777" w:rsidR="00147824" w:rsidRPr="00B158DC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3221" w:type="dxa"/>
            <w:vMerge/>
            <w:vAlign w:val="center"/>
          </w:tcPr>
          <w:p w14:paraId="4918B6DC" w14:textId="77777777" w:rsidR="00147824" w:rsidRPr="00B158DC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21" w:type="dxa"/>
            <w:vAlign w:val="center"/>
          </w:tcPr>
          <w:p w14:paraId="542BF6CE" w14:textId="35B98A56" w:rsidR="00147824" w:rsidRPr="00B158DC" w:rsidRDefault="00995C23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</w:t>
            </w:r>
          </w:p>
        </w:tc>
      </w:tr>
      <w:tr w:rsidR="00147824" w:rsidRPr="00B158DC" w14:paraId="37CC2132" w14:textId="77777777" w:rsidTr="00147824">
        <w:tc>
          <w:tcPr>
            <w:tcW w:w="3220" w:type="dxa"/>
            <w:vAlign w:val="center"/>
          </w:tcPr>
          <w:p w14:paraId="3CE44944" w14:textId="18164429" w:rsidR="00147824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</w:t>
            </w:r>
            <w:r w:rsidR="00946212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3221" w:type="dxa"/>
            <w:vAlign w:val="center"/>
          </w:tcPr>
          <w:p w14:paraId="1CDB8940" w14:textId="2AC5A0C1" w:rsidR="00147824" w:rsidRPr="00B158DC" w:rsidRDefault="00946212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21" w:type="dxa"/>
            <w:vAlign w:val="center"/>
          </w:tcPr>
          <w:p w14:paraId="2D2D2408" w14:textId="79F75882" w:rsidR="00147824" w:rsidRPr="00B158DC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</w:t>
            </w:r>
            <w:r w:rsidR="00DF4AD9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-</w:t>
            </w:r>
            <w:r w:rsidR="00DF4AD9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L</w:t>
            </w:r>
            <w:r w:rsidR="00946212">
              <w:rPr>
                <w:rFonts w:ascii="Tahoma" w:hAnsi="Tahoma" w:cs="Tahoma"/>
                <w:b w:val="0"/>
              </w:rPr>
              <w:t>5</w:t>
            </w:r>
          </w:p>
        </w:tc>
      </w:tr>
      <w:tr w:rsidR="00995C23" w:rsidRPr="00B158DC" w14:paraId="1C09F77D" w14:textId="77777777" w:rsidTr="00147824">
        <w:tc>
          <w:tcPr>
            <w:tcW w:w="3220" w:type="dxa"/>
            <w:vAlign w:val="center"/>
          </w:tcPr>
          <w:p w14:paraId="44449330" w14:textId="06795D9D" w:rsidR="00995C23" w:rsidRDefault="00995C23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21" w:type="dxa"/>
            <w:vAlign w:val="center"/>
          </w:tcPr>
          <w:p w14:paraId="15CF634B" w14:textId="69D88A42" w:rsidR="00995C23" w:rsidRDefault="00995C23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221" w:type="dxa"/>
            <w:vAlign w:val="center"/>
          </w:tcPr>
          <w:p w14:paraId="5020F954" w14:textId="4DD06E0C" w:rsidR="00995C23" w:rsidRDefault="00995C23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P2</w:t>
            </w:r>
          </w:p>
        </w:tc>
      </w:tr>
      <w:tr w:rsidR="00AD7389" w:rsidRPr="00B158DC" w14:paraId="5C882CFF" w14:textId="77777777" w:rsidTr="00147824">
        <w:tc>
          <w:tcPr>
            <w:tcW w:w="3220" w:type="dxa"/>
            <w:vAlign w:val="center"/>
          </w:tcPr>
          <w:p w14:paraId="626DEECD" w14:textId="66814842" w:rsidR="00AD7389" w:rsidRDefault="00AD7389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3221" w:type="dxa"/>
            <w:vAlign w:val="center"/>
          </w:tcPr>
          <w:p w14:paraId="2E6F076A" w14:textId="683A0D0D" w:rsidR="00AD7389" w:rsidRDefault="00AD7389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21" w:type="dxa"/>
            <w:vAlign w:val="center"/>
          </w:tcPr>
          <w:p w14:paraId="747C3849" w14:textId="7B7C0E2F" w:rsidR="00AD7389" w:rsidRDefault="00AD7389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</w:t>
            </w:r>
          </w:p>
        </w:tc>
      </w:tr>
      <w:tr w:rsidR="00995C23" w:rsidRPr="00B158DC" w14:paraId="3263D2D6" w14:textId="77777777" w:rsidTr="00147824">
        <w:tc>
          <w:tcPr>
            <w:tcW w:w="3220" w:type="dxa"/>
            <w:vAlign w:val="center"/>
          </w:tcPr>
          <w:p w14:paraId="798B7274" w14:textId="47F1B696" w:rsidR="00995C23" w:rsidRDefault="0041558C" w:rsidP="0041558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995C23">
              <w:rPr>
                <w:rFonts w:ascii="Tahoma" w:hAnsi="Tahoma" w:cs="Tahoma"/>
                <w:b w:val="0"/>
              </w:rPr>
              <w:t>_</w:t>
            </w:r>
            <w:r>
              <w:rPr>
                <w:rFonts w:ascii="Tahoma" w:hAnsi="Tahoma" w:cs="Tahoma"/>
                <w:b w:val="0"/>
              </w:rPr>
              <w:t>K</w:t>
            </w:r>
            <w:r w:rsidR="00995C23">
              <w:rPr>
                <w:rFonts w:ascii="Tahoma" w:hAnsi="Tahoma" w:cs="Tahoma"/>
                <w:b w:val="0"/>
              </w:rPr>
              <w:t>01</w:t>
            </w:r>
          </w:p>
        </w:tc>
        <w:tc>
          <w:tcPr>
            <w:tcW w:w="3221" w:type="dxa"/>
            <w:vAlign w:val="center"/>
          </w:tcPr>
          <w:p w14:paraId="75B2D7F4" w14:textId="2366A1DB" w:rsidR="00995C23" w:rsidRDefault="00995C23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221" w:type="dxa"/>
            <w:vAlign w:val="center"/>
          </w:tcPr>
          <w:p w14:paraId="6913A9BE" w14:textId="6C50DEBB" w:rsidR="00995C23" w:rsidRDefault="00995C23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P3</w:t>
            </w:r>
          </w:p>
        </w:tc>
      </w:tr>
    </w:tbl>
    <w:p w14:paraId="0817C214" w14:textId="77777777" w:rsidR="001D4AEF" w:rsidRPr="0046730D" w:rsidRDefault="001D4AEF" w:rsidP="00721413">
      <w:pPr>
        <w:pStyle w:val="Podpunkty"/>
        <w:ind w:left="0"/>
        <w:rPr>
          <w:rFonts w:ascii="Tahoma" w:hAnsi="Tahoma" w:cs="Tahoma"/>
        </w:rPr>
      </w:pPr>
    </w:p>
    <w:p w14:paraId="186EC12F" w14:textId="77777777" w:rsidR="008938C7" w:rsidRPr="00131BF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31BF9">
        <w:rPr>
          <w:rFonts w:ascii="Tahoma" w:hAnsi="Tahoma" w:cs="Tahoma"/>
        </w:rPr>
        <w:lastRenderedPageBreak/>
        <w:t xml:space="preserve">Metody </w:t>
      </w:r>
      <w:r w:rsidR="00603431" w:rsidRPr="00131BF9">
        <w:rPr>
          <w:rFonts w:ascii="Tahoma" w:hAnsi="Tahoma" w:cs="Tahoma"/>
        </w:rPr>
        <w:t xml:space="preserve">weryfikacji efektów </w:t>
      </w:r>
      <w:r w:rsidR="004F33B4" w:rsidRPr="00131BF9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131BF9" w:rsidRPr="00131BF9" w14:paraId="1317CBB3" w14:textId="77777777" w:rsidTr="000A1541">
        <w:tc>
          <w:tcPr>
            <w:tcW w:w="1418" w:type="dxa"/>
            <w:vAlign w:val="center"/>
          </w:tcPr>
          <w:p w14:paraId="6BF5F88B" w14:textId="77777777" w:rsidR="004A1B60" w:rsidRPr="00131BF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31BF9">
              <w:rPr>
                <w:rFonts w:ascii="Tahoma" w:hAnsi="Tahoma" w:cs="Tahoma"/>
              </w:rPr>
              <w:t xml:space="preserve">Efekt </w:t>
            </w:r>
            <w:r w:rsidR="004F33B4" w:rsidRPr="00131BF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564CEFD8" w14:textId="77777777" w:rsidR="004A1B60" w:rsidRPr="00131BF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31BF9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609A1B57" w14:textId="77777777" w:rsidR="004A1B60" w:rsidRPr="00131BF9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31BF9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147824" w:rsidRPr="00B158DC" w14:paraId="30745F1F" w14:textId="77777777" w:rsidTr="000A1541">
        <w:tc>
          <w:tcPr>
            <w:tcW w:w="1418" w:type="dxa"/>
            <w:vAlign w:val="center"/>
          </w:tcPr>
          <w:p w14:paraId="12EE4582" w14:textId="77777777" w:rsidR="00147824" w:rsidRPr="00B158DC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14:paraId="59ED3789" w14:textId="6FFA8E40" w:rsidR="00147824" w:rsidRPr="00B158DC" w:rsidRDefault="00995C23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Test wiedzy</w:t>
            </w:r>
          </w:p>
        </w:tc>
        <w:tc>
          <w:tcPr>
            <w:tcW w:w="3260" w:type="dxa"/>
            <w:vMerge w:val="restart"/>
            <w:vAlign w:val="center"/>
          </w:tcPr>
          <w:p w14:paraId="7C785C28" w14:textId="04F1DD31" w:rsidR="00147824" w:rsidRPr="00B158DC" w:rsidRDefault="00995C23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  <w:tr w:rsidR="00147824" w:rsidRPr="00B158DC" w14:paraId="58746FBA" w14:textId="77777777" w:rsidTr="000A1541">
        <w:tc>
          <w:tcPr>
            <w:tcW w:w="1418" w:type="dxa"/>
            <w:vAlign w:val="center"/>
          </w:tcPr>
          <w:p w14:paraId="7B71F403" w14:textId="77777777" w:rsidR="00147824" w:rsidRPr="00B158DC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14:paraId="5DAB096E" w14:textId="77777777" w:rsidR="00147824" w:rsidRPr="00B158DC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0595A1FF" w14:textId="77777777" w:rsidR="00147824" w:rsidRPr="00B158DC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946212" w:rsidRPr="00B158DC" w14:paraId="5139E7CF" w14:textId="77777777" w:rsidTr="00946212">
        <w:trPr>
          <w:trHeight w:val="313"/>
        </w:trPr>
        <w:tc>
          <w:tcPr>
            <w:tcW w:w="1418" w:type="dxa"/>
            <w:vAlign w:val="center"/>
          </w:tcPr>
          <w:p w14:paraId="05EF2657" w14:textId="2722A85D" w:rsidR="00946212" w:rsidRPr="00B158DC" w:rsidRDefault="00946212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429E7D12" w14:textId="7AA440F8" w:rsidR="00946212" w:rsidRPr="00B158DC" w:rsidRDefault="00946212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Weryfikacja wykonanych ćwiczeń</w:t>
            </w:r>
          </w:p>
        </w:tc>
        <w:tc>
          <w:tcPr>
            <w:tcW w:w="3260" w:type="dxa"/>
            <w:vAlign w:val="center"/>
          </w:tcPr>
          <w:p w14:paraId="5530EE7C" w14:textId="77777777" w:rsidR="00946212" w:rsidRPr="00B158DC" w:rsidRDefault="00946212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995C23" w:rsidRPr="00B158DC" w14:paraId="52232952" w14:textId="77777777" w:rsidTr="00946212">
        <w:trPr>
          <w:trHeight w:val="313"/>
        </w:trPr>
        <w:tc>
          <w:tcPr>
            <w:tcW w:w="1418" w:type="dxa"/>
            <w:vAlign w:val="center"/>
          </w:tcPr>
          <w:p w14:paraId="04345971" w14:textId="4EFC0D53" w:rsidR="00995C23" w:rsidRDefault="00995C23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14:paraId="6757F31B" w14:textId="4323F7C3" w:rsidR="00995C23" w:rsidRDefault="00995C23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projektu</w:t>
            </w:r>
          </w:p>
        </w:tc>
        <w:tc>
          <w:tcPr>
            <w:tcW w:w="3260" w:type="dxa"/>
            <w:vAlign w:val="center"/>
          </w:tcPr>
          <w:p w14:paraId="34162F59" w14:textId="7568567C" w:rsidR="00995C23" w:rsidRDefault="00995C23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  <w:tr w:rsidR="00AD7389" w:rsidRPr="00B158DC" w14:paraId="1F758D3B" w14:textId="77777777" w:rsidTr="00946212">
        <w:trPr>
          <w:trHeight w:val="313"/>
        </w:trPr>
        <w:tc>
          <w:tcPr>
            <w:tcW w:w="1418" w:type="dxa"/>
            <w:vAlign w:val="center"/>
          </w:tcPr>
          <w:p w14:paraId="2F60D374" w14:textId="0E1A82EC" w:rsidR="00AD7389" w:rsidRDefault="00AD7389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14:paraId="309CC4A3" w14:textId="5326586A" w:rsidR="00AD7389" w:rsidRDefault="00AD7389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projektu</w:t>
            </w:r>
          </w:p>
        </w:tc>
        <w:tc>
          <w:tcPr>
            <w:tcW w:w="3260" w:type="dxa"/>
            <w:vAlign w:val="center"/>
          </w:tcPr>
          <w:p w14:paraId="09305D3C" w14:textId="0EC0B0DA" w:rsidR="00AD7389" w:rsidRDefault="00AD7389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  <w:tr w:rsidR="00995C23" w:rsidRPr="00B158DC" w14:paraId="5523BD38" w14:textId="77777777" w:rsidTr="00946212">
        <w:trPr>
          <w:trHeight w:val="313"/>
        </w:trPr>
        <w:tc>
          <w:tcPr>
            <w:tcW w:w="1418" w:type="dxa"/>
            <w:vAlign w:val="center"/>
          </w:tcPr>
          <w:p w14:paraId="75A6B62A" w14:textId="71BEBC62" w:rsidR="00995C23" w:rsidRDefault="00995C23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14:paraId="17A75CA6" w14:textId="4BF9580B" w:rsidR="00995C23" w:rsidRDefault="00995C23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postawy i komunikacji podczas konsultacji</w:t>
            </w:r>
          </w:p>
        </w:tc>
        <w:tc>
          <w:tcPr>
            <w:tcW w:w="3260" w:type="dxa"/>
            <w:vAlign w:val="center"/>
          </w:tcPr>
          <w:p w14:paraId="0A9A1BA8" w14:textId="0124C5C0" w:rsidR="00995C23" w:rsidRDefault="00995C23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w14:paraId="3ABCC4E4" w14:textId="77777777" w:rsidR="001D4AEF" w:rsidRPr="00B158DC" w:rsidRDefault="001D4AEF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70CB9FE" w14:textId="77777777" w:rsidR="008938C7" w:rsidRPr="00131BF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31BF9">
        <w:rPr>
          <w:rFonts w:ascii="Tahoma" w:hAnsi="Tahoma" w:cs="Tahoma"/>
        </w:rPr>
        <w:t xml:space="preserve">Kryteria oceny </w:t>
      </w:r>
      <w:r w:rsidR="00167B9C" w:rsidRPr="00131BF9">
        <w:rPr>
          <w:rFonts w:ascii="Tahoma" w:hAnsi="Tahoma" w:cs="Tahoma"/>
        </w:rPr>
        <w:t xml:space="preserve">stopnia </w:t>
      </w:r>
      <w:r w:rsidRPr="00131BF9">
        <w:rPr>
          <w:rFonts w:ascii="Tahoma" w:hAnsi="Tahoma" w:cs="Tahoma"/>
        </w:rPr>
        <w:t>osiągnię</w:t>
      </w:r>
      <w:r w:rsidR="00167B9C" w:rsidRPr="00131BF9">
        <w:rPr>
          <w:rFonts w:ascii="Tahoma" w:hAnsi="Tahoma" w:cs="Tahoma"/>
        </w:rPr>
        <w:t>cia</w:t>
      </w:r>
      <w:r w:rsidRPr="00131BF9">
        <w:rPr>
          <w:rFonts w:ascii="Tahoma" w:hAnsi="Tahoma" w:cs="Tahoma"/>
        </w:rPr>
        <w:t xml:space="preserve"> efektów </w:t>
      </w:r>
      <w:r w:rsidR="00755AAB" w:rsidRPr="00131BF9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131BF9" w:rsidRPr="00131BF9" w14:paraId="048E7C18" w14:textId="77777777" w:rsidTr="00E721A4">
        <w:trPr>
          <w:trHeight w:val="397"/>
        </w:trPr>
        <w:tc>
          <w:tcPr>
            <w:tcW w:w="1418" w:type="dxa"/>
            <w:vAlign w:val="center"/>
          </w:tcPr>
          <w:p w14:paraId="1E4834D8" w14:textId="77777777" w:rsidR="008938C7" w:rsidRPr="00131BF9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31BF9">
              <w:rPr>
                <w:rFonts w:ascii="Tahoma" w:hAnsi="Tahoma" w:cs="Tahoma"/>
              </w:rPr>
              <w:t>Efekt</w:t>
            </w:r>
            <w:r w:rsidR="00755AAB" w:rsidRPr="00131BF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532007B4" w14:textId="77777777" w:rsidR="008938C7" w:rsidRPr="00131BF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31BF9">
              <w:rPr>
                <w:rFonts w:ascii="Tahoma" w:hAnsi="Tahoma" w:cs="Tahoma"/>
                <w:sz w:val="18"/>
              </w:rPr>
              <w:t>Na ocenę 2</w:t>
            </w:r>
          </w:p>
          <w:p w14:paraId="0ED457F0" w14:textId="77777777" w:rsidR="008938C7" w:rsidRPr="00131BF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31BF9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033E59F9" w14:textId="77777777" w:rsidR="008938C7" w:rsidRPr="00131BF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31BF9">
              <w:rPr>
                <w:rFonts w:ascii="Tahoma" w:hAnsi="Tahoma" w:cs="Tahoma"/>
                <w:sz w:val="18"/>
              </w:rPr>
              <w:t>Na ocenę 3</w:t>
            </w:r>
          </w:p>
          <w:p w14:paraId="0A0E5963" w14:textId="77777777" w:rsidR="008938C7" w:rsidRPr="00131BF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31BF9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6387D9B8" w14:textId="77777777" w:rsidR="008938C7" w:rsidRPr="00131BF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31BF9">
              <w:rPr>
                <w:rFonts w:ascii="Tahoma" w:hAnsi="Tahoma" w:cs="Tahoma"/>
                <w:sz w:val="18"/>
              </w:rPr>
              <w:t>Na ocenę 4</w:t>
            </w:r>
          </w:p>
          <w:p w14:paraId="6DB865DC" w14:textId="77777777" w:rsidR="008938C7" w:rsidRPr="00131BF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31BF9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5628ADC5" w14:textId="77777777" w:rsidR="008938C7" w:rsidRPr="00131BF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31BF9">
              <w:rPr>
                <w:rFonts w:ascii="Tahoma" w:hAnsi="Tahoma" w:cs="Tahoma"/>
                <w:sz w:val="18"/>
              </w:rPr>
              <w:t>Na ocenę 5</w:t>
            </w:r>
          </w:p>
          <w:p w14:paraId="719F3A5A" w14:textId="77777777" w:rsidR="008938C7" w:rsidRPr="00131BF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31BF9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8938C7" w:rsidRPr="00B158DC" w14:paraId="49FF75F0" w14:textId="77777777" w:rsidTr="00E721A4">
        <w:tc>
          <w:tcPr>
            <w:tcW w:w="1418" w:type="dxa"/>
            <w:vAlign w:val="center"/>
          </w:tcPr>
          <w:p w14:paraId="693B5FAF" w14:textId="77777777" w:rsidR="008938C7" w:rsidRPr="00B158DC" w:rsidRDefault="004A1B6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 w:rsidR="008938C7" w:rsidRPr="00B158DC">
              <w:rPr>
                <w:rFonts w:ascii="Tahoma" w:hAnsi="Tahoma" w:cs="Tahoma"/>
                <w:b w:val="0"/>
              </w:rPr>
              <w:t>W</w:t>
            </w:r>
            <w:r w:rsidR="00147824">
              <w:rPr>
                <w:rFonts w:ascii="Tahoma" w:hAnsi="Tahoma" w:cs="Tahoma"/>
                <w:b w:val="0"/>
              </w:rPr>
              <w:t>0</w:t>
            </w:r>
            <w:r w:rsidR="008938C7"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25D2BAE8" w14:textId="18C04E02" w:rsidR="008938C7" w:rsidRPr="00B158DC" w:rsidRDefault="0014782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O</w:t>
            </w:r>
            <w:r w:rsidRPr="00147824">
              <w:rPr>
                <w:rFonts w:ascii="Tahoma" w:hAnsi="Tahoma" w:cs="Tahoma"/>
                <w:b w:val="0"/>
                <w:sz w:val="18"/>
              </w:rPr>
              <w:t>mówić problem</w:t>
            </w:r>
            <w:r>
              <w:rPr>
                <w:rFonts w:ascii="Tahoma" w:hAnsi="Tahoma" w:cs="Tahoma"/>
                <w:b w:val="0"/>
                <w:sz w:val="18"/>
              </w:rPr>
              <w:t>ów</w:t>
            </w:r>
            <w:r w:rsidRPr="00147824">
              <w:rPr>
                <w:rFonts w:ascii="Tahoma" w:hAnsi="Tahoma" w:cs="Tahoma"/>
                <w:b w:val="0"/>
                <w:sz w:val="18"/>
              </w:rPr>
              <w:t xml:space="preserve"> bezpieczeństwa systemów </w:t>
            </w:r>
            <w:proofErr w:type="spellStart"/>
            <w:r w:rsidR="00946212">
              <w:rPr>
                <w:rFonts w:ascii="Tahoma" w:hAnsi="Tahoma" w:cs="Tahoma"/>
                <w:b w:val="0"/>
                <w:sz w:val="18"/>
              </w:rPr>
              <w:t>IoT</w:t>
            </w:r>
            <w:proofErr w:type="spellEnd"/>
          </w:p>
        </w:tc>
        <w:tc>
          <w:tcPr>
            <w:tcW w:w="2127" w:type="dxa"/>
            <w:vAlign w:val="center"/>
          </w:tcPr>
          <w:p w14:paraId="20591333" w14:textId="14973A31" w:rsidR="008938C7" w:rsidRPr="00B158DC" w:rsidRDefault="0014782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147824">
              <w:rPr>
                <w:rFonts w:ascii="Tahoma" w:hAnsi="Tahoma" w:cs="Tahoma"/>
                <w:b w:val="0"/>
                <w:sz w:val="18"/>
              </w:rPr>
              <w:t xml:space="preserve">Odpowiedzieć na co </w:t>
            </w:r>
            <w:r w:rsidR="0079533C">
              <w:rPr>
                <w:rFonts w:ascii="Tahoma" w:hAnsi="Tahoma" w:cs="Tahoma"/>
                <w:b w:val="0"/>
                <w:sz w:val="18"/>
              </w:rPr>
              <w:t>najmniej 51% pytań z </w:t>
            </w:r>
            <w:r w:rsidRPr="00147824">
              <w:rPr>
                <w:rFonts w:ascii="Tahoma" w:hAnsi="Tahoma" w:cs="Tahoma"/>
                <w:b w:val="0"/>
                <w:sz w:val="18"/>
              </w:rPr>
              <w:t>zakresu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Pr="00147824">
              <w:rPr>
                <w:rFonts w:ascii="Tahoma" w:hAnsi="Tahoma" w:cs="Tahoma"/>
                <w:b w:val="0"/>
                <w:sz w:val="18"/>
              </w:rPr>
              <w:t>problem</w:t>
            </w:r>
            <w:r>
              <w:rPr>
                <w:rFonts w:ascii="Tahoma" w:hAnsi="Tahoma" w:cs="Tahoma"/>
                <w:b w:val="0"/>
                <w:sz w:val="18"/>
              </w:rPr>
              <w:t>ów</w:t>
            </w:r>
            <w:r w:rsidRPr="00147824">
              <w:rPr>
                <w:rFonts w:ascii="Tahoma" w:hAnsi="Tahoma" w:cs="Tahoma"/>
                <w:b w:val="0"/>
                <w:sz w:val="18"/>
              </w:rPr>
              <w:t xml:space="preserve"> bezpieczeństwa systemów </w:t>
            </w:r>
            <w:proofErr w:type="spellStart"/>
            <w:r w:rsidR="00946212">
              <w:rPr>
                <w:rFonts w:ascii="Tahoma" w:hAnsi="Tahoma" w:cs="Tahoma"/>
                <w:b w:val="0"/>
                <w:sz w:val="18"/>
              </w:rPr>
              <w:t>IoT</w:t>
            </w:r>
            <w:proofErr w:type="spellEnd"/>
          </w:p>
        </w:tc>
        <w:tc>
          <w:tcPr>
            <w:tcW w:w="2126" w:type="dxa"/>
            <w:vAlign w:val="center"/>
          </w:tcPr>
          <w:p w14:paraId="144258DB" w14:textId="4EA89634" w:rsidR="008938C7" w:rsidRPr="00B158DC" w:rsidRDefault="0014782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147824">
              <w:rPr>
                <w:rFonts w:ascii="Tahoma" w:hAnsi="Tahoma" w:cs="Tahoma"/>
                <w:b w:val="0"/>
                <w:sz w:val="18"/>
              </w:rPr>
              <w:t xml:space="preserve">Odpowiedzieć na co najmniej </w:t>
            </w:r>
            <w:r>
              <w:rPr>
                <w:rFonts w:ascii="Tahoma" w:hAnsi="Tahoma" w:cs="Tahoma"/>
                <w:b w:val="0"/>
                <w:sz w:val="18"/>
              </w:rPr>
              <w:t>70</w:t>
            </w:r>
            <w:r w:rsidR="0079533C">
              <w:rPr>
                <w:rFonts w:ascii="Tahoma" w:hAnsi="Tahoma" w:cs="Tahoma"/>
                <w:b w:val="0"/>
                <w:sz w:val="18"/>
              </w:rPr>
              <w:t>% pytań z </w:t>
            </w:r>
            <w:r w:rsidRPr="00147824">
              <w:rPr>
                <w:rFonts w:ascii="Tahoma" w:hAnsi="Tahoma" w:cs="Tahoma"/>
                <w:b w:val="0"/>
                <w:sz w:val="18"/>
              </w:rPr>
              <w:t>zakresu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Pr="00147824">
              <w:rPr>
                <w:rFonts w:ascii="Tahoma" w:hAnsi="Tahoma" w:cs="Tahoma"/>
                <w:b w:val="0"/>
                <w:sz w:val="18"/>
              </w:rPr>
              <w:t>problem</w:t>
            </w:r>
            <w:r>
              <w:rPr>
                <w:rFonts w:ascii="Tahoma" w:hAnsi="Tahoma" w:cs="Tahoma"/>
                <w:b w:val="0"/>
                <w:sz w:val="18"/>
              </w:rPr>
              <w:t>ów</w:t>
            </w:r>
            <w:r w:rsidRPr="00147824">
              <w:rPr>
                <w:rFonts w:ascii="Tahoma" w:hAnsi="Tahoma" w:cs="Tahoma"/>
                <w:b w:val="0"/>
                <w:sz w:val="18"/>
              </w:rPr>
              <w:t xml:space="preserve"> bezpieczeństwa </w:t>
            </w:r>
            <w:r w:rsidR="00946212" w:rsidRPr="00147824">
              <w:rPr>
                <w:rFonts w:ascii="Tahoma" w:hAnsi="Tahoma" w:cs="Tahoma"/>
                <w:b w:val="0"/>
                <w:sz w:val="18"/>
              </w:rPr>
              <w:t xml:space="preserve">systemów </w:t>
            </w:r>
            <w:proofErr w:type="spellStart"/>
            <w:r w:rsidR="00946212">
              <w:rPr>
                <w:rFonts w:ascii="Tahoma" w:hAnsi="Tahoma" w:cs="Tahoma"/>
                <w:b w:val="0"/>
                <w:sz w:val="18"/>
              </w:rPr>
              <w:t>IoT</w:t>
            </w:r>
            <w:proofErr w:type="spellEnd"/>
          </w:p>
        </w:tc>
        <w:tc>
          <w:tcPr>
            <w:tcW w:w="1984" w:type="dxa"/>
            <w:vAlign w:val="center"/>
          </w:tcPr>
          <w:p w14:paraId="50578E6B" w14:textId="065D1885" w:rsidR="008938C7" w:rsidRPr="00B158DC" w:rsidRDefault="0014782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147824">
              <w:rPr>
                <w:rFonts w:ascii="Tahoma" w:hAnsi="Tahoma" w:cs="Tahoma"/>
                <w:b w:val="0"/>
                <w:sz w:val="18"/>
              </w:rPr>
              <w:t xml:space="preserve">Odpowiedzieć na co najmniej </w:t>
            </w:r>
            <w:r>
              <w:rPr>
                <w:rFonts w:ascii="Tahoma" w:hAnsi="Tahoma" w:cs="Tahoma"/>
                <w:b w:val="0"/>
                <w:sz w:val="18"/>
              </w:rPr>
              <w:t>85</w:t>
            </w:r>
            <w:r w:rsidR="0079533C">
              <w:rPr>
                <w:rFonts w:ascii="Tahoma" w:hAnsi="Tahoma" w:cs="Tahoma"/>
                <w:b w:val="0"/>
                <w:sz w:val="18"/>
              </w:rPr>
              <w:t>% pytań z </w:t>
            </w:r>
            <w:r w:rsidRPr="00147824">
              <w:rPr>
                <w:rFonts w:ascii="Tahoma" w:hAnsi="Tahoma" w:cs="Tahoma"/>
                <w:b w:val="0"/>
                <w:sz w:val="18"/>
              </w:rPr>
              <w:t>zakresu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Pr="00147824">
              <w:rPr>
                <w:rFonts w:ascii="Tahoma" w:hAnsi="Tahoma" w:cs="Tahoma"/>
                <w:b w:val="0"/>
                <w:sz w:val="18"/>
              </w:rPr>
              <w:t>problem</w:t>
            </w:r>
            <w:r>
              <w:rPr>
                <w:rFonts w:ascii="Tahoma" w:hAnsi="Tahoma" w:cs="Tahoma"/>
                <w:b w:val="0"/>
                <w:sz w:val="18"/>
              </w:rPr>
              <w:t>ów</w:t>
            </w:r>
            <w:r w:rsidRPr="00147824">
              <w:rPr>
                <w:rFonts w:ascii="Tahoma" w:hAnsi="Tahoma" w:cs="Tahoma"/>
                <w:b w:val="0"/>
                <w:sz w:val="18"/>
              </w:rPr>
              <w:t xml:space="preserve"> bezpieczeństwa </w:t>
            </w:r>
            <w:r w:rsidR="00946212" w:rsidRPr="00147824">
              <w:rPr>
                <w:rFonts w:ascii="Tahoma" w:hAnsi="Tahoma" w:cs="Tahoma"/>
                <w:b w:val="0"/>
                <w:sz w:val="18"/>
              </w:rPr>
              <w:t xml:space="preserve">systemów </w:t>
            </w:r>
            <w:proofErr w:type="spellStart"/>
            <w:r w:rsidR="00946212">
              <w:rPr>
                <w:rFonts w:ascii="Tahoma" w:hAnsi="Tahoma" w:cs="Tahoma"/>
                <w:b w:val="0"/>
                <w:sz w:val="18"/>
              </w:rPr>
              <w:t>IoT</w:t>
            </w:r>
            <w:proofErr w:type="spellEnd"/>
          </w:p>
        </w:tc>
      </w:tr>
      <w:tr w:rsidR="008938C7" w:rsidRPr="00B158DC" w14:paraId="6C67EC4D" w14:textId="77777777" w:rsidTr="00E721A4">
        <w:tc>
          <w:tcPr>
            <w:tcW w:w="1418" w:type="dxa"/>
            <w:vAlign w:val="center"/>
          </w:tcPr>
          <w:p w14:paraId="685C5492" w14:textId="77777777" w:rsidR="008938C7" w:rsidRPr="00B158DC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 w:rsidR="008938C7" w:rsidRPr="00B158DC">
              <w:rPr>
                <w:rFonts w:ascii="Tahoma" w:hAnsi="Tahoma" w:cs="Tahoma"/>
                <w:b w:val="0"/>
              </w:rPr>
              <w:t>W</w:t>
            </w:r>
            <w:r w:rsidR="00147824">
              <w:rPr>
                <w:rFonts w:ascii="Tahoma" w:hAnsi="Tahoma" w:cs="Tahoma"/>
                <w:b w:val="0"/>
              </w:rPr>
              <w:t>0</w:t>
            </w:r>
            <w:r w:rsidR="008938C7"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392563D2" w14:textId="410126C7" w:rsidR="008938C7" w:rsidRPr="00B158DC" w:rsidRDefault="00131BF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O</w:t>
            </w:r>
            <w:r w:rsidR="00E721A4">
              <w:rPr>
                <w:rFonts w:ascii="Tahoma" w:hAnsi="Tahoma" w:cs="Tahoma"/>
                <w:b w:val="0"/>
                <w:sz w:val="18"/>
              </w:rPr>
              <w:t>mówić</w:t>
            </w:r>
            <w:r w:rsidR="00E721A4" w:rsidRPr="00E721A4">
              <w:rPr>
                <w:rFonts w:ascii="Tahoma" w:hAnsi="Tahoma" w:cs="Tahoma"/>
                <w:b w:val="0"/>
                <w:sz w:val="18"/>
              </w:rPr>
              <w:t xml:space="preserve"> element</w:t>
            </w:r>
            <w:r w:rsidR="00E721A4">
              <w:rPr>
                <w:rFonts w:ascii="Tahoma" w:hAnsi="Tahoma" w:cs="Tahoma"/>
                <w:b w:val="0"/>
                <w:sz w:val="18"/>
              </w:rPr>
              <w:t>ów</w:t>
            </w:r>
            <w:r w:rsidR="00E721A4" w:rsidRPr="00E721A4">
              <w:rPr>
                <w:rFonts w:ascii="Tahoma" w:hAnsi="Tahoma" w:cs="Tahoma"/>
                <w:b w:val="0"/>
                <w:sz w:val="18"/>
              </w:rPr>
              <w:t xml:space="preserve"> (protokoły, rozwiązania, standardy) związan</w:t>
            </w:r>
            <w:r w:rsidR="00E721A4">
              <w:rPr>
                <w:rFonts w:ascii="Tahoma" w:hAnsi="Tahoma" w:cs="Tahoma"/>
                <w:b w:val="0"/>
                <w:sz w:val="18"/>
              </w:rPr>
              <w:t>ych</w:t>
            </w:r>
            <w:r w:rsidR="00E721A4" w:rsidRPr="00E721A4">
              <w:rPr>
                <w:rFonts w:ascii="Tahoma" w:hAnsi="Tahoma" w:cs="Tahoma"/>
                <w:b w:val="0"/>
                <w:sz w:val="18"/>
              </w:rPr>
              <w:t xml:space="preserve"> ze stosowaniem środków bezpieczeństwa i ewaluacją poziomu bezpieczeństwa</w:t>
            </w:r>
          </w:p>
        </w:tc>
        <w:tc>
          <w:tcPr>
            <w:tcW w:w="2127" w:type="dxa"/>
            <w:vAlign w:val="center"/>
          </w:tcPr>
          <w:p w14:paraId="6A732FA6" w14:textId="0DCA9E79" w:rsidR="008938C7" w:rsidRPr="00B158DC" w:rsidRDefault="00E721A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147824">
              <w:rPr>
                <w:rFonts w:ascii="Tahoma" w:hAnsi="Tahoma" w:cs="Tahoma"/>
                <w:b w:val="0"/>
                <w:sz w:val="18"/>
              </w:rPr>
              <w:t>Odpowied</w:t>
            </w:r>
            <w:r w:rsidR="0079533C">
              <w:rPr>
                <w:rFonts w:ascii="Tahoma" w:hAnsi="Tahoma" w:cs="Tahoma"/>
                <w:b w:val="0"/>
                <w:sz w:val="18"/>
              </w:rPr>
              <w:t>zieć na co najmniej 51% pytań z </w:t>
            </w:r>
            <w:r w:rsidRPr="00147824">
              <w:rPr>
                <w:rFonts w:ascii="Tahoma" w:hAnsi="Tahoma" w:cs="Tahoma"/>
                <w:b w:val="0"/>
                <w:sz w:val="18"/>
              </w:rPr>
              <w:t>zakresu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Pr="00E721A4">
              <w:rPr>
                <w:rFonts w:ascii="Tahoma" w:hAnsi="Tahoma" w:cs="Tahoma"/>
                <w:b w:val="0"/>
                <w:sz w:val="18"/>
              </w:rPr>
              <w:t>element</w:t>
            </w:r>
            <w:r>
              <w:rPr>
                <w:rFonts w:ascii="Tahoma" w:hAnsi="Tahoma" w:cs="Tahoma"/>
                <w:b w:val="0"/>
                <w:sz w:val="18"/>
              </w:rPr>
              <w:t>ów</w:t>
            </w:r>
            <w:r w:rsidRPr="00E721A4">
              <w:rPr>
                <w:rFonts w:ascii="Tahoma" w:hAnsi="Tahoma" w:cs="Tahoma"/>
                <w:b w:val="0"/>
                <w:sz w:val="18"/>
              </w:rPr>
              <w:t xml:space="preserve"> związan</w:t>
            </w:r>
            <w:r>
              <w:rPr>
                <w:rFonts w:ascii="Tahoma" w:hAnsi="Tahoma" w:cs="Tahoma"/>
                <w:b w:val="0"/>
                <w:sz w:val="18"/>
              </w:rPr>
              <w:t>ych</w:t>
            </w:r>
            <w:r w:rsidRPr="00E721A4">
              <w:rPr>
                <w:rFonts w:ascii="Tahoma" w:hAnsi="Tahoma" w:cs="Tahoma"/>
                <w:b w:val="0"/>
                <w:sz w:val="18"/>
              </w:rPr>
              <w:t xml:space="preserve"> ze stosowaniem środków bezpieczeństwa i ewaluacją poziomu bezpieczeństwa</w:t>
            </w:r>
          </w:p>
        </w:tc>
        <w:tc>
          <w:tcPr>
            <w:tcW w:w="2126" w:type="dxa"/>
            <w:vAlign w:val="center"/>
          </w:tcPr>
          <w:p w14:paraId="5FF7F4A1" w14:textId="30ACF1C3" w:rsidR="008938C7" w:rsidRPr="00B158DC" w:rsidRDefault="00E721A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147824">
              <w:rPr>
                <w:rFonts w:ascii="Tahoma" w:hAnsi="Tahoma" w:cs="Tahoma"/>
                <w:b w:val="0"/>
                <w:sz w:val="18"/>
              </w:rPr>
              <w:t xml:space="preserve">Odpowiedzieć na co najmniej </w:t>
            </w:r>
            <w:r>
              <w:rPr>
                <w:rFonts w:ascii="Tahoma" w:hAnsi="Tahoma" w:cs="Tahoma"/>
                <w:b w:val="0"/>
                <w:sz w:val="18"/>
              </w:rPr>
              <w:t>70</w:t>
            </w:r>
            <w:r w:rsidR="0079533C">
              <w:rPr>
                <w:rFonts w:ascii="Tahoma" w:hAnsi="Tahoma" w:cs="Tahoma"/>
                <w:b w:val="0"/>
                <w:sz w:val="18"/>
              </w:rPr>
              <w:t>% pytań z </w:t>
            </w:r>
            <w:r w:rsidRPr="00147824">
              <w:rPr>
                <w:rFonts w:ascii="Tahoma" w:hAnsi="Tahoma" w:cs="Tahoma"/>
                <w:b w:val="0"/>
                <w:sz w:val="18"/>
              </w:rPr>
              <w:t>zakresu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Pr="00E721A4">
              <w:rPr>
                <w:rFonts w:ascii="Tahoma" w:hAnsi="Tahoma" w:cs="Tahoma"/>
                <w:b w:val="0"/>
                <w:sz w:val="18"/>
              </w:rPr>
              <w:t>element</w:t>
            </w:r>
            <w:r>
              <w:rPr>
                <w:rFonts w:ascii="Tahoma" w:hAnsi="Tahoma" w:cs="Tahoma"/>
                <w:b w:val="0"/>
                <w:sz w:val="18"/>
              </w:rPr>
              <w:t>ów</w:t>
            </w:r>
            <w:r w:rsidRPr="00E721A4">
              <w:rPr>
                <w:rFonts w:ascii="Tahoma" w:hAnsi="Tahoma" w:cs="Tahoma"/>
                <w:b w:val="0"/>
                <w:sz w:val="18"/>
              </w:rPr>
              <w:t xml:space="preserve"> związan</w:t>
            </w:r>
            <w:r>
              <w:rPr>
                <w:rFonts w:ascii="Tahoma" w:hAnsi="Tahoma" w:cs="Tahoma"/>
                <w:b w:val="0"/>
                <w:sz w:val="18"/>
              </w:rPr>
              <w:t>ych</w:t>
            </w:r>
            <w:r w:rsidRPr="00E721A4">
              <w:rPr>
                <w:rFonts w:ascii="Tahoma" w:hAnsi="Tahoma" w:cs="Tahoma"/>
                <w:b w:val="0"/>
                <w:sz w:val="18"/>
              </w:rPr>
              <w:t xml:space="preserve"> ze stosowaniem środków bezpieczeństwa i ewaluacją poziomu bezpieczeństwa</w:t>
            </w:r>
          </w:p>
        </w:tc>
        <w:tc>
          <w:tcPr>
            <w:tcW w:w="1984" w:type="dxa"/>
            <w:vAlign w:val="center"/>
          </w:tcPr>
          <w:p w14:paraId="4670B1F5" w14:textId="7C011E47" w:rsidR="008938C7" w:rsidRPr="00B158DC" w:rsidRDefault="00E721A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147824">
              <w:rPr>
                <w:rFonts w:ascii="Tahoma" w:hAnsi="Tahoma" w:cs="Tahoma"/>
                <w:b w:val="0"/>
                <w:sz w:val="18"/>
              </w:rPr>
              <w:t xml:space="preserve">Odpowiedzieć na co najmniej </w:t>
            </w:r>
            <w:r>
              <w:rPr>
                <w:rFonts w:ascii="Tahoma" w:hAnsi="Tahoma" w:cs="Tahoma"/>
                <w:b w:val="0"/>
                <w:sz w:val="18"/>
              </w:rPr>
              <w:t>85</w:t>
            </w:r>
            <w:r w:rsidR="0079533C">
              <w:rPr>
                <w:rFonts w:ascii="Tahoma" w:hAnsi="Tahoma" w:cs="Tahoma"/>
                <w:b w:val="0"/>
                <w:sz w:val="18"/>
              </w:rPr>
              <w:t>% pytań z </w:t>
            </w:r>
            <w:r w:rsidRPr="00147824">
              <w:rPr>
                <w:rFonts w:ascii="Tahoma" w:hAnsi="Tahoma" w:cs="Tahoma"/>
                <w:b w:val="0"/>
                <w:sz w:val="18"/>
              </w:rPr>
              <w:t>zakresu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Pr="00E721A4">
              <w:rPr>
                <w:rFonts w:ascii="Tahoma" w:hAnsi="Tahoma" w:cs="Tahoma"/>
                <w:b w:val="0"/>
                <w:sz w:val="18"/>
              </w:rPr>
              <w:t>element</w:t>
            </w:r>
            <w:r>
              <w:rPr>
                <w:rFonts w:ascii="Tahoma" w:hAnsi="Tahoma" w:cs="Tahoma"/>
                <w:b w:val="0"/>
                <w:sz w:val="18"/>
              </w:rPr>
              <w:t>ów</w:t>
            </w:r>
            <w:r w:rsidRPr="00E721A4">
              <w:rPr>
                <w:rFonts w:ascii="Tahoma" w:hAnsi="Tahoma" w:cs="Tahoma"/>
                <w:b w:val="0"/>
                <w:sz w:val="18"/>
              </w:rPr>
              <w:t xml:space="preserve"> związan</w:t>
            </w:r>
            <w:r>
              <w:rPr>
                <w:rFonts w:ascii="Tahoma" w:hAnsi="Tahoma" w:cs="Tahoma"/>
                <w:b w:val="0"/>
                <w:sz w:val="18"/>
              </w:rPr>
              <w:t>ych</w:t>
            </w:r>
            <w:r w:rsidRPr="00E721A4">
              <w:rPr>
                <w:rFonts w:ascii="Tahoma" w:hAnsi="Tahoma" w:cs="Tahoma"/>
                <w:b w:val="0"/>
                <w:sz w:val="18"/>
              </w:rPr>
              <w:t xml:space="preserve"> ze stosowaniem środków bezpieczeństwa i ewaluacją poziomu bezpieczeństwa</w:t>
            </w:r>
          </w:p>
        </w:tc>
      </w:tr>
      <w:tr w:rsidR="009F4640" w:rsidRPr="00B158DC" w14:paraId="55C842CA" w14:textId="77777777" w:rsidTr="0075765B">
        <w:tc>
          <w:tcPr>
            <w:tcW w:w="1418" w:type="dxa"/>
            <w:vAlign w:val="center"/>
          </w:tcPr>
          <w:p w14:paraId="2FF3261E" w14:textId="15FF3848" w:rsidR="009F4640" w:rsidRPr="00B158DC" w:rsidRDefault="009F4640" w:rsidP="009F464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</w:t>
            </w:r>
            <w:r w:rsidR="00946212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1E0A1FFF" w14:textId="0EAA119F" w:rsidR="009F4640" w:rsidRPr="00B158DC" w:rsidRDefault="009F4640" w:rsidP="009F464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F4640">
              <w:rPr>
                <w:rFonts w:ascii="Tahoma" w:hAnsi="Tahoma" w:cs="Tahoma"/>
                <w:b w:val="0"/>
                <w:sz w:val="18"/>
              </w:rPr>
              <w:t xml:space="preserve">Przeprowadzić eksperyment </w:t>
            </w:r>
            <w:r w:rsidR="00946212">
              <w:rPr>
                <w:rFonts w:ascii="Tahoma" w:hAnsi="Tahoma" w:cs="Tahoma"/>
                <w:b w:val="0"/>
                <w:sz w:val="18"/>
              </w:rPr>
              <w:t xml:space="preserve">podatności systemu </w:t>
            </w:r>
            <w:proofErr w:type="spellStart"/>
            <w:r w:rsidR="00946212">
              <w:rPr>
                <w:rFonts w:ascii="Tahoma" w:hAnsi="Tahoma" w:cs="Tahoma"/>
                <w:b w:val="0"/>
                <w:sz w:val="18"/>
              </w:rPr>
              <w:t>IoT</w:t>
            </w:r>
            <w:proofErr w:type="spellEnd"/>
          </w:p>
        </w:tc>
        <w:tc>
          <w:tcPr>
            <w:tcW w:w="2127" w:type="dxa"/>
          </w:tcPr>
          <w:p w14:paraId="057A3DFA" w14:textId="77777777" w:rsidR="009F4640" w:rsidRDefault="009F4640" w:rsidP="009F4640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Wykonać podstawowy zestaw eksperymentów</w:t>
            </w:r>
          </w:p>
        </w:tc>
        <w:tc>
          <w:tcPr>
            <w:tcW w:w="2126" w:type="dxa"/>
          </w:tcPr>
          <w:p w14:paraId="3DA8461C" w14:textId="77777777" w:rsidR="009F4640" w:rsidRDefault="009F4640" w:rsidP="009F4640">
            <w:pPr>
              <w:pStyle w:val="wrubryce"/>
              <w:jc w:val="center"/>
            </w:pPr>
            <w:r>
              <w:rPr>
                <w:rFonts w:ascii="Tahoma" w:hAnsi="Tahoma" w:cs="Tahoma"/>
                <w:sz w:val="18"/>
              </w:rPr>
              <w:t>Wykonać wszystkie eksperymenty z mniej istotnymi błędami</w:t>
            </w:r>
          </w:p>
        </w:tc>
        <w:tc>
          <w:tcPr>
            <w:tcW w:w="1984" w:type="dxa"/>
          </w:tcPr>
          <w:p w14:paraId="7B96730A" w14:textId="77777777" w:rsidR="009F4640" w:rsidRDefault="009F4640" w:rsidP="009F4640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Wykonać bezbłędnie wszystkie eksperymenty</w:t>
            </w:r>
          </w:p>
        </w:tc>
      </w:tr>
      <w:tr w:rsidR="00995C23" w:rsidRPr="00B158DC" w14:paraId="4045469C" w14:textId="77777777" w:rsidTr="0075765B">
        <w:tc>
          <w:tcPr>
            <w:tcW w:w="1418" w:type="dxa"/>
            <w:vAlign w:val="center"/>
          </w:tcPr>
          <w:p w14:paraId="0D3C40EA" w14:textId="0CD869C9" w:rsidR="00995C23" w:rsidRDefault="00995C23" w:rsidP="009F464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14:paraId="5B93181D" w14:textId="400C077F" w:rsidR="00995C23" w:rsidRPr="009F4640" w:rsidRDefault="00995C23" w:rsidP="009F464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95C23">
              <w:rPr>
                <w:rFonts w:ascii="Tahoma" w:hAnsi="Tahoma" w:cs="Tahoma"/>
                <w:b w:val="0"/>
                <w:sz w:val="18"/>
              </w:rPr>
              <w:t>Potrafi samodzielnie przygotować i zaplanować eksperyment</w:t>
            </w:r>
            <w:r>
              <w:rPr>
                <w:rFonts w:ascii="Tahoma" w:hAnsi="Tahoma" w:cs="Tahoma"/>
                <w:b w:val="0"/>
                <w:sz w:val="18"/>
              </w:rPr>
              <w:t>u</w:t>
            </w:r>
            <w:r w:rsidRPr="00995C23">
              <w:rPr>
                <w:rFonts w:ascii="Tahoma" w:hAnsi="Tahoma" w:cs="Tahoma"/>
                <w:b w:val="0"/>
                <w:sz w:val="18"/>
              </w:rPr>
              <w:t xml:space="preserve"> badania podatności systemów</w:t>
            </w:r>
          </w:p>
        </w:tc>
        <w:tc>
          <w:tcPr>
            <w:tcW w:w="2127" w:type="dxa"/>
          </w:tcPr>
          <w:p w14:paraId="3510F8D6" w14:textId="622B7315" w:rsidR="00995C23" w:rsidRDefault="0079533C" w:rsidP="009F4640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Potrafi przygotować i </w:t>
            </w:r>
            <w:r w:rsidR="00995C23" w:rsidRPr="00995C23">
              <w:rPr>
                <w:rFonts w:ascii="Tahoma" w:hAnsi="Tahoma" w:cs="Tahoma"/>
                <w:sz w:val="18"/>
              </w:rPr>
              <w:t>zaplanować eksperyment</w:t>
            </w:r>
            <w:r w:rsidR="006E3CCA">
              <w:rPr>
                <w:rFonts w:ascii="Tahoma" w:hAnsi="Tahoma" w:cs="Tahoma"/>
                <w:sz w:val="18"/>
              </w:rPr>
              <w:t xml:space="preserve"> (o małej złożoności)</w:t>
            </w:r>
            <w:r w:rsidR="00995C23" w:rsidRPr="00995C23">
              <w:rPr>
                <w:rFonts w:ascii="Tahoma" w:hAnsi="Tahoma" w:cs="Tahoma"/>
                <w:sz w:val="18"/>
              </w:rPr>
              <w:t xml:space="preserve"> badania podatności systemów</w:t>
            </w:r>
            <w:r w:rsidR="006E3CCA">
              <w:rPr>
                <w:rFonts w:ascii="Tahoma" w:hAnsi="Tahoma" w:cs="Tahoma"/>
                <w:sz w:val="18"/>
              </w:rPr>
              <w:t xml:space="preserve"> z nieznaczną pomocą popełniając mniej znaczące błędy</w:t>
            </w:r>
          </w:p>
        </w:tc>
        <w:tc>
          <w:tcPr>
            <w:tcW w:w="2126" w:type="dxa"/>
          </w:tcPr>
          <w:p w14:paraId="6726FD96" w14:textId="4E466984" w:rsidR="00995C23" w:rsidRDefault="0079533C" w:rsidP="009F4640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Potrafi przygotować i </w:t>
            </w:r>
            <w:r w:rsidR="006E3CCA" w:rsidRPr="00995C23">
              <w:rPr>
                <w:rFonts w:ascii="Tahoma" w:hAnsi="Tahoma" w:cs="Tahoma"/>
                <w:sz w:val="18"/>
              </w:rPr>
              <w:t>zaplanować eksperyment</w:t>
            </w:r>
            <w:r w:rsidR="006E3CCA">
              <w:rPr>
                <w:rFonts w:ascii="Tahoma" w:hAnsi="Tahoma" w:cs="Tahoma"/>
                <w:sz w:val="18"/>
              </w:rPr>
              <w:t xml:space="preserve"> (o małej złożoności)</w:t>
            </w:r>
            <w:r w:rsidR="006E3CCA" w:rsidRPr="00995C23">
              <w:rPr>
                <w:rFonts w:ascii="Tahoma" w:hAnsi="Tahoma" w:cs="Tahoma"/>
                <w:sz w:val="18"/>
              </w:rPr>
              <w:t xml:space="preserve">  badania podatności systemów</w:t>
            </w:r>
            <w:r w:rsidR="006E3CCA">
              <w:rPr>
                <w:rFonts w:ascii="Tahoma" w:hAnsi="Tahoma" w:cs="Tahoma"/>
                <w:sz w:val="18"/>
              </w:rPr>
              <w:t xml:space="preserve"> bez pomocy nie popełniając błędów</w:t>
            </w:r>
          </w:p>
        </w:tc>
        <w:tc>
          <w:tcPr>
            <w:tcW w:w="1984" w:type="dxa"/>
          </w:tcPr>
          <w:p w14:paraId="5DDB4725" w14:textId="7BC38168" w:rsidR="00995C23" w:rsidRDefault="0079533C" w:rsidP="009F4640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przygotować i </w:t>
            </w:r>
            <w:r w:rsidR="006E3CCA" w:rsidRPr="00995C23">
              <w:rPr>
                <w:rFonts w:ascii="Tahoma" w:hAnsi="Tahoma" w:cs="Tahoma"/>
              </w:rPr>
              <w:t>zaplanować eksperyment</w:t>
            </w:r>
            <w:r w:rsidR="006E3CCA">
              <w:rPr>
                <w:rFonts w:ascii="Tahoma" w:hAnsi="Tahoma" w:cs="Tahoma"/>
              </w:rPr>
              <w:t xml:space="preserve"> (o większej złożoności)</w:t>
            </w:r>
            <w:r w:rsidR="006E3CCA" w:rsidRPr="00995C23">
              <w:rPr>
                <w:rFonts w:ascii="Tahoma" w:hAnsi="Tahoma" w:cs="Tahoma"/>
              </w:rPr>
              <w:t xml:space="preserve">  badania podatności systemów</w:t>
            </w:r>
            <w:r w:rsidR="006E3CCA">
              <w:rPr>
                <w:rFonts w:ascii="Tahoma" w:hAnsi="Tahoma" w:cs="Tahoma"/>
              </w:rPr>
              <w:t xml:space="preserve"> bez pomocy nie istotnych popełniając błędów</w:t>
            </w:r>
          </w:p>
        </w:tc>
      </w:tr>
      <w:tr w:rsidR="00AD7389" w:rsidRPr="00B158DC" w14:paraId="589D40E6" w14:textId="77777777" w:rsidTr="0075765B">
        <w:tc>
          <w:tcPr>
            <w:tcW w:w="1418" w:type="dxa"/>
            <w:vAlign w:val="center"/>
          </w:tcPr>
          <w:p w14:paraId="5B9D558C" w14:textId="4F3F2FFD" w:rsidR="00AD7389" w:rsidRDefault="00AD7389" w:rsidP="009F464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126" w:type="dxa"/>
            <w:vAlign w:val="center"/>
          </w:tcPr>
          <w:p w14:paraId="3DE7B03B" w14:textId="1EDCD98A" w:rsidR="00AD7389" w:rsidRPr="00AD7389" w:rsidRDefault="00AD7389" w:rsidP="009F464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AD7389">
              <w:rPr>
                <w:rFonts w:ascii="Tahoma" w:hAnsi="Tahoma" w:cs="Tahoma"/>
                <w:b w:val="0"/>
                <w:sz w:val="18"/>
              </w:rPr>
              <w:t>Potrafi analizować informacj</w:t>
            </w:r>
            <w:r>
              <w:rPr>
                <w:rFonts w:ascii="Tahoma" w:hAnsi="Tahoma" w:cs="Tahoma"/>
                <w:b w:val="0"/>
                <w:sz w:val="18"/>
              </w:rPr>
              <w:t>i</w:t>
            </w:r>
            <w:r w:rsidRPr="00AD7389">
              <w:rPr>
                <w:rFonts w:ascii="Tahoma" w:hAnsi="Tahoma" w:cs="Tahoma"/>
                <w:b w:val="0"/>
                <w:sz w:val="18"/>
              </w:rPr>
              <w:t xml:space="preserve"> o podatnościach </w:t>
            </w:r>
            <w:r>
              <w:rPr>
                <w:rFonts w:ascii="Tahoma" w:hAnsi="Tahoma" w:cs="Tahoma"/>
                <w:b w:val="0"/>
                <w:sz w:val="18"/>
              </w:rPr>
              <w:t>ani</w:t>
            </w:r>
            <w:r w:rsidRPr="00AD7389">
              <w:rPr>
                <w:rFonts w:ascii="Tahoma" w:hAnsi="Tahoma" w:cs="Tahoma"/>
                <w:b w:val="0"/>
                <w:sz w:val="18"/>
              </w:rPr>
              <w:t xml:space="preserve"> ocenić zagrożeni</w:t>
            </w:r>
            <w:r>
              <w:rPr>
                <w:rFonts w:ascii="Tahoma" w:hAnsi="Tahoma" w:cs="Tahoma"/>
                <w:b w:val="0"/>
                <w:sz w:val="18"/>
              </w:rPr>
              <w:t>a</w:t>
            </w:r>
          </w:p>
        </w:tc>
        <w:tc>
          <w:tcPr>
            <w:tcW w:w="2127" w:type="dxa"/>
          </w:tcPr>
          <w:p w14:paraId="7C608F23" w14:textId="1CA80A9E" w:rsidR="00AD7389" w:rsidRPr="00AD7389" w:rsidRDefault="00AD7389" w:rsidP="009F4640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Przygotował analizę jednej podatności i potencjalnych zagrożeń</w:t>
            </w:r>
          </w:p>
        </w:tc>
        <w:tc>
          <w:tcPr>
            <w:tcW w:w="2126" w:type="dxa"/>
          </w:tcPr>
          <w:p w14:paraId="1F602B67" w14:textId="05D95051" w:rsidR="00AD7389" w:rsidRPr="00995C23" w:rsidRDefault="00AD7389" w:rsidP="009F4640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Przygotował analizę dwóch podatności i potencjalnych zagrożeń</w:t>
            </w:r>
          </w:p>
        </w:tc>
        <w:tc>
          <w:tcPr>
            <w:tcW w:w="1984" w:type="dxa"/>
          </w:tcPr>
          <w:p w14:paraId="476DC14B" w14:textId="400D1720" w:rsidR="00AD7389" w:rsidRPr="00995C23" w:rsidRDefault="00AD7389" w:rsidP="009F4640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Przygotował głębszą analizę dwóch podatności i potencjalnych zagrożeń </w:t>
            </w:r>
          </w:p>
        </w:tc>
      </w:tr>
      <w:tr w:rsidR="00AD7389" w:rsidRPr="00B158DC" w14:paraId="6AE118C8" w14:textId="77777777" w:rsidTr="00C927D0">
        <w:tc>
          <w:tcPr>
            <w:tcW w:w="1418" w:type="dxa"/>
            <w:vAlign w:val="center"/>
          </w:tcPr>
          <w:p w14:paraId="47AFB0E8" w14:textId="1C179D18" w:rsidR="00AD7389" w:rsidRDefault="00AD7389" w:rsidP="00AD73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126" w:type="dxa"/>
            <w:vAlign w:val="center"/>
          </w:tcPr>
          <w:p w14:paraId="3A229A42" w14:textId="50F254AB" w:rsidR="00AD7389" w:rsidRPr="00995C23" w:rsidRDefault="00AD7389" w:rsidP="00AD738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Aktywnie komunikować się w zakresie realizowanych zadań z otoczeniem</w:t>
            </w:r>
          </w:p>
        </w:tc>
        <w:tc>
          <w:tcPr>
            <w:tcW w:w="2127" w:type="dxa"/>
            <w:vAlign w:val="center"/>
          </w:tcPr>
          <w:p w14:paraId="5C84B7FB" w14:textId="7BA711BD" w:rsidR="00AD7389" w:rsidRPr="00AD7389" w:rsidRDefault="00AD7389" w:rsidP="00AD7389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AD7389">
              <w:rPr>
                <w:rFonts w:ascii="Tahoma" w:hAnsi="Tahoma" w:cs="Tahoma"/>
                <w:sz w:val="18"/>
              </w:rPr>
              <w:t>Komunikuje się w zakresie realizowanych zadań z otoczeniem w stopniu dostatecznym dla zrozumienia realizowanych zadań</w:t>
            </w:r>
          </w:p>
        </w:tc>
        <w:tc>
          <w:tcPr>
            <w:tcW w:w="2126" w:type="dxa"/>
            <w:vAlign w:val="center"/>
          </w:tcPr>
          <w:p w14:paraId="6A930880" w14:textId="536075E5" w:rsidR="00AD7389" w:rsidRPr="00AD7389" w:rsidRDefault="00AD7389" w:rsidP="00AD7389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AD7389">
              <w:rPr>
                <w:rFonts w:ascii="Tahoma" w:hAnsi="Tahoma" w:cs="Tahoma"/>
                <w:sz w:val="18"/>
              </w:rPr>
              <w:t>Komunikuje się w zakresie realizowanych zadań z otoczeniem w stopniu dobrym dla zrozumienia realizowanych zadań</w:t>
            </w:r>
          </w:p>
        </w:tc>
        <w:tc>
          <w:tcPr>
            <w:tcW w:w="1984" w:type="dxa"/>
            <w:vAlign w:val="center"/>
          </w:tcPr>
          <w:p w14:paraId="25B9FB0E" w14:textId="3697C44F" w:rsidR="00AD7389" w:rsidRPr="00AD7389" w:rsidRDefault="00AD7389" w:rsidP="00AD7389">
            <w:pPr>
              <w:pStyle w:val="wrubrycemn"/>
              <w:rPr>
                <w:rFonts w:ascii="Tahoma" w:hAnsi="Tahoma" w:cs="Tahoma"/>
              </w:rPr>
            </w:pPr>
            <w:r w:rsidRPr="00AD7389">
              <w:rPr>
                <w:rFonts w:ascii="Tahoma" w:hAnsi="Tahoma" w:cs="Tahoma"/>
              </w:rPr>
              <w:t>Komunikuje się w zakresie realizowanych zadań z otoczeniem w stopniu bardzo dobrym dla zrozumienia realizowanych zadań</w:t>
            </w:r>
          </w:p>
        </w:tc>
      </w:tr>
    </w:tbl>
    <w:p w14:paraId="05F82656" w14:textId="77777777" w:rsidR="006E3CCA" w:rsidRDefault="006E3CCA" w:rsidP="00A02A52">
      <w:pPr>
        <w:pStyle w:val="Podpunkty"/>
        <w:ind w:left="0"/>
        <w:rPr>
          <w:rFonts w:ascii="Tahoma" w:hAnsi="Tahoma" w:cs="Tahoma"/>
        </w:rPr>
      </w:pPr>
    </w:p>
    <w:p w14:paraId="2D28B4E1" w14:textId="77777777" w:rsidR="00166B19" w:rsidRPr="00B158DC" w:rsidRDefault="00166B19" w:rsidP="00A02A52">
      <w:pPr>
        <w:pStyle w:val="Podpunkty"/>
        <w:ind w:left="0"/>
        <w:rPr>
          <w:rFonts w:ascii="Tahoma" w:hAnsi="Tahoma" w:cs="Tahoma"/>
        </w:rPr>
      </w:pPr>
    </w:p>
    <w:p w14:paraId="20FD4CB9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184D6B8C" w14:textId="77777777" w:rsidTr="005B11FF">
        <w:tc>
          <w:tcPr>
            <w:tcW w:w="9776" w:type="dxa"/>
          </w:tcPr>
          <w:p w14:paraId="30751FB0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946212" w:rsidRPr="009779A6" w14:paraId="472D540E" w14:textId="77777777" w:rsidTr="005B11FF">
        <w:tc>
          <w:tcPr>
            <w:tcW w:w="9776" w:type="dxa"/>
            <w:vAlign w:val="center"/>
          </w:tcPr>
          <w:p w14:paraId="76E841B2" w14:textId="76F6312F" w:rsidR="00946212" w:rsidRPr="00946212" w:rsidRDefault="0094621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proofErr w:type="spellStart"/>
            <w:r w:rsidRPr="00946212">
              <w:rPr>
                <w:rFonts w:ascii="Tahoma" w:hAnsi="Tahoma" w:cs="Tahoma"/>
                <w:b w:val="0"/>
                <w:sz w:val="20"/>
                <w:lang w:val="en-US"/>
              </w:rPr>
              <w:t>Kurs</w:t>
            </w:r>
            <w:proofErr w:type="spellEnd"/>
            <w:r w:rsidRPr="00946212">
              <w:rPr>
                <w:rFonts w:ascii="Tahoma" w:hAnsi="Tahoma" w:cs="Tahoma"/>
                <w:b w:val="0"/>
                <w:sz w:val="20"/>
                <w:lang w:val="en-US"/>
              </w:rPr>
              <w:t xml:space="preserve"> IoT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F</w:t>
            </w:r>
            <w:r w:rsidRPr="00946212">
              <w:rPr>
                <w:rFonts w:ascii="Tahoma" w:hAnsi="Tahoma" w:cs="Tahoma"/>
                <w:b w:val="0"/>
                <w:sz w:val="20"/>
                <w:lang w:val="en-US"/>
              </w:rPr>
              <w:t>udamentals</w:t>
            </w:r>
            <w:proofErr w:type="spellEnd"/>
            <w:r w:rsidRPr="00946212">
              <w:rPr>
                <w:rFonts w:ascii="Tahoma" w:hAnsi="Tahoma" w:cs="Tahoma"/>
                <w:b w:val="0"/>
                <w:sz w:val="20"/>
                <w:lang w:val="en-US"/>
              </w:rPr>
              <w:t xml:space="preserve">: IoT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Security, http://netacad.com</w:t>
            </w:r>
          </w:p>
        </w:tc>
      </w:tr>
      <w:tr w:rsidR="00873FED" w:rsidRPr="00B158DC" w14:paraId="08004D45" w14:textId="77777777" w:rsidTr="005B11FF">
        <w:tc>
          <w:tcPr>
            <w:tcW w:w="9776" w:type="dxa"/>
            <w:vAlign w:val="center"/>
          </w:tcPr>
          <w:p w14:paraId="6D238DB5" w14:textId="1A9E352C" w:rsidR="00873FED" w:rsidRPr="00B158DC" w:rsidRDefault="00873FED" w:rsidP="006955B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F4640">
              <w:rPr>
                <w:rFonts w:ascii="Tahoma" w:hAnsi="Tahoma" w:cs="Tahoma"/>
                <w:b w:val="0"/>
                <w:sz w:val="20"/>
              </w:rPr>
              <w:t>W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="006955BF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="006955BF">
              <w:rPr>
                <w:rFonts w:ascii="Tahoma" w:hAnsi="Tahoma" w:cs="Tahoma"/>
                <w:b w:val="0"/>
                <w:sz w:val="20"/>
              </w:rPr>
              <w:t>Stallings</w:t>
            </w:r>
            <w:proofErr w:type="spellEnd"/>
            <w:r w:rsidR="006955BF">
              <w:rPr>
                <w:rFonts w:ascii="Tahoma" w:hAnsi="Tahoma" w:cs="Tahoma"/>
                <w:b w:val="0"/>
                <w:sz w:val="20"/>
              </w:rPr>
              <w:t>, L.</w:t>
            </w:r>
            <w:r w:rsidRPr="009F4640">
              <w:rPr>
                <w:rFonts w:ascii="Tahoma" w:hAnsi="Tahoma" w:cs="Tahoma"/>
                <w:b w:val="0"/>
                <w:sz w:val="20"/>
              </w:rPr>
              <w:t xml:space="preserve"> Brown</w:t>
            </w:r>
            <w:r>
              <w:rPr>
                <w:rFonts w:ascii="Tahoma" w:hAnsi="Tahoma" w:cs="Tahoma"/>
                <w:b w:val="0"/>
                <w:sz w:val="20"/>
              </w:rPr>
              <w:t>:</w:t>
            </w:r>
            <w:r>
              <w:t xml:space="preserve"> </w:t>
            </w:r>
            <w:r w:rsidRPr="009F4640">
              <w:rPr>
                <w:rFonts w:ascii="Tahoma" w:hAnsi="Tahoma" w:cs="Tahoma"/>
                <w:b w:val="0"/>
                <w:sz w:val="20"/>
              </w:rPr>
              <w:t>Bezpieczeństwo systemów informatycznych</w:t>
            </w:r>
            <w:r w:rsidR="006955BF">
              <w:rPr>
                <w:rFonts w:ascii="Tahoma" w:hAnsi="Tahoma" w:cs="Tahoma"/>
                <w:b w:val="0"/>
                <w:sz w:val="20"/>
              </w:rPr>
              <w:t xml:space="preserve">. Zasady i praktyka. </w:t>
            </w:r>
            <w:r w:rsidR="006955BF" w:rsidRPr="009F4640">
              <w:rPr>
                <w:rFonts w:ascii="Tahoma" w:hAnsi="Tahoma" w:cs="Tahoma"/>
                <w:b w:val="0"/>
                <w:sz w:val="20"/>
              </w:rPr>
              <w:t xml:space="preserve">Tom </w:t>
            </w:r>
            <w:r w:rsidR="006955BF">
              <w:rPr>
                <w:rFonts w:ascii="Tahoma" w:hAnsi="Tahoma" w:cs="Tahoma"/>
                <w:b w:val="0"/>
                <w:sz w:val="20"/>
              </w:rPr>
              <w:t xml:space="preserve">1, </w:t>
            </w:r>
            <w:r>
              <w:rPr>
                <w:rFonts w:ascii="Tahoma" w:hAnsi="Tahoma" w:cs="Tahoma"/>
                <w:b w:val="0"/>
                <w:sz w:val="20"/>
              </w:rPr>
              <w:t>Wyd. H</w:t>
            </w:r>
            <w:r w:rsidR="0041558C">
              <w:rPr>
                <w:rFonts w:ascii="Tahoma" w:hAnsi="Tahoma" w:cs="Tahoma"/>
                <w:b w:val="0"/>
                <w:sz w:val="20"/>
              </w:rPr>
              <w:t>elion, Gliwice 2019 lub nowsze (lub</w:t>
            </w:r>
            <w:r>
              <w:rPr>
                <w:rFonts w:ascii="Tahoma" w:hAnsi="Tahoma" w:cs="Tahoma"/>
                <w:b w:val="0"/>
                <w:sz w:val="20"/>
              </w:rPr>
              <w:t xml:space="preserve"> nasbi.pl</w:t>
            </w:r>
            <w:r w:rsidR="0041558C">
              <w:rPr>
                <w:rFonts w:ascii="Tahoma" w:hAnsi="Tahoma" w:cs="Tahoma"/>
                <w:b w:val="0"/>
                <w:sz w:val="20"/>
              </w:rPr>
              <w:t>)</w:t>
            </w:r>
          </w:p>
        </w:tc>
      </w:tr>
      <w:tr w:rsidR="00873FED" w:rsidRPr="00B158DC" w14:paraId="54AC9F2A" w14:textId="77777777" w:rsidTr="005B11FF">
        <w:tc>
          <w:tcPr>
            <w:tcW w:w="9776" w:type="dxa"/>
            <w:vAlign w:val="center"/>
          </w:tcPr>
          <w:p w14:paraId="0EA114EE" w14:textId="15091776" w:rsidR="00873FED" w:rsidRPr="00B158DC" w:rsidRDefault="00873FED" w:rsidP="006955B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F4640">
              <w:rPr>
                <w:rFonts w:ascii="Tahoma" w:hAnsi="Tahoma" w:cs="Tahoma"/>
                <w:b w:val="0"/>
                <w:sz w:val="20"/>
              </w:rPr>
              <w:t>W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9F4640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="006955BF">
              <w:rPr>
                <w:rFonts w:ascii="Tahoma" w:hAnsi="Tahoma" w:cs="Tahoma"/>
                <w:b w:val="0"/>
                <w:sz w:val="20"/>
              </w:rPr>
              <w:t>Stallings</w:t>
            </w:r>
            <w:proofErr w:type="spellEnd"/>
            <w:r w:rsidR="006955BF">
              <w:rPr>
                <w:rFonts w:ascii="Tahoma" w:hAnsi="Tahoma" w:cs="Tahoma"/>
                <w:b w:val="0"/>
                <w:sz w:val="20"/>
              </w:rPr>
              <w:t>, L.</w:t>
            </w:r>
            <w:r w:rsidRPr="009F4640">
              <w:rPr>
                <w:rFonts w:ascii="Tahoma" w:hAnsi="Tahoma" w:cs="Tahoma"/>
                <w:b w:val="0"/>
                <w:sz w:val="20"/>
              </w:rPr>
              <w:t xml:space="preserve"> Brown</w:t>
            </w:r>
            <w:r>
              <w:rPr>
                <w:rFonts w:ascii="Tahoma" w:hAnsi="Tahoma" w:cs="Tahoma"/>
                <w:b w:val="0"/>
                <w:sz w:val="20"/>
              </w:rPr>
              <w:t>:</w:t>
            </w:r>
            <w:r>
              <w:t xml:space="preserve"> </w:t>
            </w:r>
            <w:r w:rsidRPr="009F4640">
              <w:rPr>
                <w:rFonts w:ascii="Tahoma" w:hAnsi="Tahoma" w:cs="Tahoma"/>
                <w:b w:val="0"/>
                <w:sz w:val="20"/>
              </w:rPr>
              <w:t>Bezpieczeństwo systemów informatycznych. Zasady i praktyka. Tom 2</w:t>
            </w:r>
            <w:r>
              <w:rPr>
                <w:rFonts w:ascii="Tahoma" w:hAnsi="Tahoma" w:cs="Tahoma"/>
                <w:b w:val="0"/>
                <w:sz w:val="20"/>
              </w:rPr>
              <w:t>, Wyd. Hel</w:t>
            </w:r>
            <w:r w:rsidR="0041558C">
              <w:rPr>
                <w:rFonts w:ascii="Tahoma" w:hAnsi="Tahoma" w:cs="Tahoma"/>
                <w:b w:val="0"/>
                <w:sz w:val="20"/>
              </w:rPr>
              <w:t>ion, Gliwice 2019 lub nowsze,</w:t>
            </w:r>
            <w:r>
              <w:rPr>
                <w:rFonts w:ascii="Tahoma" w:hAnsi="Tahoma" w:cs="Tahoma"/>
                <w:b w:val="0"/>
                <w:sz w:val="20"/>
              </w:rPr>
              <w:t xml:space="preserve"> nasbi.pl</w:t>
            </w:r>
          </w:p>
        </w:tc>
      </w:tr>
    </w:tbl>
    <w:p w14:paraId="7D62EAA4" w14:textId="1B08B1CF" w:rsidR="00166B19" w:rsidRDefault="00166B19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14:paraId="379A151C" w14:textId="77777777" w:rsidR="00166B19" w:rsidRDefault="00166B1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hAnsi="Tahoma" w:cs="Tahoma"/>
          <w:b/>
          <w:sz w:val="20"/>
        </w:rPr>
        <w:br w:type="page"/>
      </w:r>
    </w:p>
    <w:p w14:paraId="6BFE6F82" w14:textId="77777777"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1AD84DCA" w14:textId="77777777" w:rsidTr="005B11FF">
        <w:tc>
          <w:tcPr>
            <w:tcW w:w="9776" w:type="dxa"/>
          </w:tcPr>
          <w:p w14:paraId="56D0945B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873FED" w:rsidRPr="00B158DC" w14:paraId="127274A8" w14:textId="77777777" w:rsidTr="005B11FF">
        <w:tc>
          <w:tcPr>
            <w:tcW w:w="9776" w:type="dxa"/>
            <w:vAlign w:val="center"/>
          </w:tcPr>
          <w:p w14:paraId="772CF2FB" w14:textId="303FCCBD" w:rsidR="00873FED" w:rsidRPr="00B158DC" w:rsidRDefault="00873FED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9F4640">
              <w:rPr>
                <w:rFonts w:ascii="Tahoma" w:hAnsi="Tahoma" w:cs="Tahoma"/>
                <w:b w:val="0"/>
                <w:sz w:val="20"/>
              </w:rPr>
              <w:t>Ansari</w:t>
            </w:r>
            <w:proofErr w:type="spellEnd"/>
            <w:r w:rsidRPr="009F4640"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 w:rsidRPr="009F4640">
              <w:rPr>
                <w:rFonts w:ascii="Tahoma" w:hAnsi="Tahoma" w:cs="Tahoma"/>
                <w:b w:val="0"/>
                <w:sz w:val="20"/>
              </w:rPr>
              <w:t>Juned</w:t>
            </w:r>
            <w:proofErr w:type="spellEnd"/>
            <w:r w:rsidRPr="009F4640">
              <w:rPr>
                <w:rFonts w:ascii="Tahoma" w:hAnsi="Tahoma" w:cs="Tahoma"/>
                <w:b w:val="0"/>
                <w:sz w:val="20"/>
              </w:rPr>
              <w:t xml:space="preserve"> Ahmed</w:t>
            </w:r>
            <w:r>
              <w:rPr>
                <w:rFonts w:ascii="Tahoma" w:hAnsi="Tahoma" w:cs="Tahoma"/>
                <w:b w:val="0"/>
                <w:sz w:val="20"/>
              </w:rPr>
              <w:t>: Kali Linux.</w:t>
            </w:r>
            <w:r w:rsidRPr="009F4640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T</w:t>
            </w:r>
            <w:r w:rsidRPr="009F4640">
              <w:rPr>
                <w:rFonts w:ascii="Tahoma" w:hAnsi="Tahoma" w:cs="Tahoma"/>
                <w:b w:val="0"/>
                <w:sz w:val="20"/>
              </w:rPr>
              <w:t>esty penetracyjne</w:t>
            </w:r>
            <w:r>
              <w:rPr>
                <w:rFonts w:ascii="Tahoma" w:hAnsi="Tahoma" w:cs="Tahoma"/>
                <w:b w:val="0"/>
                <w:sz w:val="20"/>
              </w:rPr>
              <w:t>, Wyd. Helion, Gliwice 2017 lub nowsze</w:t>
            </w:r>
          </w:p>
        </w:tc>
      </w:tr>
      <w:tr w:rsidR="00873FED" w:rsidRPr="002A5C07" w14:paraId="20D167D0" w14:textId="77777777" w:rsidTr="005B11FF">
        <w:tc>
          <w:tcPr>
            <w:tcW w:w="9776" w:type="dxa"/>
            <w:vAlign w:val="center"/>
          </w:tcPr>
          <w:p w14:paraId="4BF2130B" w14:textId="5C2FC906" w:rsidR="00873FED" w:rsidRPr="002A5C07" w:rsidRDefault="00873FED" w:rsidP="002A5C07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2A5C07">
              <w:rPr>
                <w:rFonts w:ascii="Tahoma" w:hAnsi="Tahoma" w:cs="Tahoma"/>
                <w:b w:val="0"/>
                <w:sz w:val="20"/>
              </w:rPr>
              <w:t>L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2A5C07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2A5C07">
              <w:rPr>
                <w:rFonts w:ascii="Tahoma" w:hAnsi="Tahoma" w:cs="Tahoma"/>
                <w:b w:val="0"/>
                <w:sz w:val="20"/>
              </w:rPr>
              <w:t>Brotherston</w:t>
            </w:r>
            <w:proofErr w:type="spellEnd"/>
            <w:r w:rsidRPr="002A5C07">
              <w:rPr>
                <w:rFonts w:ascii="Tahoma" w:hAnsi="Tahoma" w:cs="Tahoma"/>
                <w:b w:val="0"/>
                <w:sz w:val="20"/>
              </w:rPr>
              <w:t>, A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2A5C07">
              <w:rPr>
                <w:rFonts w:ascii="Tahoma" w:hAnsi="Tahoma" w:cs="Tahoma"/>
                <w:b w:val="0"/>
                <w:sz w:val="20"/>
              </w:rPr>
              <w:t xml:space="preserve"> Berlin</w:t>
            </w:r>
            <w:r>
              <w:rPr>
                <w:rFonts w:ascii="Tahoma" w:hAnsi="Tahoma" w:cs="Tahoma"/>
                <w:b w:val="0"/>
                <w:sz w:val="20"/>
              </w:rPr>
              <w:t>:</w:t>
            </w:r>
            <w:r w:rsidRPr="009F4640">
              <w:rPr>
                <w:rFonts w:ascii="Tahoma" w:hAnsi="Tahoma" w:cs="Tahoma"/>
                <w:b w:val="0"/>
                <w:sz w:val="20"/>
              </w:rPr>
              <w:t xml:space="preserve"> Bezpieczeństwo defensywne. Podstawy i najlepsze praktyki</w:t>
            </w:r>
            <w:r>
              <w:rPr>
                <w:rFonts w:ascii="Tahoma" w:hAnsi="Tahoma" w:cs="Tahoma"/>
                <w:b w:val="0"/>
                <w:sz w:val="20"/>
              </w:rPr>
              <w:t>, Wyd. Helion, Gliwice 2018 lub nowsze</w:t>
            </w:r>
          </w:p>
        </w:tc>
      </w:tr>
    </w:tbl>
    <w:p w14:paraId="64B87BF2" w14:textId="1FD61FFF" w:rsidR="001D4AEF" w:rsidRDefault="001D4AEF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4962FF5" w14:textId="77777777" w:rsidR="001D4AEF" w:rsidRPr="002A5C07" w:rsidRDefault="001D4AEF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7DD806B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EE3891" w:rsidRPr="00B158DC" w14:paraId="2AA56F1D" w14:textId="77777777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F62B6E7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FB527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E3891" w:rsidRPr="00B158DC" w14:paraId="3B414225" w14:textId="77777777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7A46C20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4D121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7C019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873FED" w:rsidRPr="00873FED" w14:paraId="6CC3233F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A2D7B" w14:textId="77777777" w:rsidR="00EE3891" w:rsidRPr="00873FED" w:rsidRDefault="00EE3891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873FED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FBE4B" w14:textId="0E5E26E9" w:rsidR="00EE3891" w:rsidRPr="00873FED" w:rsidRDefault="006E3CCA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431B1" w14:textId="71169575" w:rsidR="00EE3891" w:rsidRPr="00873FED" w:rsidRDefault="006E3CCA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2A5C07" w:rsidRPr="00873FED">
              <w:rPr>
                <w:color w:val="auto"/>
                <w:sz w:val="20"/>
                <w:szCs w:val="20"/>
              </w:rPr>
              <w:t>0</w:t>
            </w:r>
          </w:p>
        </w:tc>
      </w:tr>
      <w:tr w:rsidR="00873FED" w:rsidRPr="00873FED" w14:paraId="7AF36C29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C20D3" w14:textId="77777777" w:rsidR="00EE3891" w:rsidRPr="00873FED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873FED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3F8B8" w14:textId="4D077DBA" w:rsidR="00EE3891" w:rsidRPr="00873FED" w:rsidRDefault="005071A6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9A248" w14:textId="30F6F14B" w:rsidR="00EE3891" w:rsidRPr="00873FED" w:rsidRDefault="005071A6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873FED" w:rsidRPr="00873FED" w14:paraId="76A78B0F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95016" w14:textId="77777777" w:rsidR="00EE3891" w:rsidRPr="00873FED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873FED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24B1D" w14:textId="336F348B" w:rsidR="00EE3891" w:rsidRPr="00873FED" w:rsidRDefault="005071A6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39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85953" w14:textId="6D55010F" w:rsidR="00EE3891" w:rsidRPr="00873FED" w:rsidRDefault="005071A6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51</w:t>
            </w:r>
          </w:p>
        </w:tc>
      </w:tr>
      <w:tr w:rsidR="006E3CCA" w:rsidRPr="00873FED" w14:paraId="7476810F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AC445" w14:textId="2AAEA1AC" w:rsidR="006E3CCA" w:rsidRPr="00873FED" w:rsidRDefault="006E3CCA" w:rsidP="006E3CCA">
            <w:pPr>
              <w:pStyle w:val="Default"/>
              <w:rPr>
                <w:color w:val="auto"/>
                <w:sz w:val="20"/>
                <w:szCs w:val="20"/>
              </w:rPr>
            </w:pPr>
            <w:r w:rsidRPr="009E493E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9E493E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9E493E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86640" w14:textId="2F3BD01A" w:rsidR="006E3CCA" w:rsidRPr="00873FED" w:rsidRDefault="006E3CCA" w:rsidP="006E3CC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7A7A0" w14:textId="57FF985E" w:rsidR="006E3CCA" w:rsidRPr="00873FED" w:rsidRDefault="006E3CCA" w:rsidP="006E3CC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6E3CCA" w:rsidRPr="00873FED" w14:paraId="182568B7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9A358" w14:textId="42790F39" w:rsidR="006E3CCA" w:rsidRPr="00873FED" w:rsidRDefault="006E3CCA" w:rsidP="006E3CCA">
            <w:pPr>
              <w:pStyle w:val="Default"/>
              <w:rPr>
                <w:color w:val="auto"/>
                <w:sz w:val="20"/>
                <w:szCs w:val="20"/>
              </w:rPr>
            </w:pPr>
            <w:r w:rsidRPr="009E493E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9E493E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C5C02" w14:textId="2B99A068" w:rsidR="006E3CCA" w:rsidRPr="00873FED" w:rsidRDefault="0003145B" w:rsidP="006E3CC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6E3CCA" w:rsidRPr="009E493E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287ED" w14:textId="2EBB1199" w:rsidR="006E3CCA" w:rsidRPr="00873FED" w:rsidRDefault="0003145B" w:rsidP="006E3CC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5071A6">
              <w:rPr>
                <w:color w:val="auto"/>
                <w:sz w:val="20"/>
                <w:szCs w:val="20"/>
              </w:rPr>
              <w:t>0</w:t>
            </w:r>
          </w:p>
        </w:tc>
      </w:tr>
      <w:tr w:rsidR="00873FED" w:rsidRPr="00873FED" w14:paraId="7335D1B5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55052" w14:textId="77777777" w:rsidR="00EE3891" w:rsidRPr="00873FED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73FE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6FF40" w14:textId="31C47670" w:rsidR="00EE3891" w:rsidRPr="00873FED" w:rsidRDefault="0003145B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12</w:t>
            </w:r>
            <w:r w:rsidR="005071A6">
              <w:rPr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B338F" w14:textId="5BD9AF69" w:rsidR="00EE3891" w:rsidRPr="00873FED" w:rsidRDefault="0003145B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12</w:t>
            </w:r>
            <w:r w:rsidR="005071A6">
              <w:rPr>
                <w:b/>
                <w:color w:val="auto"/>
                <w:sz w:val="20"/>
                <w:szCs w:val="20"/>
              </w:rPr>
              <w:t>5</w:t>
            </w:r>
          </w:p>
        </w:tc>
      </w:tr>
      <w:tr w:rsidR="00873FED" w:rsidRPr="00873FED" w14:paraId="747F80C3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B0802" w14:textId="77777777" w:rsidR="00EE3891" w:rsidRPr="00873FED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73FE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F2D4A" w14:textId="7EC43663" w:rsidR="00EE3891" w:rsidRPr="00873FED" w:rsidRDefault="006E3CCA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92D67" w14:textId="03422026" w:rsidR="00EE3891" w:rsidRPr="00873FED" w:rsidRDefault="006E3CCA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</w:tr>
      <w:tr w:rsidR="00873FED" w:rsidRPr="00873FED" w14:paraId="0B7EB089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BA975" w14:textId="77777777" w:rsidR="00EE3891" w:rsidRPr="00873FED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73FED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0C7A4" w14:textId="54152475" w:rsidR="00EE3891" w:rsidRPr="00873FED" w:rsidRDefault="006E3CCA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7CC1F" w14:textId="34E254CD" w:rsidR="00EE3891" w:rsidRPr="00873FED" w:rsidRDefault="006E3CCA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873FED" w:rsidRPr="00873FED" w14:paraId="3B090075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72122" w14:textId="77777777" w:rsidR="00EE3891" w:rsidRPr="00873FED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73FED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ED305" w14:textId="3E6ADED4" w:rsidR="00EE3891" w:rsidRPr="00873FED" w:rsidRDefault="006E3CCA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22D1A" w14:textId="4B0B6718" w:rsidR="00EE3891" w:rsidRPr="00873FED" w:rsidRDefault="006E3CCA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</w:tr>
    </w:tbl>
    <w:p w14:paraId="63636351" w14:textId="77777777"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A2241A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025CB9" w14:textId="77777777" w:rsidR="00D76ED3" w:rsidRDefault="00D76ED3">
      <w:r>
        <w:separator/>
      </w:r>
    </w:p>
  </w:endnote>
  <w:endnote w:type="continuationSeparator" w:id="0">
    <w:p w14:paraId="598B26F1" w14:textId="77777777" w:rsidR="00D76ED3" w:rsidRDefault="00D76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C03F89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952576A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2F8169FE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E54F95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76BA6E" w14:textId="77777777" w:rsidR="00D76ED3" w:rsidRDefault="00D76ED3">
      <w:r>
        <w:separator/>
      </w:r>
    </w:p>
  </w:footnote>
  <w:footnote w:type="continuationSeparator" w:id="0">
    <w:p w14:paraId="0FC0F2C0" w14:textId="77777777" w:rsidR="00D76ED3" w:rsidRDefault="00D76E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548DF2" w14:textId="32E695E3" w:rsidR="00A2241A" w:rsidRDefault="00A2241A">
    <w:pPr>
      <w:pStyle w:val="Nagwek"/>
    </w:pPr>
    <w:r w:rsidRPr="00D1183C">
      <w:rPr>
        <w:rFonts w:ascii="Tahoma" w:hAnsi="Tahoma" w:cs="Tahoma"/>
        <w:b/>
        <w:bCs/>
        <w:noProof/>
        <w:sz w:val="28"/>
        <w:szCs w:val="28"/>
      </w:rPr>
      <w:drawing>
        <wp:inline distT="0" distB="0" distL="0" distR="0" wp14:anchorId="5310E740" wp14:editId="4A846E85">
          <wp:extent cx="3116910" cy="612250"/>
          <wp:effectExtent l="0" t="0" r="7620" b="0"/>
          <wp:docPr id="2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1975" cy="6171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U1M7KwNDA0MzI1MjVR0lEKTi0uzszPAykwqgUANbBLyywAAAA="/>
  </w:docVars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145B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0D57"/>
    <w:rsid w:val="000C3318"/>
    <w:rsid w:val="000C41C8"/>
    <w:rsid w:val="000D355C"/>
    <w:rsid w:val="000D636F"/>
    <w:rsid w:val="000D6CF0"/>
    <w:rsid w:val="000D7D8F"/>
    <w:rsid w:val="000E549E"/>
    <w:rsid w:val="000F626C"/>
    <w:rsid w:val="00114163"/>
    <w:rsid w:val="00131673"/>
    <w:rsid w:val="00131BF9"/>
    <w:rsid w:val="00133A52"/>
    <w:rsid w:val="00134584"/>
    <w:rsid w:val="00147824"/>
    <w:rsid w:val="00166B19"/>
    <w:rsid w:val="0016750E"/>
    <w:rsid w:val="00167B9C"/>
    <w:rsid w:val="00183E72"/>
    <w:rsid w:val="00196F16"/>
    <w:rsid w:val="001B3BF7"/>
    <w:rsid w:val="001C4F0A"/>
    <w:rsid w:val="001C6C52"/>
    <w:rsid w:val="001D4AEF"/>
    <w:rsid w:val="001D73E7"/>
    <w:rsid w:val="001E3F2A"/>
    <w:rsid w:val="001F143D"/>
    <w:rsid w:val="0020011E"/>
    <w:rsid w:val="0020696D"/>
    <w:rsid w:val="002325AB"/>
    <w:rsid w:val="00232843"/>
    <w:rsid w:val="0028343A"/>
    <w:rsid w:val="00285CA1"/>
    <w:rsid w:val="00290EBA"/>
    <w:rsid w:val="00293E7C"/>
    <w:rsid w:val="002A249F"/>
    <w:rsid w:val="002A3A00"/>
    <w:rsid w:val="002A5C07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1558C"/>
    <w:rsid w:val="004252DC"/>
    <w:rsid w:val="00426BA1"/>
    <w:rsid w:val="00426BFE"/>
    <w:rsid w:val="00442815"/>
    <w:rsid w:val="00457FDC"/>
    <w:rsid w:val="004600E4"/>
    <w:rsid w:val="004607EF"/>
    <w:rsid w:val="0046730D"/>
    <w:rsid w:val="00476517"/>
    <w:rsid w:val="004846A3"/>
    <w:rsid w:val="0048771D"/>
    <w:rsid w:val="00497319"/>
    <w:rsid w:val="004A1B60"/>
    <w:rsid w:val="004C12E3"/>
    <w:rsid w:val="004C4181"/>
    <w:rsid w:val="004D26FD"/>
    <w:rsid w:val="004D72D9"/>
    <w:rsid w:val="004F2C68"/>
    <w:rsid w:val="004F33B4"/>
    <w:rsid w:val="005071A6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43AAE"/>
    <w:rsid w:val="00651347"/>
    <w:rsid w:val="00655F46"/>
    <w:rsid w:val="00663E53"/>
    <w:rsid w:val="00676A3F"/>
    <w:rsid w:val="00680BA2"/>
    <w:rsid w:val="00684D54"/>
    <w:rsid w:val="006863F4"/>
    <w:rsid w:val="00692371"/>
    <w:rsid w:val="006955BF"/>
    <w:rsid w:val="006A46E0"/>
    <w:rsid w:val="006B07BF"/>
    <w:rsid w:val="006B60F3"/>
    <w:rsid w:val="006E3CCA"/>
    <w:rsid w:val="006E6720"/>
    <w:rsid w:val="007158A9"/>
    <w:rsid w:val="00721413"/>
    <w:rsid w:val="007334E2"/>
    <w:rsid w:val="0073390C"/>
    <w:rsid w:val="00741B8D"/>
    <w:rsid w:val="00743C7B"/>
    <w:rsid w:val="007461A1"/>
    <w:rsid w:val="00755AAB"/>
    <w:rsid w:val="00771F47"/>
    <w:rsid w:val="007720A2"/>
    <w:rsid w:val="00776076"/>
    <w:rsid w:val="00786A38"/>
    <w:rsid w:val="00786E60"/>
    <w:rsid w:val="00790329"/>
    <w:rsid w:val="00794F15"/>
    <w:rsid w:val="0079533C"/>
    <w:rsid w:val="00796026"/>
    <w:rsid w:val="007A79F2"/>
    <w:rsid w:val="007C068F"/>
    <w:rsid w:val="007C675D"/>
    <w:rsid w:val="007D191E"/>
    <w:rsid w:val="007D5B25"/>
    <w:rsid w:val="007E4D57"/>
    <w:rsid w:val="007F2FF6"/>
    <w:rsid w:val="008046AE"/>
    <w:rsid w:val="0080542D"/>
    <w:rsid w:val="00814C3C"/>
    <w:rsid w:val="00846BE3"/>
    <w:rsid w:val="00847A73"/>
    <w:rsid w:val="00857E00"/>
    <w:rsid w:val="00873FED"/>
    <w:rsid w:val="00877135"/>
    <w:rsid w:val="00885DDB"/>
    <w:rsid w:val="008938C7"/>
    <w:rsid w:val="008B65A5"/>
    <w:rsid w:val="008B6A8D"/>
    <w:rsid w:val="008C6711"/>
    <w:rsid w:val="008C7BF3"/>
    <w:rsid w:val="008D2150"/>
    <w:rsid w:val="00901D6B"/>
    <w:rsid w:val="009146BE"/>
    <w:rsid w:val="00914E87"/>
    <w:rsid w:val="00920DC5"/>
    <w:rsid w:val="00923212"/>
    <w:rsid w:val="00931F5B"/>
    <w:rsid w:val="00933296"/>
    <w:rsid w:val="00940876"/>
    <w:rsid w:val="009458F5"/>
    <w:rsid w:val="00946212"/>
    <w:rsid w:val="00955477"/>
    <w:rsid w:val="00955E78"/>
    <w:rsid w:val="009614FE"/>
    <w:rsid w:val="00964390"/>
    <w:rsid w:val="009752EE"/>
    <w:rsid w:val="009779A6"/>
    <w:rsid w:val="00995C23"/>
    <w:rsid w:val="009A3FEE"/>
    <w:rsid w:val="009A43CE"/>
    <w:rsid w:val="009B4991"/>
    <w:rsid w:val="009B51EF"/>
    <w:rsid w:val="009C7640"/>
    <w:rsid w:val="009E09D8"/>
    <w:rsid w:val="009F4640"/>
    <w:rsid w:val="00A02A52"/>
    <w:rsid w:val="00A075D8"/>
    <w:rsid w:val="00A10B59"/>
    <w:rsid w:val="00A11DDA"/>
    <w:rsid w:val="00A1280A"/>
    <w:rsid w:val="00A1538D"/>
    <w:rsid w:val="00A21AFF"/>
    <w:rsid w:val="00A2241A"/>
    <w:rsid w:val="00A22B5F"/>
    <w:rsid w:val="00A32047"/>
    <w:rsid w:val="00A45FE3"/>
    <w:rsid w:val="00A64607"/>
    <w:rsid w:val="00A65076"/>
    <w:rsid w:val="00AA3B18"/>
    <w:rsid w:val="00AA4DD9"/>
    <w:rsid w:val="00AB655E"/>
    <w:rsid w:val="00AC57A5"/>
    <w:rsid w:val="00AD7389"/>
    <w:rsid w:val="00AE3B8A"/>
    <w:rsid w:val="00AF0B6F"/>
    <w:rsid w:val="00AF766B"/>
    <w:rsid w:val="00AF7D73"/>
    <w:rsid w:val="00B03E50"/>
    <w:rsid w:val="00B056F7"/>
    <w:rsid w:val="00B158DC"/>
    <w:rsid w:val="00B21019"/>
    <w:rsid w:val="00B2734D"/>
    <w:rsid w:val="00B339F5"/>
    <w:rsid w:val="00B40E7A"/>
    <w:rsid w:val="00B46D91"/>
    <w:rsid w:val="00B46F30"/>
    <w:rsid w:val="00B60B0B"/>
    <w:rsid w:val="00B65EFA"/>
    <w:rsid w:val="00B83F26"/>
    <w:rsid w:val="00B95607"/>
    <w:rsid w:val="00B96AC5"/>
    <w:rsid w:val="00BB4F43"/>
    <w:rsid w:val="00BE690C"/>
    <w:rsid w:val="00C10249"/>
    <w:rsid w:val="00C15B5C"/>
    <w:rsid w:val="00C33798"/>
    <w:rsid w:val="00C37C9A"/>
    <w:rsid w:val="00C41795"/>
    <w:rsid w:val="00C50308"/>
    <w:rsid w:val="00C9395C"/>
    <w:rsid w:val="00C947FB"/>
    <w:rsid w:val="00CB5513"/>
    <w:rsid w:val="00CC2D26"/>
    <w:rsid w:val="00CD2DB2"/>
    <w:rsid w:val="00CF1CB2"/>
    <w:rsid w:val="00CF2FBF"/>
    <w:rsid w:val="00D11547"/>
    <w:rsid w:val="00D1183C"/>
    <w:rsid w:val="00D17216"/>
    <w:rsid w:val="00D3522E"/>
    <w:rsid w:val="00D36BD4"/>
    <w:rsid w:val="00D43CB7"/>
    <w:rsid w:val="00D465B9"/>
    <w:rsid w:val="00D46A49"/>
    <w:rsid w:val="00D55B2B"/>
    <w:rsid w:val="00D76ED3"/>
    <w:rsid w:val="00DB0142"/>
    <w:rsid w:val="00DB3A5B"/>
    <w:rsid w:val="00DB7026"/>
    <w:rsid w:val="00DD2ED3"/>
    <w:rsid w:val="00DE190F"/>
    <w:rsid w:val="00DF4AD9"/>
    <w:rsid w:val="00DF5C11"/>
    <w:rsid w:val="00E10E95"/>
    <w:rsid w:val="00E16E4A"/>
    <w:rsid w:val="00E23708"/>
    <w:rsid w:val="00E46276"/>
    <w:rsid w:val="00E54F95"/>
    <w:rsid w:val="00E721A4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E7873"/>
    <w:rsid w:val="00F00795"/>
    <w:rsid w:val="00F01879"/>
    <w:rsid w:val="00F03B30"/>
    <w:rsid w:val="00F128D3"/>
    <w:rsid w:val="00F139C0"/>
    <w:rsid w:val="00F15B2B"/>
    <w:rsid w:val="00F201F9"/>
    <w:rsid w:val="00F23ABE"/>
    <w:rsid w:val="00F31E7C"/>
    <w:rsid w:val="00F4304E"/>
    <w:rsid w:val="00F469CC"/>
    <w:rsid w:val="00F53F75"/>
    <w:rsid w:val="00F916FB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411199F2"/>
  <w15:docId w15:val="{F23CC8C7-E4C3-4D78-BB59-9E0D080D2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95C23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46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46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464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46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4640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16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44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97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33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E119F3-87C7-4D3B-98EB-B6522A6C6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1111</Words>
  <Characters>6669</Characters>
  <Application>Microsoft Office Word</Application>
  <DocSecurity>0</DocSecurity>
  <Lines>55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Marek Giebułtowski</cp:lastModifiedBy>
  <cp:revision>4</cp:revision>
  <cp:lastPrinted>2019-06-05T11:04:00Z</cp:lastPrinted>
  <dcterms:created xsi:type="dcterms:W3CDTF">2021-09-17T10:45:00Z</dcterms:created>
  <dcterms:modified xsi:type="dcterms:W3CDTF">2023-06-19T13:42:00Z</dcterms:modified>
</cp:coreProperties>
</file>