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AAB" w:rsidRPr="007D18C4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18C4">
        <w:rPr>
          <w:rFonts w:ascii="Tahoma" w:hAnsi="Tahoma" w:cs="Tahoma"/>
          <w:b/>
          <w:smallCaps/>
          <w:sz w:val="36"/>
        </w:rPr>
        <w:t>karta przedmiotu</w:t>
      </w:r>
    </w:p>
    <w:p w:rsidR="00D03AAB" w:rsidRPr="007D18C4" w:rsidRDefault="00D03AAB" w:rsidP="00D03AAB">
      <w:pPr>
        <w:spacing w:after="0" w:line="240" w:lineRule="auto"/>
        <w:rPr>
          <w:rFonts w:ascii="Tahoma" w:hAnsi="Tahoma" w:cs="Tahoma"/>
        </w:rPr>
      </w:pPr>
    </w:p>
    <w:p w:rsidR="00D03AAB" w:rsidRPr="007D18C4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D18C4" w:rsidRPr="007D18C4" w:rsidTr="00936FE1">
        <w:tc>
          <w:tcPr>
            <w:tcW w:w="2410" w:type="dxa"/>
            <w:vAlign w:val="center"/>
          </w:tcPr>
          <w:p w:rsidR="00D03AAB" w:rsidRPr="007D18C4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7D18C4" w:rsidRDefault="00C15E8D" w:rsidP="00A0222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7D18C4">
              <w:rPr>
                <w:rFonts w:ascii="Tahoma" w:hAnsi="Tahoma" w:cs="Tahoma"/>
                <w:b w:val="0"/>
                <w:color w:val="auto"/>
              </w:rPr>
              <w:t xml:space="preserve"> – cz.1 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15FE1" w:rsidRPr="00976DAE" w:rsidRDefault="005914A8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76DAE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76DAE">
              <w:rPr>
                <w:rFonts w:ascii="Tahoma" w:hAnsi="Tahoma" w:cs="Tahoma"/>
                <w:b w:val="0"/>
                <w:lang w:val="pl-PL"/>
              </w:rPr>
              <w:t>3</w:t>
            </w:r>
            <w:bookmarkStart w:id="0" w:name="_GoBack"/>
            <w:bookmarkEnd w:id="0"/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66206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  <w:szCs w:val="20"/>
              </w:rPr>
              <w:t>Qinghua Zhang-Żyradzka</w:t>
            </w:r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7D18C4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7D18C4">
        <w:rPr>
          <w:rFonts w:ascii="Tahoma" w:hAnsi="Tahoma" w:cs="Tahoma"/>
          <w:szCs w:val="24"/>
        </w:rPr>
        <w:t xml:space="preserve">Wymagania wstępne </w:t>
      </w:r>
      <w:r w:rsidRPr="007D18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7D18C4" w:rsidTr="00936FE1">
        <w:tc>
          <w:tcPr>
            <w:tcW w:w="9778" w:type="dxa"/>
          </w:tcPr>
          <w:p w:rsidR="00D03AAB" w:rsidRPr="007D18C4" w:rsidRDefault="007F7379" w:rsidP="00A022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7D18C4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Efekty </w:t>
      </w:r>
      <w:r w:rsidR="00F15FE1" w:rsidRPr="007D18C4">
        <w:rPr>
          <w:rFonts w:ascii="Tahoma" w:hAnsi="Tahoma" w:cs="Tahoma"/>
        </w:rPr>
        <w:t xml:space="preserve">uczenia się </w:t>
      </w:r>
      <w:r w:rsidRPr="007D18C4">
        <w:rPr>
          <w:rFonts w:ascii="Tahoma" w:hAnsi="Tahoma" w:cs="Tahoma"/>
        </w:rPr>
        <w:t>i sposób realizacji zajęć</w:t>
      </w: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A022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>A2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7D18C4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7D18C4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A2 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A2 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0222B" w:rsidRPr="007D18C4" w:rsidRDefault="00F15FE1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  <w:lang w:val="pl-PL"/>
        </w:rPr>
        <w:t>Przedmiotowe e</w:t>
      </w:r>
      <w:proofErr w:type="spellStart"/>
      <w:r w:rsidR="00D03AAB" w:rsidRPr="007D18C4">
        <w:rPr>
          <w:rFonts w:ascii="Tahoma" w:hAnsi="Tahoma" w:cs="Tahoma"/>
        </w:rPr>
        <w:t>fekty</w:t>
      </w:r>
      <w:proofErr w:type="spellEnd"/>
      <w:r w:rsidR="00D03AAB" w:rsidRPr="007D18C4">
        <w:rPr>
          <w:rFonts w:ascii="Tahoma" w:hAnsi="Tahoma" w:cs="Tahoma"/>
        </w:rPr>
        <w:t xml:space="preserve"> </w:t>
      </w:r>
      <w:r w:rsidRPr="007D18C4">
        <w:rPr>
          <w:rFonts w:ascii="Tahoma" w:hAnsi="Tahoma" w:cs="Tahoma"/>
        </w:rPr>
        <w:t>uczenia się</w:t>
      </w:r>
      <w:r w:rsidR="00D03AAB" w:rsidRPr="007D18C4">
        <w:rPr>
          <w:rFonts w:ascii="Tahoma" w:hAnsi="Tahoma" w:cs="Tahoma"/>
        </w:rPr>
        <w:t>, z podziałem na wiedzę, umiejętności i kompetencje, wraz z odniesieniem do ef</w:t>
      </w:r>
      <w:r w:rsidR="00662064" w:rsidRPr="007D18C4">
        <w:rPr>
          <w:rFonts w:ascii="Tahoma" w:hAnsi="Tahoma" w:cs="Tahoma"/>
        </w:rPr>
        <w:t xml:space="preserve">ektów </w:t>
      </w:r>
      <w:r w:rsidRPr="007D18C4">
        <w:rPr>
          <w:rFonts w:ascii="Tahoma" w:hAnsi="Tahoma" w:cs="Tahoma"/>
        </w:rPr>
        <w:t xml:space="preserve">uczenia się </w:t>
      </w:r>
      <w:r w:rsidR="00662064" w:rsidRPr="007D18C4">
        <w:rPr>
          <w:rFonts w:ascii="Tahoma" w:hAnsi="Tahoma" w:cs="Tahoma"/>
        </w:rPr>
        <w:t>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662064" w:rsidRPr="007D18C4" w:rsidTr="0055154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 xml:space="preserve">Opis przedmiotowych efektów </w:t>
            </w:r>
            <w:r w:rsidR="00F15FE1" w:rsidRPr="007D18C4">
              <w:rPr>
                <w:rFonts w:ascii="Tahoma" w:hAnsi="Tahoma" w:cs="Tahoma"/>
              </w:rPr>
              <w:t>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Odniesienie do efektów</w:t>
            </w:r>
          </w:p>
          <w:p w:rsidR="00662064" w:rsidRPr="007D18C4" w:rsidRDefault="00F15FE1" w:rsidP="00551540">
            <w:pPr>
              <w:pStyle w:val="Nagwkitablic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uczenia się</w:t>
            </w:r>
          </w:p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dla kierunku</w:t>
            </w:r>
          </w:p>
        </w:tc>
      </w:tr>
      <w:tr w:rsidR="00662064" w:rsidRPr="007D18C4" w:rsidTr="0055154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 xml:space="preserve">Po zaliczeniu przedmiotu student w zakresie </w:t>
            </w:r>
            <w:r w:rsidRPr="007D18C4">
              <w:rPr>
                <w:rFonts w:ascii="Tahoma" w:hAnsi="Tahoma" w:cs="Tahoma"/>
                <w:b/>
                <w:smallCaps/>
              </w:rPr>
              <w:t>umiejętności</w:t>
            </w:r>
            <w:r w:rsidRPr="007D18C4">
              <w:rPr>
                <w:rFonts w:ascii="Tahoma" w:hAnsi="Tahoma" w:cs="Tahoma"/>
              </w:rPr>
              <w:t xml:space="preserve"> potrafi</w:t>
            </w:r>
          </w:p>
        </w:tc>
      </w:tr>
      <w:tr w:rsidR="00662064" w:rsidRPr="007D18C4" w:rsidTr="0055154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The student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able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organise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information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short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basic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text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using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various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sources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and with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correct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Chinese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characters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as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learnt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classroom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7D18C4">
              <w:rPr>
                <w:rFonts w:ascii="Tahoma" w:hAnsi="Tahoma" w:cs="Tahoma"/>
                <w:szCs w:val="18"/>
              </w:rPr>
              <w:t>K_U02</w:t>
            </w:r>
          </w:p>
        </w:tc>
      </w:tr>
      <w:tr w:rsidR="00662064" w:rsidRPr="007D18C4" w:rsidTr="0055154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The student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able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analyse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texts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its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main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features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as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discussed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classroom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662064" w:rsidRPr="007D18C4" w:rsidRDefault="00662064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7D18C4" w:rsidTr="00936FE1">
        <w:tc>
          <w:tcPr>
            <w:tcW w:w="9778" w:type="dxa"/>
            <w:gridSpan w:val="8"/>
            <w:vAlign w:val="center"/>
          </w:tcPr>
          <w:p w:rsidR="00D03AAB" w:rsidRPr="007D18C4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7D18C4" w:rsidTr="00936FE1"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Ćw</w:t>
            </w:r>
            <w:r w:rsidR="00066009" w:rsidRPr="007D18C4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D18C4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7D18C4" w:rsidTr="00936FE1"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8344F5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7D18C4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7D18C4" w:rsidRDefault="00925C6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03AAB" w:rsidRPr="007D18C4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7D18C4" w:rsidRDefault="00D03AAB" w:rsidP="0066206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7D18C4" w:rsidTr="00936FE1">
        <w:tc>
          <w:tcPr>
            <w:tcW w:w="2127" w:type="dxa"/>
            <w:vAlign w:val="center"/>
          </w:tcPr>
          <w:p w:rsidR="00D03AAB" w:rsidRPr="007D18C4" w:rsidRDefault="00D03AAB" w:rsidP="00662064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7D18C4" w:rsidRDefault="00D03AAB" w:rsidP="00662064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7D18C4" w:rsidTr="00936FE1">
        <w:tc>
          <w:tcPr>
            <w:tcW w:w="2127" w:type="dxa"/>
            <w:vAlign w:val="center"/>
          </w:tcPr>
          <w:p w:rsidR="00D03AAB" w:rsidRPr="007D18C4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7D18C4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7D18C4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7D18C4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7D18C4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</w:tbl>
    <w:p w:rsidR="00D03AAB" w:rsidRPr="007D18C4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lastRenderedPageBreak/>
        <w:t xml:space="preserve">Treści kształcenia </w:t>
      </w:r>
      <w:r w:rsidRPr="007D18C4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7D18C4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7D18C4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25C6D" w:rsidRPr="007D18C4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925C6D" w:rsidRPr="007D18C4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925C6D" w:rsidRPr="007D18C4" w:rsidTr="00925C6D">
        <w:trPr>
          <w:trHeight w:val="617"/>
        </w:trPr>
        <w:tc>
          <w:tcPr>
            <w:tcW w:w="568" w:type="dxa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A0222B" w:rsidRPr="007D18C4" w:rsidRDefault="00A0222B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Linguistic features of texts, such as descriptions, narratives and correspondence. </w:t>
            </w:r>
          </w:p>
          <w:p w:rsidR="00925C6D" w:rsidRPr="007D18C4" w:rsidRDefault="00A0222B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Methods of recording and displaying information;</w:t>
            </w:r>
            <w:r w:rsidR="00D5514E"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ways to organize information in planning a response to a text.</w:t>
            </w:r>
          </w:p>
        </w:tc>
      </w:tr>
      <w:tr w:rsidR="00925C6D" w:rsidRPr="007D18C4" w:rsidTr="00925C6D">
        <w:tc>
          <w:tcPr>
            <w:tcW w:w="568" w:type="dxa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925C6D" w:rsidRPr="007D18C4" w:rsidRDefault="00D5514E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D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en-GB"/>
              </w:rPr>
              <w:t>iscussion, composition, and accuracy of language performance.</w:t>
            </w:r>
            <w:r w:rsidR="00F4685F"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Selected readings, discussion and text building. </w:t>
            </w:r>
          </w:p>
        </w:tc>
      </w:tr>
      <w:tr w:rsidR="00A0222B" w:rsidRPr="007D18C4" w:rsidTr="00925C6D">
        <w:tc>
          <w:tcPr>
            <w:tcW w:w="568" w:type="dxa"/>
            <w:vAlign w:val="center"/>
          </w:tcPr>
          <w:p w:rsidR="00A0222B" w:rsidRPr="007D18C4" w:rsidRDefault="00D5514E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F4685F" w:rsidRPr="007D18C4" w:rsidRDefault="00D5514E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Regular writing exercises. Identifying purpose, context and key ideas in a text; features and conventions of written text; ways to </w:t>
            </w:r>
            <w:proofErr w:type="spellStart"/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analyze</w:t>
            </w:r>
            <w:proofErr w:type="spellEnd"/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the structure of text; ways to use written text to communicate information.</w:t>
            </w:r>
          </w:p>
        </w:tc>
      </w:tr>
    </w:tbl>
    <w:p w:rsidR="00A0222B" w:rsidRPr="007D18C4" w:rsidRDefault="00A0222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7D18C4">
        <w:rPr>
          <w:rFonts w:ascii="Tahoma" w:hAnsi="Tahoma" w:cs="Tahoma"/>
          <w:spacing w:val="-8"/>
        </w:rPr>
        <w:t xml:space="preserve">Korelacja pomiędzy efektami </w:t>
      </w:r>
      <w:r w:rsidR="00F15FE1" w:rsidRPr="007D18C4">
        <w:rPr>
          <w:rFonts w:ascii="Tahoma" w:hAnsi="Tahoma" w:cs="Tahoma"/>
          <w:spacing w:val="-8"/>
        </w:rPr>
        <w:t>uczenia się</w:t>
      </w:r>
      <w:r w:rsidRPr="007D18C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7D18C4" w:rsidTr="0013384C">
        <w:tc>
          <w:tcPr>
            <w:tcW w:w="3261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F15FE1" w:rsidRPr="007D18C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34722" w:rsidRPr="007D18C4" w:rsidTr="0013384C">
        <w:tc>
          <w:tcPr>
            <w:tcW w:w="3261" w:type="dxa"/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722" w:rsidRPr="007D18C4" w:rsidRDefault="008344F5" w:rsidP="007D0F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L1, L2</w:t>
            </w:r>
            <w:r w:rsidR="007D0FC4" w:rsidRPr="007D18C4">
              <w:rPr>
                <w:rFonts w:ascii="Tahoma" w:hAnsi="Tahoma" w:cs="Tahoma"/>
                <w:color w:val="auto"/>
              </w:rPr>
              <w:t>, L3</w:t>
            </w:r>
          </w:p>
        </w:tc>
      </w:tr>
      <w:tr w:rsidR="00334722" w:rsidRPr="007D18C4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L1, L2</w:t>
            </w:r>
            <w:r w:rsidR="007D0FC4" w:rsidRPr="007D18C4">
              <w:rPr>
                <w:rFonts w:ascii="Tahoma" w:hAnsi="Tahoma" w:cs="Tahoma"/>
                <w:color w:val="auto"/>
              </w:rPr>
              <w:t>, L3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Metody </w:t>
      </w:r>
      <w:r w:rsidRPr="007D18C4">
        <w:rPr>
          <w:rFonts w:ascii="Tahoma" w:hAnsi="Tahoma" w:cs="Tahoma"/>
          <w:spacing w:val="-8"/>
        </w:rPr>
        <w:t xml:space="preserve">weryfikacji efektów </w:t>
      </w:r>
      <w:r w:rsidR="00F15FE1" w:rsidRPr="007D18C4">
        <w:rPr>
          <w:rFonts w:ascii="Tahoma" w:hAnsi="Tahoma" w:cs="Tahoma"/>
          <w:spacing w:val="-8"/>
        </w:rPr>
        <w:t>uczenia się</w:t>
      </w:r>
      <w:r w:rsidR="00F15FE1" w:rsidRPr="007D18C4">
        <w:rPr>
          <w:rFonts w:ascii="Tahoma" w:hAnsi="Tahoma" w:cs="Tahoma"/>
        </w:rPr>
        <w:t xml:space="preserve"> </w:t>
      </w:r>
      <w:r w:rsidRPr="007D18C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7D18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  <w:szCs w:val="20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F15FE1"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7D0FC4" w:rsidP="007D0F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7D0FC4" w:rsidRPr="007D18C4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7D0FC4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B76EB8" w:rsidRPr="007D18C4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Kryteria </w:t>
      </w:r>
      <w:r w:rsidRPr="007D18C4">
        <w:rPr>
          <w:rFonts w:ascii="Tahoma" w:hAnsi="Tahoma" w:cs="Tahoma"/>
          <w:spacing w:val="-8"/>
        </w:rPr>
        <w:t xml:space="preserve">oceny </w:t>
      </w:r>
      <w:r w:rsidR="00F15FE1" w:rsidRPr="007D18C4">
        <w:rPr>
          <w:rFonts w:ascii="Tahoma" w:hAnsi="Tahoma" w:cs="Tahoma"/>
          <w:spacing w:val="-8"/>
        </w:rPr>
        <w:t xml:space="preserve">stopnia osiągnięcia </w:t>
      </w:r>
      <w:r w:rsidRPr="007D18C4">
        <w:rPr>
          <w:rFonts w:ascii="Tahoma" w:hAnsi="Tahoma" w:cs="Tahoma"/>
          <w:spacing w:val="-8"/>
        </w:rPr>
        <w:t xml:space="preserve">efektów </w:t>
      </w:r>
      <w:r w:rsidR="00F15FE1" w:rsidRPr="007D18C4">
        <w:rPr>
          <w:rFonts w:ascii="Tahoma" w:hAnsi="Tahoma" w:cs="Tahoma"/>
          <w:spacing w:val="-8"/>
        </w:rPr>
        <w:t>uczenia</w:t>
      </w:r>
      <w:r w:rsidR="00F15FE1" w:rsidRPr="007D18C4">
        <w:rPr>
          <w:rFonts w:ascii="Tahoma" w:hAnsi="Tahoma" w:cs="Tahoma"/>
        </w:rPr>
        <w:t xml:space="preserve">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1"/>
        <w:gridCol w:w="2126"/>
        <w:gridCol w:w="2126"/>
        <w:gridCol w:w="2267"/>
        <w:gridCol w:w="2128"/>
      </w:tblGrid>
      <w:tr w:rsidR="00334722" w:rsidRPr="007D18C4" w:rsidTr="00E556C6">
        <w:trPr>
          <w:trHeight w:val="397"/>
        </w:trPr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334722" w:rsidRPr="007D18C4" w:rsidRDefault="00F15FE1" w:rsidP="007D18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334722" w:rsidRPr="007D18C4" w:rsidTr="00E556C6"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not able to organise information to produce a short, basic text in Chinese. </w:t>
            </w:r>
          </w:p>
          <w:p w:rsidR="00334722" w:rsidRPr="007D18C4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7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organise information to produce a short, basic text, using various sources and with Chinese characters as learnt in classroom, but to a limited extent.</w:t>
            </w:r>
          </w:p>
        </w:tc>
        <w:tc>
          <w:tcPr>
            <w:tcW w:w="1159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able to organise information to produce a short, basic text, using various sources and with many correct Chinese characters as learnt in classroom. </w:t>
            </w:r>
          </w:p>
        </w:tc>
        <w:tc>
          <w:tcPr>
            <w:tcW w:w="1088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able to organise information to produce a short, basic text, using various sources and with mostly correct Chinese characters as learnt in classroom. </w:t>
            </w:r>
          </w:p>
          <w:p w:rsidR="00334722" w:rsidRPr="007D18C4" w:rsidRDefault="00334722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334722" w:rsidRPr="007D18C4" w:rsidTr="00E556C6"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not able to analyse texts and its main features as discussed in classroom</w:t>
            </w:r>
          </w:p>
          <w:p w:rsidR="00334722" w:rsidRPr="007D18C4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7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analyse texts and its main features as discussed in classroom, but to a limited extent.</w:t>
            </w:r>
          </w:p>
        </w:tc>
        <w:tc>
          <w:tcPr>
            <w:tcW w:w="1159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mostly able to analyse texts and its main features as discussed in classroom.</w:t>
            </w:r>
          </w:p>
          <w:p w:rsidR="00334722" w:rsidRPr="007D18C4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8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analyse well the given texts and its main features as discussed in classroom.</w:t>
            </w:r>
            <w:r w:rsidRPr="007D18C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7D18C4" w:rsidTr="0013384C">
        <w:tc>
          <w:tcPr>
            <w:tcW w:w="9778" w:type="dxa"/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D18C4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7D18C4" w:rsidTr="0013384C">
        <w:tc>
          <w:tcPr>
            <w:tcW w:w="9778" w:type="dxa"/>
            <w:vAlign w:val="center"/>
          </w:tcPr>
          <w:p w:rsidR="00D5514E" w:rsidRPr="007D18C4" w:rsidRDefault="00D5514E" w:rsidP="00D5514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334722" w:rsidRPr="007D18C4" w:rsidRDefault="00D5514E" w:rsidP="00954686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  :advanced writing course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7D18C4" w:rsidTr="0013384C">
        <w:tc>
          <w:tcPr>
            <w:tcW w:w="9778" w:type="dxa"/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D18C4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BE1CB0" w:rsidRPr="007D18C4" w:rsidTr="0013384C">
        <w:tc>
          <w:tcPr>
            <w:tcW w:w="9778" w:type="dxa"/>
          </w:tcPr>
          <w:p w:rsidR="00BE1CB0" w:rsidRPr="007D18C4" w:rsidRDefault="00D5514E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334722" w:rsidRPr="007D18C4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7D18C4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18C4"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7D18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7D18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18C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D18C4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D18C4" w:rsidRPr="007D18C4" w:rsidRDefault="007D18C4"/>
    <w:sectPr w:rsidR="007D18C4" w:rsidRPr="007D18C4" w:rsidSect="00936FE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652" w:rsidRDefault="006E0652" w:rsidP="001E50DD">
      <w:pPr>
        <w:spacing w:after="0" w:line="240" w:lineRule="auto"/>
      </w:pPr>
      <w:r>
        <w:separator/>
      </w:r>
    </w:p>
  </w:endnote>
  <w:endnote w:type="continuationSeparator" w:id="0">
    <w:p w:rsidR="006E0652" w:rsidRDefault="006E0652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914A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652" w:rsidRDefault="006E0652" w:rsidP="001E50DD">
      <w:pPr>
        <w:spacing w:after="0" w:line="240" w:lineRule="auto"/>
      </w:pPr>
      <w:r>
        <w:separator/>
      </w:r>
    </w:p>
  </w:footnote>
  <w:footnote w:type="continuationSeparator" w:id="0">
    <w:p w:rsidR="006E0652" w:rsidRDefault="006E0652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E1" w:rsidRDefault="00A744B1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AB"/>
    <w:rsid w:val="00010463"/>
    <w:rsid w:val="00010509"/>
    <w:rsid w:val="00011F5B"/>
    <w:rsid w:val="000158A4"/>
    <w:rsid w:val="00016FB9"/>
    <w:rsid w:val="00035D56"/>
    <w:rsid w:val="00035FC1"/>
    <w:rsid w:val="00042482"/>
    <w:rsid w:val="00056572"/>
    <w:rsid w:val="0005676A"/>
    <w:rsid w:val="00057DED"/>
    <w:rsid w:val="000619F9"/>
    <w:rsid w:val="00066009"/>
    <w:rsid w:val="000669F6"/>
    <w:rsid w:val="00083FE4"/>
    <w:rsid w:val="00096D4E"/>
    <w:rsid w:val="000E5F49"/>
    <w:rsid w:val="000F5FD3"/>
    <w:rsid w:val="000F75F1"/>
    <w:rsid w:val="00102197"/>
    <w:rsid w:val="00115A86"/>
    <w:rsid w:val="00121044"/>
    <w:rsid w:val="001302AE"/>
    <w:rsid w:val="0013384C"/>
    <w:rsid w:val="00135DE6"/>
    <w:rsid w:val="00144D2B"/>
    <w:rsid w:val="001644A7"/>
    <w:rsid w:val="00173CD4"/>
    <w:rsid w:val="001A1C95"/>
    <w:rsid w:val="001A3430"/>
    <w:rsid w:val="001B1BB8"/>
    <w:rsid w:val="001B259D"/>
    <w:rsid w:val="001D67EA"/>
    <w:rsid w:val="001D69DC"/>
    <w:rsid w:val="001E50DD"/>
    <w:rsid w:val="0022796C"/>
    <w:rsid w:val="00232642"/>
    <w:rsid w:val="00234EDC"/>
    <w:rsid w:val="00236C5B"/>
    <w:rsid w:val="00253C57"/>
    <w:rsid w:val="00255B35"/>
    <w:rsid w:val="002A4E86"/>
    <w:rsid w:val="002C145D"/>
    <w:rsid w:val="002F4924"/>
    <w:rsid w:val="00300FE4"/>
    <w:rsid w:val="00327A52"/>
    <w:rsid w:val="00334722"/>
    <w:rsid w:val="00356308"/>
    <w:rsid w:val="00382402"/>
    <w:rsid w:val="003857AE"/>
    <w:rsid w:val="00395455"/>
    <w:rsid w:val="003A4A2B"/>
    <w:rsid w:val="003B28E2"/>
    <w:rsid w:val="003B5C8E"/>
    <w:rsid w:val="003D72DE"/>
    <w:rsid w:val="003E50B3"/>
    <w:rsid w:val="003E6D28"/>
    <w:rsid w:val="003F7337"/>
    <w:rsid w:val="0040556B"/>
    <w:rsid w:val="004055C9"/>
    <w:rsid w:val="004202BE"/>
    <w:rsid w:val="00432F1C"/>
    <w:rsid w:val="00443D27"/>
    <w:rsid w:val="00460BC2"/>
    <w:rsid w:val="004668F7"/>
    <w:rsid w:val="004724F9"/>
    <w:rsid w:val="004829D3"/>
    <w:rsid w:val="00491DA9"/>
    <w:rsid w:val="004A1326"/>
    <w:rsid w:val="004A7E1A"/>
    <w:rsid w:val="00507F40"/>
    <w:rsid w:val="00532F79"/>
    <w:rsid w:val="00551540"/>
    <w:rsid w:val="00564250"/>
    <w:rsid w:val="005914A8"/>
    <w:rsid w:val="005A4FE8"/>
    <w:rsid w:val="005D2A87"/>
    <w:rsid w:val="005E7603"/>
    <w:rsid w:val="0060482B"/>
    <w:rsid w:val="006345E0"/>
    <w:rsid w:val="00662064"/>
    <w:rsid w:val="00671067"/>
    <w:rsid w:val="006905E1"/>
    <w:rsid w:val="00691377"/>
    <w:rsid w:val="006A114C"/>
    <w:rsid w:val="006C2BF7"/>
    <w:rsid w:val="006D03A7"/>
    <w:rsid w:val="006D0689"/>
    <w:rsid w:val="006E0652"/>
    <w:rsid w:val="006E28D9"/>
    <w:rsid w:val="006E32BB"/>
    <w:rsid w:val="00703527"/>
    <w:rsid w:val="00710027"/>
    <w:rsid w:val="00712695"/>
    <w:rsid w:val="00717EAB"/>
    <w:rsid w:val="00737561"/>
    <w:rsid w:val="00743D71"/>
    <w:rsid w:val="0075150C"/>
    <w:rsid w:val="00792BD9"/>
    <w:rsid w:val="007B40E1"/>
    <w:rsid w:val="007C1D68"/>
    <w:rsid w:val="007C3EB3"/>
    <w:rsid w:val="007D0FC4"/>
    <w:rsid w:val="007D18C4"/>
    <w:rsid w:val="007D74DD"/>
    <w:rsid w:val="007F7379"/>
    <w:rsid w:val="0081186F"/>
    <w:rsid w:val="008344F5"/>
    <w:rsid w:val="00835C54"/>
    <w:rsid w:val="00835D9F"/>
    <w:rsid w:val="0083615B"/>
    <w:rsid w:val="00852625"/>
    <w:rsid w:val="008614CC"/>
    <w:rsid w:val="00873C48"/>
    <w:rsid w:val="008806CF"/>
    <w:rsid w:val="00883A99"/>
    <w:rsid w:val="00884674"/>
    <w:rsid w:val="008A7F90"/>
    <w:rsid w:val="008B3B15"/>
    <w:rsid w:val="008C72DA"/>
    <w:rsid w:val="008D1D0A"/>
    <w:rsid w:val="008E710D"/>
    <w:rsid w:val="008F150B"/>
    <w:rsid w:val="008F32A8"/>
    <w:rsid w:val="008F4C51"/>
    <w:rsid w:val="008F763A"/>
    <w:rsid w:val="009178B4"/>
    <w:rsid w:val="009218FA"/>
    <w:rsid w:val="00925C6D"/>
    <w:rsid w:val="00936FE1"/>
    <w:rsid w:val="00954686"/>
    <w:rsid w:val="0096497D"/>
    <w:rsid w:val="00976DAE"/>
    <w:rsid w:val="009812ED"/>
    <w:rsid w:val="00991455"/>
    <w:rsid w:val="009B4566"/>
    <w:rsid w:val="009C1A01"/>
    <w:rsid w:val="009C7EB4"/>
    <w:rsid w:val="009D01B1"/>
    <w:rsid w:val="009E1CC3"/>
    <w:rsid w:val="00A0222B"/>
    <w:rsid w:val="00A0392F"/>
    <w:rsid w:val="00A533EA"/>
    <w:rsid w:val="00A54BA1"/>
    <w:rsid w:val="00A64759"/>
    <w:rsid w:val="00A65679"/>
    <w:rsid w:val="00A667EA"/>
    <w:rsid w:val="00A744B1"/>
    <w:rsid w:val="00A954C5"/>
    <w:rsid w:val="00AC4F8D"/>
    <w:rsid w:val="00AE73AD"/>
    <w:rsid w:val="00AF23E5"/>
    <w:rsid w:val="00AF4B0E"/>
    <w:rsid w:val="00AF7B47"/>
    <w:rsid w:val="00B265D3"/>
    <w:rsid w:val="00B3648E"/>
    <w:rsid w:val="00B40E03"/>
    <w:rsid w:val="00B5475A"/>
    <w:rsid w:val="00B645D8"/>
    <w:rsid w:val="00B76EB8"/>
    <w:rsid w:val="00B92158"/>
    <w:rsid w:val="00BA6ADF"/>
    <w:rsid w:val="00BB0F4A"/>
    <w:rsid w:val="00BB4901"/>
    <w:rsid w:val="00BB49C0"/>
    <w:rsid w:val="00BB5CBE"/>
    <w:rsid w:val="00BE0F42"/>
    <w:rsid w:val="00BE1CB0"/>
    <w:rsid w:val="00BF0E79"/>
    <w:rsid w:val="00BF5BFB"/>
    <w:rsid w:val="00C13375"/>
    <w:rsid w:val="00C15E8D"/>
    <w:rsid w:val="00C353A1"/>
    <w:rsid w:val="00C47150"/>
    <w:rsid w:val="00C5241C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5514E"/>
    <w:rsid w:val="00D56D1B"/>
    <w:rsid w:val="00D63F18"/>
    <w:rsid w:val="00D67260"/>
    <w:rsid w:val="00D76384"/>
    <w:rsid w:val="00DB110D"/>
    <w:rsid w:val="00DC29D3"/>
    <w:rsid w:val="00DD14CC"/>
    <w:rsid w:val="00DD40DA"/>
    <w:rsid w:val="00DE5D4E"/>
    <w:rsid w:val="00DF2E03"/>
    <w:rsid w:val="00E118CB"/>
    <w:rsid w:val="00E13C95"/>
    <w:rsid w:val="00E453BD"/>
    <w:rsid w:val="00E556C6"/>
    <w:rsid w:val="00E70EFD"/>
    <w:rsid w:val="00E72EEE"/>
    <w:rsid w:val="00E81D71"/>
    <w:rsid w:val="00E86E74"/>
    <w:rsid w:val="00EA2BF5"/>
    <w:rsid w:val="00EA4E14"/>
    <w:rsid w:val="00EA68A5"/>
    <w:rsid w:val="00EB7939"/>
    <w:rsid w:val="00EC1CAE"/>
    <w:rsid w:val="00EF5236"/>
    <w:rsid w:val="00F02480"/>
    <w:rsid w:val="00F05169"/>
    <w:rsid w:val="00F1298A"/>
    <w:rsid w:val="00F15FE1"/>
    <w:rsid w:val="00F4685F"/>
    <w:rsid w:val="00F51647"/>
    <w:rsid w:val="00F62664"/>
    <w:rsid w:val="00F633EF"/>
    <w:rsid w:val="00F700EF"/>
    <w:rsid w:val="00F7515D"/>
    <w:rsid w:val="00F759CC"/>
    <w:rsid w:val="00F86D30"/>
    <w:rsid w:val="00FA42B0"/>
    <w:rsid w:val="00FA4723"/>
    <w:rsid w:val="00FA5C5B"/>
    <w:rsid w:val="00FA5CA2"/>
    <w:rsid w:val="00FB4831"/>
    <w:rsid w:val="00FB6366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35AE5D"/>
  <w15:docId w15:val="{2FC1D9D2-989B-4615-87C6-345DF502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5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5FE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Agnieszka Gernand</cp:lastModifiedBy>
  <cp:revision>4</cp:revision>
  <dcterms:created xsi:type="dcterms:W3CDTF">2021-06-04T13:01:00Z</dcterms:created>
  <dcterms:modified xsi:type="dcterms:W3CDTF">2022-09-15T11:09:00Z</dcterms:modified>
</cp:coreProperties>
</file>