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5E1" w:rsidRPr="0001795B" w:rsidRDefault="009475E1" w:rsidP="00EA4A2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475E1" w:rsidRPr="00931F5B" w:rsidRDefault="009475E1" w:rsidP="00EA4A2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475E1" w:rsidRPr="009A49E3" w:rsidTr="00DD5721">
        <w:tc>
          <w:tcPr>
            <w:tcW w:w="2410" w:type="dxa"/>
            <w:vAlign w:val="center"/>
          </w:tcPr>
          <w:p w:rsidR="009475E1" w:rsidRPr="0060064D" w:rsidRDefault="009475E1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475E1" w:rsidRPr="008E498D" w:rsidRDefault="009475E1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8E498D">
              <w:rPr>
                <w:rFonts w:ascii="Tahoma" w:hAnsi="Tahoma" w:cs="Tahoma"/>
                <w:b w:val="0"/>
              </w:rPr>
              <w:t>Presentations</w:t>
            </w:r>
            <w:proofErr w:type="spellEnd"/>
            <w:r w:rsidRPr="008E498D">
              <w:rPr>
                <w:rFonts w:ascii="Tahoma" w:hAnsi="Tahoma" w:cs="Tahoma"/>
                <w:b w:val="0"/>
              </w:rPr>
              <w:t xml:space="preserve"> and </w:t>
            </w:r>
            <w:proofErr w:type="spellStart"/>
            <w:r w:rsidRPr="008E498D">
              <w:rPr>
                <w:rFonts w:ascii="Tahoma" w:hAnsi="Tahoma" w:cs="Tahoma"/>
                <w:b w:val="0"/>
              </w:rPr>
              <w:t>Debates</w:t>
            </w:r>
            <w:proofErr w:type="spellEnd"/>
            <w:r w:rsidRPr="008E498D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B158DC" w:rsidRDefault="008E498D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E498D" w:rsidRPr="00AE43A8" w:rsidRDefault="00F01C54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AE43A8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E43A8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8E498D" w:rsidRPr="00CA7061" w:rsidTr="00DD5721">
        <w:tc>
          <w:tcPr>
            <w:tcW w:w="2410" w:type="dxa"/>
            <w:vAlign w:val="center"/>
          </w:tcPr>
          <w:p w:rsidR="008E498D" w:rsidRPr="00CA7061" w:rsidRDefault="008E498D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706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E498D" w:rsidRPr="00CA7061" w:rsidRDefault="008E498D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706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 xml:space="preserve">I 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-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E498D" w:rsidRPr="008E498D" w:rsidRDefault="00AE43A8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pl-PL"/>
              </w:rPr>
              <w:t>d</w:t>
            </w:r>
            <w:r w:rsidR="008E498D" w:rsidRPr="008E498D">
              <w:rPr>
                <w:rFonts w:ascii="Tahoma" w:hAnsi="Tahoma" w:cs="Tahoma"/>
                <w:b w:val="0"/>
              </w:rPr>
              <w:t xml:space="preserve">r </w:t>
            </w:r>
            <w:r>
              <w:rPr>
                <w:rFonts w:ascii="Tahoma" w:hAnsi="Tahoma" w:cs="Tahoma"/>
                <w:b w:val="0"/>
                <w:lang w:val="pl-PL"/>
              </w:rPr>
              <w:t xml:space="preserve">Monika </w:t>
            </w:r>
            <w:proofErr w:type="spellStart"/>
            <w:r>
              <w:rPr>
                <w:rFonts w:ascii="Tahoma" w:hAnsi="Tahoma" w:cs="Tahoma"/>
                <w:b w:val="0"/>
                <w:lang w:val="pl-PL"/>
              </w:rPr>
              <w:t>Struck-Peregończyk</w:t>
            </w:r>
            <w:proofErr w:type="spellEnd"/>
          </w:p>
        </w:tc>
      </w:tr>
    </w:tbl>
    <w:p w:rsidR="009475E1" w:rsidRDefault="009475E1" w:rsidP="00EA4A2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475E1" w:rsidRPr="00D465B9" w:rsidRDefault="009475E1" w:rsidP="00EA4A2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475E1" w:rsidRPr="00931F5B" w:rsidTr="00DD5721">
        <w:tc>
          <w:tcPr>
            <w:tcW w:w="9778" w:type="dxa"/>
            <w:shd w:val="clear" w:color="auto" w:fill="auto"/>
          </w:tcPr>
          <w:p w:rsidR="009475E1" w:rsidRPr="005A12F7" w:rsidRDefault="009475E1" w:rsidP="00EA4A2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A12F7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.</w:t>
            </w:r>
            <w:r w:rsidRPr="005A12F7">
              <w:rPr>
                <w:b w:val="0"/>
                <w:smallCaps w:val="0"/>
                <w:szCs w:val="24"/>
              </w:rPr>
              <w:t xml:space="preserve"> Znajomość języka angielskiego przynajmniej na poziomie B2</w:t>
            </w:r>
          </w:p>
        </w:tc>
      </w:tr>
      <w:tr w:rsidR="009475E1" w:rsidRPr="00DE7FF1" w:rsidTr="00DD5721">
        <w:tc>
          <w:tcPr>
            <w:tcW w:w="9778" w:type="dxa"/>
            <w:shd w:val="clear" w:color="auto" w:fill="auto"/>
          </w:tcPr>
          <w:p w:rsidR="009475E1" w:rsidRPr="005A12F7" w:rsidRDefault="009475E1" w:rsidP="00EA4A2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A12F7">
              <w:rPr>
                <w:b w:val="0"/>
                <w:smallCaps w:val="0"/>
                <w:szCs w:val="24"/>
              </w:rPr>
              <w:t xml:space="preserve">2 </w:t>
            </w:r>
            <w:r>
              <w:rPr>
                <w:b w:val="0"/>
                <w:smallCaps w:val="0"/>
                <w:szCs w:val="24"/>
              </w:rPr>
              <w:t>.</w:t>
            </w:r>
            <w:r w:rsidRPr="005A12F7">
              <w:rPr>
                <w:b w:val="0"/>
                <w:smallCaps w:val="0"/>
                <w:szCs w:val="24"/>
              </w:rPr>
              <w:t xml:space="preserve">Podstawowa umiejętność konstruowania logicznych wypowiedzi w języku angielskim o charakterze perswazyjnym </w:t>
            </w:r>
          </w:p>
        </w:tc>
      </w:tr>
    </w:tbl>
    <w:p w:rsidR="009475E1" w:rsidRPr="006E6720" w:rsidRDefault="009475E1" w:rsidP="00EA4A2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475E1" w:rsidRPr="00CA7061" w:rsidRDefault="009475E1" w:rsidP="00EA4A2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Efekty </w:t>
      </w:r>
      <w:r w:rsidR="008E498D" w:rsidRPr="00CA7061">
        <w:rPr>
          <w:rFonts w:ascii="Tahoma" w:hAnsi="Tahoma" w:cs="Tahoma"/>
        </w:rPr>
        <w:t xml:space="preserve">uczenia się </w:t>
      </w:r>
      <w:r w:rsidRPr="00CA7061">
        <w:rPr>
          <w:rFonts w:ascii="Tahoma" w:hAnsi="Tahoma" w:cs="Tahoma"/>
        </w:rPr>
        <w:t>i sposób realizacji zajęć</w:t>
      </w:r>
    </w:p>
    <w:p w:rsidR="009475E1" w:rsidRPr="0001795B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13382" w:rsidRPr="0001795B" w:rsidTr="00642E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513382" w:rsidRDefault="00513382" w:rsidP="00642E85">
            <w:pPr>
              <w:pStyle w:val="Cele"/>
              <w:ind w:left="0" w:firstLine="0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513382">
              <w:rPr>
                <w:rFonts w:eastAsia="Calibri"/>
                <w:sz w:val="22"/>
                <w:szCs w:val="22"/>
                <w:lang w:val="pl-PL" w:eastAsia="en-US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B86A12" w:rsidRDefault="00513382" w:rsidP="00642E8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Rozwój umiejętności przygotowania i wygłaszania prezentacji w różnych kontekstach  </w:t>
            </w:r>
          </w:p>
        </w:tc>
      </w:tr>
      <w:tr w:rsidR="00513382" w:rsidRPr="0001795B" w:rsidTr="00642E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513382" w:rsidRDefault="00513382" w:rsidP="00642E85">
            <w:pPr>
              <w:pStyle w:val="Cele"/>
              <w:spacing w:before="0"/>
              <w:ind w:left="0" w:firstLine="0"/>
              <w:jc w:val="left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513382">
              <w:rPr>
                <w:rFonts w:eastAsia="Calibri"/>
                <w:sz w:val="22"/>
                <w:szCs w:val="22"/>
                <w:lang w:val="pl-PL" w:eastAsia="en-US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B86A12" w:rsidRDefault="00513382" w:rsidP="00642E8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Podniesienie świadomości studentów związanej z różnymi aspektami komunikacji werbalnej i niewerbalnej</w:t>
            </w:r>
          </w:p>
        </w:tc>
      </w:tr>
      <w:tr w:rsidR="00513382" w:rsidRPr="0001795B" w:rsidTr="00642E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513382" w:rsidRDefault="00513382" w:rsidP="00642E85">
            <w:pPr>
              <w:pStyle w:val="Cele"/>
              <w:spacing w:before="0"/>
              <w:ind w:left="0" w:firstLine="0"/>
              <w:jc w:val="left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513382">
              <w:rPr>
                <w:rFonts w:eastAsia="Calibri"/>
                <w:sz w:val="22"/>
                <w:szCs w:val="22"/>
                <w:lang w:val="pl-PL" w:eastAsia="en-US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B86A12" w:rsidRDefault="00513382" w:rsidP="00642E8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Rozwój umiejętności interpretacji (audio)wizualnych</w:t>
            </w:r>
            <w:r w:rsidRPr="000B2DE8">
              <w:rPr>
                <w:sz w:val="22"/>
              </w:rPr>
              <w:t xml:space="preserve"> materiał</w:t>
            </w:r>
            <w:r>
              <w:rPr>
                <w:sz w:val="22"/>
              </w:rPr>
              <w:t xml:space="preserve">ów stymulacyjnych, w tym: </w:t>
            </w:r>
            <w:r w:rsidRPr="000B2DE8">
              <w:rPr>
                <w:sz w:val="22"/>
              </w:rPr>
              <w:t>ilu</w:t>
            </w:r>
            <w:r>
              <w:rPr>
                <w:sz w:val="22"/>
              </w:rPr>
              <w:t>stracji, tabel</w:t>
            </w:r>
            <w:r w:rsidRPr="000B2DE8">
              <w:rPr>
                <w:sz w:val="22"/>
              </w:rPr>
              <w:t>, cyta</w:t>
            </w:r>
            <w:r>
              <w:rPr>
                <w:sz w:val="22"/>
              </w:rPr>
              <w:t xml:space="preserve">tów, itp. </w:t>
            </w:r>
          </w:p>
        </w:tc>
      </w:tr>
      <w:tr w:rsidR="009475E1" w:rsidRPr="0001795B" w:rsidTr="00DD5721">
        <w:tc>
          <w:tcPr>
            <w:tcW w:w="675" w:type="dxa"/>
            <w:shd w:val="clear" w:color="auto" w:fill="auto"/>
            <w:vAlign w:val="center"/>
          </w:tcPr>
          <w:p w:rsidR="009475E1" w:rsidRPr="0060064D" w:rsidRDefault="00513382" w:rsidP="00EA4A24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>C4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9475E1" w:rsidRPr="00B86A12" w:rsidRDefault="009475E1" w:rsidP="00EA4A24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8F68BD">
              <w:rPr>
                <w:sz w:val="22"/>
              </w:rPr>
              <w:t>Rozwój umiejętności sprawnego argumentowania i konstruowania wypowiedzi o charakterze perswazyjnym</w:t>
            </w:r>
            <w:r>
              <w:rPr>
                <w:sz w:val="22"/>
              </w:rPr>
              <w:t xml:space="preserve"> </w:t>
            </w:r>
          </w:p>
        </w:tc>
      </w:tr>
      <w:tr w:rsidR="009475E1" w:rsidRPr="00A7145C" w:rsidTr="00DD5721">
        <w:tc>
          <w:tcPr>
            <w:tcW w:w="675" w:type="dxa"/>
            <w:shd w:val="clear" w:color="auto" w:fill="auto"/>
            <w:vAlign w:val="center"/>
          </w:tcPr>
          <w:p w:rsidR="009475E1" w:rsidRPr="0060064D" w:rsidRDefault="009475E1" w:rsidP="00513382">
            <w:pPr>
              <w:pStyle w:val="Podpunkty"/>
              <w:ind w:left="0"/>
              <w:jc w:val="left"/>
              <w:rPr>
                <w:rFonts w:eastAsia="Calibri"/>
                <w:b w:val="0"/>
                <w:szCs w:val="22"/>
                <w:lang w:val="pl-PL" w:eastAsia="en-US"/>
              </w:rPr>
            </w:pPr>
            <w:r w:rsidRPr="0060064D">
              <w:rPr>
                <w:rFonts w:eastAsia="Calibri"/>
                <w:b w:val="0"/>
                <w:szCs w:val="22"/>
                <w:lang w:val="pl-PL" w:eastAsia="en-US"/>
              </w:rPr>
              <w:t>C</w:t>
            </w:r>
            <w:r w:rsidR="00513382">
              <w:rPr>
                <w:rFonts w:eastAsia="Calibri"/>
                <w:b w:val="0"/>
                <w:szCs w:val="22"/>
                <w:lang w:val="pl-PL" w:eastAsia="en-US"/>
              </w:rPr>
              <w:t>5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9475E1" w:rsidRPr="008F68BD" w:rsidRDefault="009475E1" w:rsidP="00513382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Poszerzenie umiejętności wyrażania</w:t>
            </w:r>
            <w:r w:rsidRPr="001E7A99">
              <w:rPr>
                <w:sz w:val="22"/>
              </w:rPr>
              <w:t xml:space="preserve"> indywidualn</w:t>
            </w:r>
            <w:r>
              <w:rPr>
                <w:sz w:val="22"/>
              </w:rPr>
              <w:t>ych</w:t>
            </w:r>
            <w:r w:rsidRPr="001E7A99">
              <w:rPr>
                <w:sz w:val="22"/>
              </w:rPr>
              <w:t xml:space="preserve"> opini</w:t>
            </w:r>
            <w:r>
              <w:rPr>
                <w:sz w:val="22"/>
              </w:rPr>
              <w:t xml:space="preserve">i oraz brania </w:t>
            </w:r>
            <w:r w:rsidRPr="001E7A99">
              <w:rPr>
                <w:sz w:val="22"/>
              </w:rPr>
              <w:t>udział</w:t>
            </w:r>
            <w:r>
              <w:rPr>
                <w:sz w:val="22"/>
              </w:rPr>
              <w:t>u</w:t>
            </w:r>
            <w:r w:rsidRPr="001E7A99">
              <w:rPr>
                <w:sz w:val="22"/>
              </w:rPr>
              <w:t xml:space="preserve"> w debacie </w:t>
            </w:r>
          </w:p>
        </w:tc>
      </w:tr>
      <w:tr w:rsidR="009475E1" w:rsidRPr="008F68BD" w:rsidTr="00DD572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5E1" w:rsidRPr="0060064D" w:rsidRDefault="00513382" w:rsidP="00EA4A24">
            <w:pPr>
              <w:pStyle w:val="Cele"/>
              <w:spacing w:before="0"/>
              <w:ind w:left="0" w:firstLine="0"/>
              <w:jc w:val="left"/>
              <w:rPr>
                <w:rFonts w:eastAsia="Calibri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sz w:val="22"/>
                <w:szCs w:val="22"/>
                <w:lang w:val="pl-PL" w:eastAsia="en-US"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5E1" w:rsidRPr="008F68BD" w:rsidRDefault="009475E1" w:rsidP="00EA4A24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Podniesienie kompetencji językowej studentów i ich umiejętności autoprezentacji</w:t>
            </w:r>
          </w:p>
        </w:tc>
      </w:tr>
    </w:tbl>
    <w:p w:rsidR="009475E1" w:rsidRDefault="009475E1" w:rsidP="00EA4A24">
      <w:pPr>
        <w:pStyle w:val="Podpunkty"/>
        <w:ind w:left="0"/>
        <w:rPr>
          <w:rFonts w:ascii="Tahoma" w:hAnsi="Tahoma" w:cs="Tahoma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Efekty </w:t>
      </w:r>
      <w:r w:rsidR="008E498D" w:rsidRPr="00CA7061">
        <w:rPr>
          <w:rFonts w:ascii="Tahoma" w:hAnsi="Tahoma" w:cs="Tahoma"/>
        </w:rPr>
        <w:t>uczenia się</w:t>
      </w:r>
      <w:r w:rsidRPr="00CA7061">
        <w:rPr>
          <w:rFonts w:ascii="Tahoma" w:hAnsi="Tahoma" w:cs="Tahoma"/>
        </w:rPr>
        <w:t xml:space="preserve">, z podziałem na wiedzę, umiejętności i kompetencje, wraz z odniesieniem do efektów </w:t>
      </w:r>
      <w:r w:rsidR="008E498D" w:rsidRPr="00CA7061">
        <w:rPr>
          <w:rFonts w:ascii="Tahoma" w:hAnsi="Tahoma" w:cs="Tahoma"/>
        </w:rPr>
        <w:t xml:space="preserve">uczenia się </w:t>
      </w:r>
      <w:r w:rsidRPr="00CA706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E498D" w:rsidRPr="00CA7061" w:rsidTr="008E498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E498D" w:rsidRPr="00CA7061" w:rsidRDefault="008E498D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8E498D" w:rsidRPr="00CA7061" w:rsidRDefault="008E498D" w:rsidP="00AF4505">
            <w:pPr>
              <w:pStyle w:val="Nagwkitablic"/>
              <w:rPr>
                <w:rFonts w:ascii="Tahoma" w:hAnsi="Tahoma" w:cs="Tahoma"/>
              </w:rPr>
            </w:pPr>
            <w:r w:rsidRPr="00CA706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8E498D" w:rsidRPr="00CA7061" w:rsidRDefault="008E498D" w:rsidP="008E498D">
            <w:pPr>
              <w:pStyle w:val="Nagwkitablic"/>
              <w:rPr>
                <w:rFonts w:ascii="Tahoma" w:hAnsi="Tahoma" w:cs="Tahoma"/>
              </w:rPr>
            </w:pPr>
            <w:r w:rsidRPr="00CA7061">
              <w:rPr>
                <w:rFonts w:ascii="Tahoma" w:hAnsi="Tahoma" w:cs="Tahoma"/>
              </w:rPr>
              <w:t xml:space="preserve">Odniesienie do efektów </w:t>
            </w:r>
            <w:r w:rsidRPr="00CA7061">
              <w:rPr>
                <w:rFonts w:ascii="Tahoma" w:hAnsi="Tahoma" w:cs="Tahoma"/>
                <w:lang w:val="pl-PL"/>
              </w:rPr>
              <w:t>u</w:t>
            </w:r>
            <w:proofErr w:type="spellStart"/>
            <w:r w:rsidRPr="00CA7061">
              <w:rPr>
                <w:rFonts w:ascii="Tahoma" w:hAnsi="Tahoma" w:cs="Tahoma"/>
              </w:rPr>
              <w:t>czenia</w:t>
            </w:r>
            <w:proofErr w:type="spellEnd"/>
            <w:r w:rsidRPr="00CA7061">
              <w:rPr>
                <w:rFonts w:ascii="Tahoma" w:hAnsi="Tahoma" w:cs="Tahoma"/>
              </w:rPr>
              <w:t xml:space="preserve"> się dla kierunku</w:t>
            </w:r>
          </w:p>
        </w:tc>
      </w:tr>
      <w:tr w:rsidR="008E498D" w:rsidRPr="0001795B" w:rsidTr="00DD5721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E498D" w:rsidRPr="0060064D" w:rsidRDefault="008E498D" w:rsidP="00BA45A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0064D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8E498D" w:rsidRPr="0001795B" w:rsidTr="0025158A">
        <w:trPr>
          <w:trHeight w:val="641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P_U01</w:t>
            </w:r>
          </w:p>
          <w:p w:rsidR="008E498D" w:rsidRPr="00AD18F4" w:rsidRDefault="008E498D" w:rsidP="00EA4A24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 xml:space="preserve">Przedstawiać swoje poglądy i bronić ich, wykorzystując następujące umiejętności językowe: argumentowanie, formułowanie punktu widzenia, polemizowanie i wypracowywanie rozwiązań kompromisowych oraz formułowanie wniosków. </w:t>
            </w:r>
          </w:p>
        </w:tc>
        <w:tc>
          <w:tcPr>
            <w:tcW w:w="1628" w:type="dxa"/>
            <w:vAlign w:val="center"/>
          </w:tcPr>
          <w:p w:rsidR="008E498D" w:rsidRPr="00732BCD" w:rsidRDefault="008E498D" w:rsidP="00642E85">
            <w:pPr>
              <w:pStyle w:val="wrubryce"/>
              <w:spacing w:before="0" w:after="0"/>
              <w:jc w:val="left"/>
            </w:pPr>
            <w:r>
              <w:t>K_U05, K_U06, K_U07, K_U17</w:t>
            </w:r>
          </w:p>
        </w:tc>
      </w:tr>
      <w:tr w:rsidR="008E498D" w:rsidRPr="0001795B" w:rsidTr="008E498D">
        <w:trPr>
          <w:trHeight w:val="227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 xml:space="preserve">Przedstawić rozbudowane wystąpienia/prezentacje w języku angielskim uwzględniające analizę i interpretację różnych materiałów stymulacyjnych i źródeł. </w:t>
            </w:r>
          </w:p>
        </w:tc>
        <w:tc>
          <w:tcPr>
            <w:tcW w:w="1628" w:type="dxa"/>
            <w:vAlign w:val="center"/>
          </w:tcPr>
          <w:p w:rsidR="008E498D" w:rsidRPr="00732BCD" w:rsidRDefault="008E498D" w:rsidP="00642E85">
            <w:pPr>
              <w:pStyle w:val="wrubryce"/>
              <w:spacing w:before="0" w:after="0"/>
              <w:jc w:val="left"/>
            </w:pPr>
            <w:r>
              <w:t>K_U05, K_U06, K_U07, K_U17</w:t>
            </w:r>
          </w:p>
        </w:tc>
      </w:tr>
      <w:tr w:rsidR="008E498D" w:rsidRPr="0001795B" w:rsidTr="00DD5721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E498D" w:rsidRPr="0060064D" w:rsidRDefault="008E498D" w:rsidP="007B795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0064D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60064D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8E498D" w:rsidRPr="0001795B" w:rsidTr="008E498D">
        <w:trPr>
          <w:trHeight w:val="227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>bierze czynny udział w dyskusji, debatach i rozmowie na tematy ogólnie znane, przyjmując w nich różne role</w:t>
            </w:r>
          </w:p>
        </w:tc>
        <w:tc>
          <w:tcPr>
            <w:tcW w:w="1628" w:type="dxa"/>
            <w:vAlign w:val="center"/>
          </w:tcPr>
          <w:p w:rsidR="008E498D" w:rsidRPr="00744EF9" w:rsidRDefault="008E498D" w:rsidP="00744EF9">
            <w:pPr>
              <w:pStyle w:val="wrubryce"/>
              <w:spacing w:before="0" w:after="0"/>
              <w:jc w:val="left"/>
              <w:rPr>
                <w:lang w:val="pl-PL"/>
              </w:rPr>
            </w:pPr>
            <w:r>
              <w:t>K_K0</w:t>
            </w:r>
            <w:r>
              <w:rPr>
                <w:lang w:val="pl-PL"/>
              </w:rPr>
              <w:t>5</w:t>
            </w:r>
          </w:p>
        </w:tc>
      </w:tr>
      <w:tr w:rsidR="008E498D" w:rsidRPr="0001795B" w:rsidTr="008E498D">
        <w:trPr>
          <w:trHeight w:val="227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>bierze czynny udział w realizacji projektu grupowego, współdziała z innymi członkami grupy zgodnie z określoną funkcją</w:t>
            </w:r>
          </w:p>
        </w:tc>
        <w:tc>
          <w:tcPr>
            <w:tcW w:w="1628" w:type="dxa"/>
            <w:vAlign w:val="center"/>
          </w:tcPr>
          <w:p w:rsidR="008E498D" w:rsidRPr="00732BCD" w:rsidRDefault="008E498D" w:rsidP="00642E85">
            <w:pPr>
              <w:pStyle w:val="wrubryce"/>
              <w:spacing w:before="0" w:after="0"/>
              <w:jc w:val="left"/>
            </w:pPr>
            <w:r>
              <w:t>K_K0</w:t>
            </w:r>
            <w:r>
              <w:rPr>
                <w:lang w:val="pl-PL"/>
              </w:rPr>
              <w:t>5</w:t>
            </w:r>
          </w:p>
        </w:tc>
      </w:tr>
    </w:tbl>
    <w:p w:rsidR="009475E1" w:rsidRDefault="009475E1" w:rsidP="00EA4A2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9475E1" w:rsidRPr="00307065" w:rsidRDefault="009475E1" w:rsidP="0025158A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475E1" w:rsidRPr="0001795B" w:rsidTr="00DD5721">
        <w:tc>
          <w:tcPr>
            <w:tcW w:w="9778" w:type="dxa"/>
            <w:gridSpan w:val="8"/>
            <w:shd w:val="clear" w:color="auto" w:fill="auto"/>
            <w:vAlign w:val="center"/>
          </w:tcPr>
          <w:p w:rsidR="009475E1" w:rsidRPr="0060064D" w:rsidRDefault="009475E1" w:rsidP="0025158A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9475E1" w:rsidRPr="0001795B" w:rsidTr="00DD5721"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60064D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60064D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9475E1" w:rsidRPr="0001795B" w:rsidTr="00DD5721"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lang w:val="pl-PL"/>
              </w:rPr>
            </w:pPr>
            <w:r w:rsidRPr="0060064D">
              <w:rPr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centralniewrubryce"/>
              <w:spacing w:before="0" w:after="0"/>
              <w:rPr>
                <w:lang w:val="pl-PL"/>
              </w:rPr>
            </w:pPr>
            <w:r w:rsidRPr="0060064D">
              <w:rPr>
                <w:lang w:val="pl-PL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F945D1" w:rsidP="00EA4A24">
            <w:pPr>
              <w:pStyle w:val="centralniewrubryce"/>
              <w:spacing w:before="0" w:after="0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F945D1" w:rsidP="00EA4A24">
            <w:pPr>
              <w:pStyle w:val="centralniewrubryce"/>
              <w:spacing w:before="0" w:after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</w:tr>
    </w:tbl>
    <w:p w:rsidR="009475E1" w:rsidRPr="006E6720" w:rsidRDefault="009475E1" w:rsidP="00EA4A2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475E1" w:rsidRPr="00307065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475E1" w:rsidRPr="0001795B" w:rsidTr="00DD5721">
        <w:tc>
          <w:tcPr>
            <w:tcW w:w="2127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9475E1" w:rsidRPr="0001795B" w:rsidTr="00DD5721">
        <w:tc>
          <w:tcPr>
            <w:tcW w:w="2127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60064D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E40CE" w:rsidRPr="0060064D" w:rsidRDefault="009E40CE" w:rsidP="009E40CE">
            <w:pPr>
              <w:pStyle w:val="Nagwkitablic"/>
              <w:jc w:val="both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W</w:t>
            </w:r>
            <w:proofErr w:type="spellStart"/>
            <w:r>
              <w:rPr>
                <w:rFonts w:ascii="Tahoma" w:hAnsi="Tahoma" w:cs="Tahoma"/>
                <w:b w:val="0"/>
              </w:rPr>
              <w:t>arsztat</w:t>
            </w:r>
            <w:r>
              <w:rPr>
                <w:rFonts w:ascii="Tahoma" w:hAnsi="Tahoma" w:cs="Tahoma"/>
                <w:b w:val="0"/>
                <w:lang w:val="pl-PL"/>
              </w:rPr>
              <w:t>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wprowadzając</w:t>
            </w:r>
            <w:r>
              <w:rPr>
                <w:rFonts w:ascii="Tahoma" w:hAnsi="Tahoma" w:cs="Tahoma"/>
                <w:b w:val="0"/>
                <w:lang w:val="pl-PL"/>
              </w:rPr>
              <w:t>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  <w:lang w:val="pl-PL"/>
              </w:rPr>
              <w:t xml:space="preserve">teorię i zasady praktyczne wraz z </w:t>
            </w:r>
            <w:r>
              <w:rPr>
                <w:rFonts w:ascii="Tahoma" w:hAnsi="Tahoma" w:cs="Tahoma"/>
                <w:b w:val="0"/>
              </w:rPr>
              <w:t>prezentacj</w:t>
            </w:r>
            <w:r>
              <w:rPr>
                <w:rFonts w:ascii="Tahoma" w:hAnsi="Tahoma" w:cs="Tahoma"/>
                <w:b w:val="0"/>
                <w:lang w:val="pl-PL"/>
              </w:rPr>
              <w:t>ami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60064D">
              <w:rPr>
                <w:rFonts w:ascii="Tahoma" w:hAnsi="Tahoma" w:cs="Tahoma"/>
                <w:b w:val="0"/>
                <w:lang w:val="pl-PL"/>
              </w:rPr>
              <w:t>studentów</w:t>
            </w:r>
            <w:r>
              <w:rPr>
                <w:rFonts w:ascii="Tahoma" w:hAnsi="Tahoma" w:cs="Tahoma"/>
                <w:b w:val="0"/>
              </w:rPr>
              <w:t xml:space="preserve"> i ćwicze</w:t>
            </w:r>
            <w:r>
              <w:rPr>
                <w:rFonts w:ascii="Tahoma" w:hAnsi="Tahoma" w:cs="Tahoma"/>
                <w:b w:val="0"/>
                <w:lang w:val="pl-PL"/>
              </w:rPr>
              <w:t>niami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60064D">
              <w:rPr>
                <w:rFonts w:ascii="Tahoma" w:hAnsi="Tahoma" w:cs="Tahoma"/>
                <w:b w:val="0"/>
                <w:lang w:val="pl-PL"/>
              </w:rPr>
              <w:t>kształcąc</w:t>
            </w:r>
            <w:r>
              <w:rPr>
                <w:rFonts w:ascii="Tahoma" w:hAnsi="Tahoma" w:cs="Tahoma"/>
                <w:b w:val="0"/>
                <w:lang w:val="pl-PL"/>
              </w:rPr>
              <w:t>ymi</w:t>
            </w:r>
            <w:r w:rsidRPr="0060064D">
              <w:rPr>
                <w:rFonts w:ascii="Tahoma" w:hAnsi="Tahoma" w:cs="Tahoma"/>
                <w:b w:val="0"/>
                <w:lang w:val="pl-PL"/>
              </w:rPr>
              <w:t xml:space="preserve"> umiejętności niezbędne do prowadzenia debat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  <w:lang w:val="pl-PL"/>
              </w:rPr>
              <w:t>i</w:t>
            </w:r>
            <w:r>
              <w:rPr>
                <w:rFonts w:ascii="Tahoma" w:hAnsi="Tahoma" w:cs="Tahoma"/>
                <w:b w:val="0"/>
              </w:rPr>
              <w:t xml:space="preserve"> wygłaszania prezentacji</w:t>
            </w:r>
          </w:p>
        </w:tc>
      </w:tr>
      <w:tr w:rsidR="009E40CE" w:rsidRPr="00DE7FF1" w:rsidTr="009E4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9E40CE" w:rsidRDefault="009E40CE" w:rsidP="00642E85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E40CE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9E40CE" w:rsidRDefault="009E40CE" w:rsidP="00642E85">
            <w:pPr>
              <w:pStyle w:val="Nagwkitablic"/>
              <w:jc w:val="both"/>
              <w:rPr>
                <w:rFonts w:ascii="Tahoma" w:hAnsi="Tahoma" w:cs="Tahoma"/>
                <w:b w:val="0"/>
                <w:lang w:val="pl-PL"/>
              </w:rPr>
            </w:pPr>
            <w:r w:rsidRPr="009E40CE">
              <w:rPr>
                <w:rFonts w:ascii="Tahoma" w:hAnsi="Tahoma" w:cs="Tahoma"/>
                <w:b w:val="0"/>
                <w:lang w:val="pl-PL"/>
              </w:rPr>
              <w:t>Studenci przygotowują projekt</w:t>
            </w:r>
            <w:r w:rsidR="00E26D58">
              <w:rPr>
                <w:rFonts w:ascii="Tahoma" w:hAnsi="Tahoma" w:cs="Tahoma"/>
                <w:b w:val="0"/>
                <w:lang w:val="pl-PL"/>
              </w:rPr>
              <w:t>y</w:t>
            </w:r>
            <w:r w:rsidRPr="009E40CE">
              <w:rPr>
                <w:rFonts w:ascii="Tahoma" w:hAnsi="Tahoma" w:cs="Tahoma"/>
                <w:b w:val="0"/>
                <w:lang w:val="pl-PL"/>
              </w:rPr>
              <w:t xml:space="preserve"> na </w:t>
            </w:r>
            <w:r w:rsidR="00E26D58">
              <w:rPr>
                <w:rFonts w:ascii="Tahoma" w:hAnsi="Tahoma" w:cs="Tahoma"/>
                <w:b w:val="0"/>
                <w:lang w:val="pl-PL"/>
              </w:rPr>
              <w:t>tematy uzgodnione z</w:t>
            </w:r>
            <w:r w:rsidRPr="009E40CE">
              <w:rPr>
                <w:rFonts w:ascii="Tahoma" w:hAnsi="Tahoma" w:cs="Tahoma"/>
                <w:b w:val="0"/>
                <w:lang w:val="pl-PL"/>
              </w:rPr>
              <w:t xml:space="preserve"> prowadząc</w:t>
            </w:r>
            <w:r w:rsidR="00E26D58">
              <w:rPr>
                <w:rFonts w:ascii="Tahoma" w:hAnsi="Tahoma" w:cs="Tahoma"/>
                <w:b w:val="0"/>
                <w:lang w:val="pl-PL"/>
              </w:rPr>
              <w:t>ym</w:t>
            </w:r>
            <w:r w:rsidRPr="009E40CE">
              <w:rPr>
                <w:rFonts w:ascii="Tahoma" w:hAnsi="Tahoma" w:cs="Tahoma"/>
                <w:b w:val="0"/>
                <w:lang w:val="pl-PL"/>
              </w:rPr>
              <w:t xml:space="preserve"> </w:t>
            </w:r>
          </w:p>
        </w:tc>
      </w:tr>
    </w:tbl>
    <w:p w:rsidR="009475E1" w:rsidRPr="00D465B9" w:rsidRDefault="009475E1" w:rsidP="00EA4A2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475E1" w:rsidRPr="00D465B9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9475E1" w:rsidRPr="00D465B9" w:rsidRDefault="009475E1" w:rsidP="00EA4A2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A4A24" w:rsidRPr="0001795B" w:rsidTr="00EA4A2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EA4A24" w:rsidRPr="0001795B" w:rsidTr="00EA4A2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A4A24" w:rsidRPr="00194859" w:rsidTr="00EA4A24">
        <w:trPr>
          <w:trHeight w:val="20"/>
        </w:trPr>
        <w:tc>
          <w:tcPr>
            <w:tcW w:w="568" w:type="dxa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b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</w:tcPr>
          <w:p w:rsidR="00EA4A24" w:rsidRPr="00680692" w:rsidRDefault="00EA4A24" w:rsidP="00EA4A2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0692">
              <w:rPr>
                <w:rFonts w:ascii="Tahoma" w:hAnsi="Tahoma" w:cs="Tahoma"/>
                <w:sz w:val="20"/>
              </w:rPr>
              <w:t>Zasady dobrej debaty</w:t>
            </w:r>
            <w:r w:rsidR="009E40CE">
              <w:rPr>
                <w:rFonts w:ascii="Tahoma" w:hAnsi="Tahoma" w:cs="Tahoma"/>
                <w:sz w:val="20"/>
              </w:rPr>
              <w:t>.</w:t>
            </w:r>
            <w:r w:rsidR="009E40CE" w:rsidRPr="00A674DC">
              <w:rPr>
                <w:rFonts w:ascii="Tahoma" w:hAnsi="Tahoma" w:cs="Tahoma"/>
                <w:sz w:val="20"/>
                <w:szCs w:val="20"/>
              </w:rPr>
              <w:t xml:space="preserve"> Wprowadzenie do wystąpień publicznych</w:t>
            </w:r>
          </w:p>
        </w:tc>
      </w:tr>
      <w:tr w:rsidR="00EA4A24" w:rsidRPr="00194859" w:rsidTr="00EA4A24">
        <w:trPr>
          <w:trHeight w:val="20"/>
        </w:trPr>
        <w:tc>
          <w:tcPr>
            <w:tcW w:w="568" w:type="dxa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b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</w:tcPr>
          <w:p w:rsidR="00EA4A24" w:rsidRDefault="00EA4A24" w:rsidP="00EA4A24">
            <w:pPr>
              <w:spacing w:after="0" w:line="240" w:lineRule="auto"/>
            </w:pPr>
            <w:r>
              <w:rPr>
                <w:rFonts w:ascii="Tahoma" w:hAnsi="Tahoma" w:cs="Tahoma"/>
                <w:sz w:val="20"/>
              </w:rPr>
              <w:t>Debata studencka</w:t>
            </w:r>
            <w:r w:rsidRPr="0028438E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A4A24" w:rsidRPr="00194859" w:rsidTr="00EA4A24">
        <w:trPr>
          <w:trHeight w:val="20"/>
        </w:trPr>
        <w:tc>
          <w:tcPr>
            <w:tcW w:w="568" w:type="dxa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b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</w:tcPr>
          <w:p w:rsidR="00EA4A24" w:rsidRPr="00F64DBB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Prezentacje studentów</w:t>
            </w:r>
          </w:p>
        </w:tc>
      </w:tr>
    </w:tbl>
    <w:p w:rsidR="009475E1" w:rsidRDefault="009475E1" w:rsidP="00EA4A24">
      <w:pPr>
        <w:pStyle w:val="rdtytu"/>
        <w:spacing w:before="0" w:line="240" w:lineRule="auto"/>
        <w:ind w:firstLine="0"/>
        <w:rPr>
          <w:rFonts w:ascii="Tahoma" w:hAnsi="Tahoma" w:cs="Tahoma"/>
          <w:lang w:val="pl-PL"/>
        </w:rPr>
      </w:pPr>
    </w:p>
    <w:p w:rsidR="0025158A" w:rsidRPr="004E4DCF" w:rsidRDefault="0025158A" w:rsidP="0025158A">
      <w:pPr>
        <w:pStyle w:val="Podpunkty"/>
        <w:ind w:left="0"/>
        <w:rPr>
          <w:rFonts w:ascii="Tahoma" w:hAnsi="Tahoma" w:cs="Tahoma"/>
          <w:smallCaps/>
        </w:rPr>
      </w:pPr>
      <w:r w:rsidRPr="004E4DC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158A" w:rsidRPr="004E4DCF" w:rsidTr="00B37B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E4DC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E4DCF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5158A" w:rsidRPr="004E4DCF" w:rsidTr="00B37B63">
        <w:trPr>
          <w:cantSplit/>
          <w:trHeight w:val="387"/>
        </w:trPr>
        <w:tc>
          <w:tcPr>
            <w:tcW w:w="568" w:type="dxa"/>
            <w:vMerge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5158A" w:rsidRPr="004E4DCF" w:rsidTr="00B37B63">
        <w:tc>
          <w:tcPr>
            <w:tcW w:w="568" w:type="dxa"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4E4DCF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</w:tcPr>
          <w:p w:rsidR="0025158A" w:rsidRPr="004E4DCF" w:rsidRDefault="00E26D58" w:rsidP="00B37B6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6D58">
              <w:rPr>
                <w:rFonts w:ascii="Tahoma" w:hAnsi="Tahoma" w:cs="Tahoma"/>
                <w:sz w:val="20"/>
              </w:rPr>
              <w:t>Samodzielne rozwinięcie wybranych tematów z zakresu treści nauczania</w:t>
            </w:r>
            <w:r>
              <w:rPr>
                <w:rFonts w:ascii="Tahoma" w:hAnsi="Tahoma" w:cs="Tahoma"/>
                <w:sz w:val="20"/>
              </w:rPr>
              <w:t xml:space="preserve"> (przygotowanie prezentacji)</w:t>
            </w:r>
            <w:r w:rsidRPr="00E26D58">
              <w:rPr>
                <w:rFonts w:ascii="Tahoma" w:hAnsi="Tahoma" w:cs="Tahoma"/>
                <w:sz w:val="20"/>
              </w:rPr>
              <w:t>, ze szczególnym uwzględnieniem metodyki określonej w zarządzeniu Rektora w sprawie zasad organizowania, prowadzenia i rozliczania projektów oraz zajęć e-learning.</w:t>
            </w:r>
          </w:p>
        </w:tc>
      </w:tr>
    </w:tbl>
    <w:p w:rsidR="0025158A" w:rsidRPr="0025158A" w:rsidRDefault="0025158A" w:rsidP="00EA4A24">
      <w:pPr>
        <w:pStyle w:val="rdtytu"/>
        <w:spacing w:before="0" w:line="240" w:lineRule="auto"/>
        <w:ind w:firstLine="0"/>
        <w:rPr>
          <w:rFonts w:ascii="Tahoma" w:hAnsi="Tahoma" w:cs="Tahoma"/>
          <w:lang w:val="pl-PL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CA7061">
        <w:rPr>
          <w:rFonts w:ascii="Tahoma" w:hAnsi="Tahoma" w:cs="Tahoma"/>
          <w:spacing w:val="-8"/>
        </w:rPr>
        <w:t xml:space="preserve">Korelacja pomiędzy efektami </w:t>
      </w:r>
      <w:r w:rsidR="008E498D" w:rsidRPr="00CA7061">
        <w:rPr>
          <w:rFonts w:ascii="Tahoma" w:hAnsi="Tahoma" w:cs="Tahoma"/>
        </w:rPr>
        <w:t>uczenia się</w:t>
      </w:r>
      <w:r w:rsidRPr="00CA706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261"/>
        <w:gridCol w:w="3543"/>
      </w:tblGrid>
      <w:tr w:rsidR="009475E1" w:rsidRPr="00CA7061" w:rsidTr="00B973DA">
        <w:tc>
          <w:tcPr>
            <w:tcW w:w="2977" w:type="dxa"/>
            <w:shd w:val="clear" w:color="auto" w:fill="auto"/>
          </w:tcPr>
          <w:p w:rsidR="009475E1" w:rsidRPr="00CA7061" w:rsidRDefault="009475E1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E498D" w:rsidRPr="00CA706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1" w:type="dxa"/>
            <w:shd w:val="clear" w:color="auto" w:fill="auto"/>
          </w:tcPr>
          <w:p w:rsidR="009475E1" w:rsidRPr="00CA7061" w:rsidRDefault="009475E1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  <w:shd w:val="clear" w:color="auto" w:fill="auto"/>
          </w:tcPr>
          <w:p w:rsidR="009475E1" w:rsidRPr="00CA7061" w:rsidRDefault="009475E1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 xml:space="preserve">P_U01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C4, C5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L1, L2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 xml:space="preserve">P_U02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C1, C3, C6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L1, L3, P1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C2, C5, C6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L1, L2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C2, C3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P1</w:t>
            </w:r>
          </w:p>
        </w:tc>
      </w:tr>
    </w:tbl>
    <w:p w:rsidR="009475E1" w:rsidRPr="00CA7061" w:rsidRDefault="009475E1" w:rsidP="00EA4A2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Metody weryfikacji efektów </w:t>
      </w:r>
      <w:r w:rsidR="008E498D" w:rsidRPr="00CA7061">
        <w:rPr>
          <w:rFonts w:ascii="Tahoma" w:hAnsi="Tahoma" w:cs="Tahoma"/>
        </w:rPr>
        <w:t>uczenia się</w:t>
      </w:r>
      <w:r w:rsidR="008E498D" w:rsidRPr="00CA7061">
        <w:rPr>
          <w:rFonts w:ascii="Tahoma" w:hAnsi="Tahoma" w:cs="Tahoma"/>
          <w:b w:val="0"/>
          <w:sz w:val="20"/>
        </w:rPr>
        <w:t xml:space="preserve"> </w:t>
      </w:r>
      <w:r w:rsidRPr="00CA706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EA4A24" w:rsidRPr="00CA7061" w:rsidTr="00B973DA">
        <w:trPr>
          <w:trHeight w:val="20"/>
        </w:trPr>
        <w:tc>
          <w:tcPr>
            <w:tcW w:w="1418" w:type="dxa"/>
            <w:shd w:val="clear" w:color="auto" w:fill="auto"/>
            <w:vAlign w:val="center"/>
          </w:tcPr>
          <w:p w:rsidR="00EA4A24" w:rsidRPr="00CA7061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E498D" w:rsidRPr="00CA706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A4A24" w:rsidRPr="00CA7061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A4A24" w:rsidRPr="00CA7061" w:rsidRDefault="00EA4A24" w:rsidP="00DD572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EA4A24">
            <w:pPr>
              <w:pStyle w:val="tekst"/>
              <w:spacing w:before="0"/>
              <w:ind w:left="0"/>
              <w:jc w:val="left"/>
              <w:rPr>
                <w:rFonts w:eastAsia="Calibri" w:cs="Tahoma"/>
                <w:color w:val="auto"/>
                <w:spacing w:val="0"/>
                <w:sz w:val="22"/>
                <w:szCs w:val="22"/>
                <w:lang w:eastAsia="en-US"/>
              </w:rPr>
            </w:pPr>
            <w:r w:rsidRPr="00CA7061">
              <w:rPr>
                <w:rFonts w:cs="Tahoma"/>
                <w:color w:val="auto"/>
                <w:sz w:val="22"/>
              </w:rPr>
              <w:t xml:space="preserve">P_U01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Oceniana debata w grupach,</w:t>
            </w:r>
            <w:r w:rsidRPr="00CA7061">
              <w:rPr>
                <w:rFonts w:eastAsia="Calibri" w:cs="Tahoma"/>
                <w:b w:val="0"/>
                <w:szCs w:val="22"/>
                <w:lang w:eastAsia="en-US"/>
              </w:rPr>
              <w:t xml:space="preserve"> praca na zajęciach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DD5721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Laboratorium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EA4A24">
            <w:pPr>
              <w:spacing w:after="0" w:line="240" w:lineRule="auto"/>
              <w:rPr>
                <w:rFonts w:cs="Tahoma"/>
                <w:sz w:val="22"/>
              </w:rPr>
            </w:pPr>
            <w:r w:rsidRPr="00CA7061">
              <w:rPr>
                <w:rFonts w:cs="Tahoma"/>
                <w:sz w:val="22"/>
              </w:rPr>
              <w:t xml:space="preserve">P_U02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9E40CE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Prezentacja zagadnienia/tematu,</w:t>
            </w:r>
            <w:r w:rsidRPr="00CA7061">
              <w:rPr>
                <w:rFonts w:eastAsia="Calibri" w:cs="Tahoma"/>
                <w:b w:val="0"/>
                <w:szCs w:val="22"/>
                <w:lang w:eastAsia="en-US"/>
              </w:rPr>
              <w:t xml:space="preserve"> praca na zajęciach</w:t>
            </w: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, projekt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cs="Tahoma"/>
                <w:b w:val="0"/>
                <w:szCs w:val="22"/>
              </w:rPr>
              <w:t>Laboratorium, projekt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EA4A24">
            <w:pPr>
              <w:spacing w:after="0" w:line="240" w:lineRule="auto"/>
              <w:rPr>
                <w:rFonts w:cs="Tahoma"/>
                <w:sz w:val="22"/>
              </w:rPr>
            </w:pPr>
            <w:r w:rsidRPr="00CA7061">
              <w:rPr>
                <w:rFonts w:cs="Tahoma"/>
                <w:sz w:val="22"/>
              </w:rPr>
              <w:t xml:space="preserve">P_K01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Oceniana debata w grupach,</w:t>
            </w:r>
            <w:r w:rsidRPr="00CA7061">
              <w:rPr>
                <w:rFonts w:eastAsia="Calibri" w:cs="Tahoma"/>
                <w:b w:val="0"/>
                <w:szCs w:val="22"/>
                <w:lang w:eastAsia="en-US"/>
              </w:rPr>
              <w:t xml:space="preserve"> praca na zajęciach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Laboratorium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642E85">
            <w:pPr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CA7061">
              <w:rPr>
                <w:sz w:val="22"/>
              </w:rPr>
              <w:t>P_K02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642E85">
            <w:pPr>
              <w:pStyle w:val="Podpunkty"/>
              <w:ind w:left="0"/>
              <w:jc w:val="center"/>
              <w:rPr>
                <w:rFonts w:cs="Tahoma"/>
                <w:b w:val="0"/>
                <w:szCs w:val="22"/>
              </w:rPr>
            </w:pPr>
            <w:r w:rsidRPr="00CA7061">
              <w:rPr>
                <w:rFonts w:cs="Tahoma"/>
                <w:b w:val="0"/>
                <w:szCs w:val="22"/>
              </w:rPr>
              <w:t>Oceniana prezentacja</w:t>
            </w:r>
            <w:r w:rsidR="00E26D58">
              <w:rPr>
                <w:rFonts w:cs="Tahoma"/>
                <w:b w:val="0"/>
                <w:szCs w:val="22"/>
                <w:lang w:val="pl-PL"/>
              </w:rPr>
              <w:t xml:space="preserve"> grupowa</w:t>
            </w:r>
            <w:r w:rsidRPr="00CA7061">
              <w:rPr>
                <w:rFonts w:cs="Tahoma"/>
                <w:b w:val="0"/>
                <w:szCs w:val="22"/>
              </w:rPr>
              <w:t xml:space="preserve"> oraz projekt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cs="Tahoma"/>
                <w:b w:val="0"/>
                <w:szCs w:val="22"/>
              </w:rPr>
              <w:t>Laboratorium, projekt</w:t>
            </w:r>
          </w:p>
        </w:tc>
      </w:tr>
    </w:tbl>
    <w:p w:rsidR="009475E1" w:rsidRPr="00CA7061" w:rsidRDefault="009475E1" w:rsidP="00EA4A24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Kryteria oceny </w:t>
      </w:r>
      <w:r w:rsidR="008E498D" w:rsidRPr="00CA7061">
        <w:rPr>
          <w:rFonts w:ascii="Tahoma" w:hAnsi="Tahoma" w:cs="Tahoma"/>
          <w:lang w:val="pl-PL"/>
        </w:rPr>
        <w:t xml:space="preserve">stopnia </w:t>
      </w:r>
      <w:r w:rsidRPr="00CA7061">
        <w:rPr>
          <w:rFonts w:ascii="Tahoma" w:hAnsi="Tahoma" w:cs="Tahoma"/>
        </w:rPr>
        <w:t>osiągnię</w:t>
      </w:r>
      <w:r w:rsidR="008E498D" w:rsidRPr="00CA7061">
        <w:rPr>
          <w:rFonts w:ascii="Tahoma" w:hAnsi="Tahoma" w:cs="Tahoma"/>
          <w:lang w:val="pl-PL"/>
        </w:rPr>
        <w:t>cia</w:t>
      </w:r>
      <w:r w:rsidRPr="00CA7061">
        <w:rPr>
          <w:rFonts w:ascii="Tahoma" w:hAnsi="Tahoma" w:cs="Tahoma"/>
        </w:rPr>
        <w:t xml:space="preserve"> efektów </w:t>
      </w:r>
      <w:r w:rsidR="008E498D" w:rsidRPr="00CA706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3"/>
        <w:gridCol w:w="2174"/>
        <w:gridCol w:w="2405"/>
        <w:gridCol w:w="2273"/>
        <w:gridCol w:w="2195"/>
      </w:tblGrid>
      <w:tr w:rsidR="009475E1" w:rsidRPr="00CA7061" w:rsidTr="008E498D">
        <w:trPr>
          <w:trHeight w:val="397"/>
        </w:trPr>
        <w:tc>
          <w:tcPr>
            <w:tcW w:w="0" w:type="auto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Efekt</w:t>
            </w:r>
          </w:p>
          <w:p w:rsidR="009475E1" w:rsidRPr="00CA7061" w:rsidRDefault="008E498D" w:rsidP="00EA4A24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A7061">
              <w:rPr>
                <w:rFonts w:ascii="Tahoma" w:hAnsi="Tahoma" w:cs="Tahoma"/>
              </w:rPr>
              <w:t>uczenia się</w:t>
            </w:r>
          </w:p>
        </w:tc>
        <w:tc>
          <w:tcPr>
            <w:tcW w:w="2174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2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405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3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73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4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95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5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9475E1" w:rsidRPr="0001795B" w:rsidTr="008E498D">
        <w:tc>
          <w:tcPr>
            <w:tcW w:w="0" w:type="auto"/>
            <w:vAlign w:val="center"/>
          </w:tcPr>
          <w:p w:rsidR="009475E1" w:rsidRPr="0060064D" w:rsidRDefault="009475E1" w:rsidP="00EA4A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74" w:type="dxa"/>
          </w:tcPr>
          <w:p w:rsidR="009475E1" w:rsidRPr="0060064D" w:rsidRDefault="009475E1" w:rsidP="00F945D1">
            <w:pPr>
              <w:pStyle w:val="wrubrycemn"/>
              <w:ind w:left="64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Student nie posiada umiejętności merytorycznego argumentowania z wykorzystaniem poglądów innych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>autorów oraz formułowania wniosków</w:t>
            </w:r>
          </w:p>
        </w:tc>
        <w:tc>
          <w:tcPr>
            <w:tcW w:w="2405" w:type="dxa"/>
          </w:tcPr>
          <w:p w:rsidR="009475E1" w:rsidRPr="0060064D" w:rsidRDefault="009475E1" w:rsidP="00F945D1">
            <w:pPr>
              <w:pStyle w:val="wrubrycemn"/>
              <w:ind w:left="27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Student posiada podstawową umiejętność merytorycznego argumentowania z wykorzystaniem poglądów innych autorów oraz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formułowania wniosków. </w:t>
            </w:r>
          </w:p>
        </w:tc>
        <w:tc>
          <w:tcPr>
            <w:tcW w:w="2273" w:type="dxa"/>
          </w:tcPr>
          <w:p w:rsidR="009475E1" w:rsidRPr="0060064D" w:rsidRDefault="009475E1" w:rsidP="00F945D1">
            <w:pPr>
              <w:pStyle w:val="wrubrycemn"/>
              <w:ind w:left="116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Student posiada dobrą umiejętność merytorycznego argumentowania z wykorzystaniem poglądów innych autorów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>oraz formułowania wniosków</w:t>
            </w:r>
          </w:p>
        </w:tc>
        <w:tc>
          <w:tcPr>
            <w:tcW w:w="2195" w:type="dxa"/>
          </w:tcPr>
          <w:p w:rsidR="009475E1" w:rsidRPr="0060064D" w:rsidRDefault="009475E1" w:rsidP="00F945D1">
            <w:pPr>
              <w:pStyle w:val="wrubrycemn"/>
              <w:ind w:left="155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Student posiada bardzo dobrą umiejętność merytorycznego argumentowania z wykorzystaniem poglądów innych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>autorów oraz formułowania wniosków</w:t>
            </w:r>
          </w:p>
        </w:tc>
      </w:tr>
      <w:tr w:rsidR="00F945D1" w:rsidRPr="0001795B" w:rsidTr="008E498D">
        <w:tc>
          <w:tcPr>
            <w:tcW w:w="0" w:type="auto"/>
            <w:vAlign w:val="center"/>
          </w:tcPr>
          <w:p w:rsidR="00F945D1" w:rsidRPr="00F945D1" w:rsidRDefault="00F945D1" w:rsidP="00EA4A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945D1">
              <w:rPr>
                <w:rFonts w:ascii="Tahoma" w:hAnsi="Tahoma" w:cs="Tahoma"/>
                <w:lang w:val="pl-PL"/>
              </w:rPr>
              <w:lastRenderedPageBreak/>
              <w:t>P_U02</w:t>
            </w:r>
          </w:p>
        </w:tc>
        <w:tc>
          <w:tcPr>
            <w:tcW w:w="2174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nie potrafi przedstawić rozbudowanego wystąpienia/prezentacji w języku angielskim uwzględniającego analizę i interpretację różnych materiałów stymulacyjnych i źródeł. </w:t>
            </w:r>
          </w:p>
        </w:tc>
        <w:tc>
          <w:tcPr>
            <w:tcW w:w="240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w minimalnym stopniu potrafi przedstawić rozbudowane wystąpienia/prezentacje w języku angielskim uwzględniające analizę i interpretację różnych materiałów stymulacyjnych i źródeł. </w:t>
            </w:r>
          </w:p>
        </w:tc>
        <w:tc>
          <w:tcPr>
            <w:tcW w:w="2273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dobrze umie przedstawić rozbudowane wystąpienia/ prezentacje w języku angielskim uwzględniające analizę i interpretację różnych materiałów stymulacyjnych i źródeł. </w:t>
            </w:r>
          </w:p>
        </w:tc>
        <w:tc>
          <w:tcPr>
            <w:tcW w:w="219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bardzo dobrze potrafi przedstawić rozbudowane wystąpienia/prezentacje w języku angielskim uwzględniające analizę i interpretację różnych materiałów stymulacyjnych i źródeł. </w:t>
            </w:r>
          </w:p>
        </w:tc>
      </w:tr>
      <w:tr w:rsidR="00F945D1" w:rsidRPr="0001795B" w:rsidTr="008E498D">
        <w:tc>
          <w:tcPr>
            <w:tcW w:w="0" w:type="auto"/>
            <w:vAlign w:val="center"/>
          </w:tcPr>
          <w:p w:rsidR="00F945D1" w:rsidRPr="00F945D1" w:rsidRDefault="00F945D1" w:rsidP="00EA4A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945D1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74" w:type="dxa"/>
          </w:tcPr>
          <w:p w:rsidR="00F945D1" w:rsidRPr="00F945D1" w:rsidRDefault="00F945D1" w:rsidP="00F945D1">
            <w:pPr>
              <w:pStyle w:val="wrubrycemn"/>
              <w:ind w:left="64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F945D1">
              <w:rPr>
                <w:rFonts w:ascii="Tahoma" w:hAnsi="Tahoma" w:cs="Tahoma"/>
                <w:szCs w:val="18"/>
                <w:lang w:val="pl-PL"/>
              </w:rPr>
              <w:t>Student nie bierze czynnego udziału w dyskusji, debatach i rozmowie na tematy ogólnie znane, przyjmując w nich różne role</w:t>
            </w:r>
          </w:p>
        </w:tc>
        <w:tc>
          <w:tcPr>
            <w:tcW w:w="2405" w:type="dxa"/>
          </w:tcPr>
          <w:p w:rsidR="00F945D1" w:rsidRPr="00F945D1" w:rsidRDefault="00F945D1" w:rsidP="00F945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w minimalnym stopniu bierze czynny udziału w dyskusji, debatach i rozmowie na tematy ogólnie znane, przyjmując w nich różne role</w:t>
            </w:r>
          </w:p>
        </w:tc>
        <w:tc>
          <w:tcPr>
            <w:tcW w:w="2273" w:type="dxa"/>
          </w:tcPr>
          <w:p w:rsidR="00F945D1" w:rsidRPr="00F945D1" w:rsidRDefault="00F945D1" w:rsidP="00F945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w stopniu zadowalająco dobrym stopniu bierze udział w dyskusji, debatach i rozmowie na tematy ogólnie znane, przyjmując w nich różne role</w:t>
            </w:r>
          </w:p>
        </w:tc>
        <w:tc>
          <w:tcPr>
            <w:tcW w:w="2195" w:type="dxa"/>
          </w:tcPr>
          <w:p w:rsidR="00F945D1" w:rsidRPr="00F945D1" w:rsidRDefault="00F945D1" w:rsidP="00F945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bardzo aktywnie bierze udział w dyskusji, debatach i rozmowie na tematy ogólnie znane, przyjmując w nich różne role</w:t>
            </w:r>
          </w:p>
        </w:tc>
      </w:tr>
      <w:tr w:rsidR="00F945D1" w:rsidRPr="0001795B" w:rsidTr="008E498D">
        <w:tc>
          <w:tcPr>
            <w:tcW w:w="0" w:type="auto"/>
            <w:vAlign w:val="center"/>
          </w:tcPr>
          <w:p w:rsidR="00F945D1" w:rsidRPr="00F945D1" w:rsidRDefault="00F945D1" w:rsidP="00642E8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cs="Tahoma"/>
                <w:sz w:val="22"/>
                <w:szCs w:val="22"/>
              </w:rPr>
            </w:pPr>
            <w:r w:rsidRPr="00F945D1">
              <w:rPr>
                <w:rFonts w:cs="Tahoma"/>
                <w:sz w:val="22"/>
                <w:szCs w:val="22"/>
              </w:rPr>
              <w:t>P_K02</w:t>
            </w:r>
          </w:p>
        </w:tc>
        <w:tc>
          <w:tcPr>
            <w:tcW w:w="2174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nie bierze  czynnego udziału w realizacji </w:t>
            </w:r>
            <w:r w:rsidR="00E26D58">
              <w:rPr>
                <w:rFonts w:ascii="Tahoma" w:hAnsi="Tahoma" w:cs="Tahoma"/>
                <w:sz w:val="18"/>
                <w:szCs w:val="18"/>
              </w:rPr>
              <w:t>zadania</w:t>
            </w:r>
            <w:r w:rsidRPr="00F945D1">
              <w:rPr>
                <w:rFonts w:ascii="Tahoma" w:hAnsi="Tahoma" w:cs="Tahoma"/>
                <w:sz w:val="18"/>
                <w:szCs w:val="18"/>
              </w:rPr>
              <w:t xml:space="preserve"> grupowego/ nie współdziała z innymi członkami grupy zgodnie z określoną funkcją</w:t>
            </w:r>
          </w:p>
        </w:tc>
        <w:tc>
          <w:tcPr>
            <w:tcW w:w="240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w minimalnym stopniu bierze czynny udział w realizacji </w:t>
            </w:r>
            <w:r w:rsidR="00E26D58">
              <w:rPr>
                <w:rFonts w:ascii="Tahoma" w:hAnsi="Tahoma" w:cs="Tahoma"/>
                <w:sz w:val="18"/>
                <w:szCs w:val="18"/>
              </w:rPr>
              <w:t>zadania</w:t>
            </w:r>
            <w:r w:rsidRPr="00F945D1">
              <w:rPr>
                <w:rFonts w:ascii="Tahoma" w:hAnsi="Tahoma" w:cs="Tahoma"/>
                <w:sz w:val="18"/>
                <w:szCs w:val="18"/>
              </w:rPr>
              <w:t xml:space="preserve"> grupowego/ minimalnie współdziała z innymi członkami grupy zgodnie z określoną funkcją</w:t>
            </w:r>
          </w:p>
        </w:tc>
        <w:tc>
          <w:tcPr>
            <w:tcW w:w="2273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bierze czynny udział w realizacji </w:t>
            </w:r>
            <w:r w:rsidR="00E26D58">
              <w:rPr>
                <w:rFonts w:ascii="Tahoma" w:hAnsi="Tahoma" w:cs="Tahoma"/>
                <w:sz w:val="18"/>
                <w:szCs w:val="18"/>
              </w:rPr>
              <w:t>zadania</w:t>
            </w:r>
            <w:r w:rsidRPr="00F945D1">
              <w:rPr>
                <w:rFonts w:ascii="Tahoma" w:hAnsi="Tahoma" w:cs="Tahoma"/>
                <w:sz w:val="18"/>
                <w:szCs w:val="18"/>
              </w:rPr>
              <w:t xml:space="preserve"> grupowego/  dobrze współdziała z innymi członkami grupy zgodnie z określoną funkcją</w:t>
            </w:r>
          </w:p>
        </w:tc>
        <w:tc>
          <w:tcPr>
            <w:tcW w:w="219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bardzo aktywnie bierze udział w realizacji </w:t>
            </w:r>
            <w:r w:rsidR="00E26D58">
              <w:rPr>
                <w:rFonts w:ascii="Tahoma" w:hAnsi="Tahoma" w:cs="Tahoma"/>
                <w:sz w:val="18"/>
                <w:szCs w:val="18"/>
              </w:rPr>
              <w:t>zadania</w:t>
            </w:r>
            <w:r w:rsidRPr="00F945D1">
              <w:rPr>
                <w:rFonts w:ascii="Tahoma" w:hAnsi="Tahoma" w:cs="Tahoma"/>
                <w:sz w:val="18"/>
                <w:szCs w:val="18"/>
              </w:rPr>
              <w:t xml:space="preserve"> grupowego/ współdziała z innymi członkami grupy zgodnie z określoną funkcją</w:t>
            </w:r>
          </w:p>
        </w:tc>
      </w:tr>
    </w:tbl>
    <w:p w:rsidR="009475E1" w:rsidRPr="00F53F75" w:rsidRDefault="009475E1" w:rsidP="00EA4A2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475E1" w:rsidRPr="0001795B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945D1" w:rsidRPr="0001795B" w:rsidTr="00642E85">
        <w:tc>
          <w:tcPr>
            <w:tcW w:w="9778" w:type="dxa"/>
            <w:shd w:val="clear" w:color="auto" w:fill="auto"/>
          </w:tcPr>
          <w:p w:rsidR="00F945D1" w:rsidRPr="00DE7FF1" w:rsidRDefault="00F945D1" w:rsidP="00642E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FF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945D1" w:rsidRPr="00206FC0" w:rsidTr="00642E85">
        <w:tc>
          <w:tcPr>
            <w:tcW w:w="9778" w:type="dxa"/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Grussendorf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, Marion. </w:t>
            </w:r>
            <w:r w:rsidRPr="00206FC0">
              <w:rPr>
                <w:rFonts w:cs="Tahoma"/>
                <w:sz w:val="22"/>
                <w:szCs w:val="22"/>
                <w:lang w:val="en-US"/>
              </w:rPr>
              <w:t>English for Presentations, Oxford University P</w:t>
            </w:r>
            <w:r>
              <w:rPr>
                <w:rFonts w:cs="Tahoma"/>
                <w:sz w:val="22"/>
                <w:szCs w:val="22"/>
                <w:lang w:val="en-US"/>
              </w:rPr>
              <w:t>ress</w:t>
            </w:r>
            <w:bookmarkStart w:id="0" w:name="_GoBack"/>
            <w:bookmarkEnd w:id="0"/>
            <w:r w:rsidR="0042200D">
              <w:rPr>
                <w:rFonts w:cs="Tahoma"/>
                <w:sz w:val="22"/>
                <w:szCs w:val="22"/>
                <w:lang w:val="en-US"/>
              </w:rPr>
              <w:t xml:space="preserve">. 2015 </w:t>
            </w:r>
            <w:proofErr w:type="spellStart"/>
            <w:r w:rsidR="0042200D">
              <w:rPr>
                <w:rFonts w:cs="Tahoma"/>
                <w:sz w:val="22"/>
                <w:szCs w:val="22"/>
                <w:lang w:val="en-US"/>
              </w:rPr>
              <w:t>i</w:t>
            </w:r>
            <w:proofErr w:type="spellEnd"/>
            <w:r w:rsidR="0042200D">
              <w:rPr>
                <w:rFonts w:cs="Tahoma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2200D">
              <w:rPr>
                <w:rFonts w:cs="Tahoma"/>
                <w:sz w:val="22"/>
                <w:szCs w:val="22"/>
                <w:lang w:val="en-US"/>
              </w:rPr>
              <w:t>później</w:t>
            </w:r>
            <w:proofErr w:type="spellEnd"/>
          </w:p>
        </w:tc>
      </w:tr>
      <w:tr w:rsidR="00F945D1" w:rsidRPr="00206FC0" w:rsidTr="00642E85">
        <w:tc>
          <w:tcPr>
            <w:tcW w:w="9778" w:type="dxa"/>
            <w:shd w:val="clear" w:color="auto" w:fill="auto"/>
          </w:tcPr>
          <w:p w:rsidR="00F945D1" w:rsidRPr="00242D9B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Materiały własne przygotowane przez prowadzącego</w:t>
            </w:r>
          </w:p>
        </w:tc>
      </w:tr>
      <w:tr w:rsidR="00F945D1" w:rsidRPr="0001795B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jc w:val="center"/>
              <w:rPr>
                <w:rFonts w:cs="Tahoma"/>
                <w:b/>
                <w:sz w:val="22"/>
                <w:szCs w:val="22"/>
              </w:rPr>
            </w:pPr>
            <w:r w:rsidRPr="00206FC0">
              <w:rPr>
                <w:rFonts w:cs="Tahoma"/>
                <w:b/>
                <w:sz w:val="22"/>
                <w:szCs w:val="22"/>
              </w:rPr>
              <w:t>Literatura Uzupełniająca</w:t>
            </w:r>
          </w:p>
        </w:tc>
      </w:tr>
      <w:tr w:rsidR="00F945D1" w:rsidRPr="00206FC0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r w:rsidRPr="00206FC0">
              <w:rPr>
                <w:rFonts w:cs="Tahoma"/>
                <w:sz w:val="22"/>
                <w:szCs w:val="22"/>
                <w:lang w:val="en-US"/>
              </w:rPr>
              <w:t>Powell, Mark</w:t>
            </w:r>
            <w:r>
              <w:rPr>
                <w:rFonts w:cs="Tahoma"/>
                <w:sz w:val="22"/>
                <w:szCs w:val="22"/>
                <w:lang w:val="en-US"/>
              </w:rPr>
              <w:t xml:space="preserve">. </w:t>
            </w:r>
            <w:r w:rsidRPr="00206FC0">
              <w:rPr>
                <w:rFonts w:cs="Tahoma"/>
                <w:sz w:val="22"/>
                <w:szCs w:val="22"/>
                <w:lang w:val="en-US"/>
              </w:rPr>
              <w:t xml:space="preserve"> Presenting in English</w:t>
            </w:r>
            <w:r>
              <w:rPr>
                <w:rFonts w:cs="Tahoma"/>
                <w:sz w:val="22"/>
                <w:szCs w:val="22"/>
                <w:lang w:val="en-US"/>
              </w:rPr>
              <w:t>- how to give successful presentations, LTP Business</w:t>
            </w:r>
            <w:r w:rsidR="0042200D">
              <w:rPr>
                <w:rFonts w:cs="Tahoma"/>
                <w:sz w:val="22"/>
                <w:szCs w:val="22"/>
                <w:lang w:val="en-US"/>
              </w:rPr>
              <w:t xml:space="preserve">. 2001 </w:t>
            </w:r>
            <w:proofErr w:type="spellStart"/>
            <w:r w:rsidR="0042200D">
              <w:rPr>
                <w:rFonts w:cs="Tahoma"/>
                <w:sz w:val="22"/>
                <w:szCs w:val="22"/>
                <w:lang w:val="en-US"/>
              </w:rPr>
              <w:t>i</w:t>
            </w:r>
            <w:proofErr w:type="spellEnd"/>
            <w:r w:rsidR="0042200D">
              <w:rPr>
                <w:rFonts w:cs="Tahoma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2200D">
              <w:rPr>
                <w:rFonts w:cs="Tahoma"/>
                <w:sz w:val="22"/>
                <w:szCs w:val="22"/>
                <w:lang w:val="en-US"/>
              </w:rPr>
              <w:t>później</w:t>
            </w:r>
            <w:proofErr w:type="spellEnd"/>
          </w:p>
        </w:tc>
      </w:tr>
      <w:tr w:rsidR="0042200D" w:rsidRPr="00206FC0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00D" w:rsidRPr="00206FC0" w:rsidRDefault="0042200D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proofErr w:type="spellStart"/>
            <w:r w:rsidRPr="0042200D">
              <w:rPr>
                <w:rFonts w:cs="Tahoma"/>
                <w:sz w:val="22"/>
                <w:szCs w:val="22"/>
                <w:lang w:val="en-US"/>
              </w:rPr>
              <w:t>Wiśniewska</w:t>
            </w:r>
            <w:proofErr w:type="spellEnd"/>
            <w:r>
              <w:rPr>
                <w:rFonts w:cs="Tahoma"/>
                <w:sz w:val="22"/>
                <w:szCs w:val="22"/>
                <w:lang w:val="en-US"/>
              </w:rPr>
              <w:t>,</w:t>
            </w:r>
            <w:r w:rsidRPr="0042200D">
              <w:rPr>
                <w:rFonts w:cs="Tahoma"/>
                <w:sz w:val="22"/>
                <w:szCs w:val="22"/>
                <w:lang w:val="en-US"/>
              </w:rPr>
              <w:t xml:space="preserve"> Katarzyna</w:t>
            </w:r>
            <w:r>
              <w:rPr>
                <w:rFonts w:cs="Tahoma"/>
                <w:sz w:val="22"/>
                <w:szCs w:val="22"/>
                <w:lang w:val="en-US"/>
              </w:rPr>
              <w:t>.</w:t>
            </w:r>
            <w:r w:rsidRPr="0042200D">
              <w:rPr>
                <w:rFonts w:cs="Tahoma"/>
                <w:sz w:val="22"/>
                <w:szCs w:val="22"/>
                <w:lang w:val="en-US"/>
              </w:rPr>
              <w:t xml:space="preserve"> English for speeches and presentations</w:t>
            </w:r>
            <w:r>
              <w:rPr>
                <w:rFonts w:cs="Tahoma"/>
                <w:sz w:val="22"/>
                <w:szCs w:val="22"/>
                <w:lang w:val="en-US"/>
              </w:rPr>
              <w:t>.</w:t>
            </w:r>
            <w:r w:rsidRPr="0042200D">
              <w:rPr>
                <w:rFonts w:cs="Tahoma"/>
                <w:sz w:val="22"/>
                <w:szCs w:val="22"/>
                <w:lang w:val="en-US"/>
              </w:rPr>
              <w:t xml:space="preserve"> </w:t>
            </w:r>
            <w:r>
              <w:rPr>
                <w:rFonts w:cs="Tahoma"/>
                <w:sz w:val="22"/>
                <w:szCs w:val="22"/>
                <w:lang w:val="en-US"/>
              </w:rPr>
              <w:t>A</w:t>
            </w:r>
            <w:r w:rsidRPr="0042200D">
              <w:rPr>
                <w:rFonts w:cs="Tahoma"/>
                <w:sz w:val="22"/>
                <w:szCs w:val="22"/>
                <w:lang w:val="en-US"/>
              </w:rPr>
              <w:t xml:space="preserve"> practical guide</w:t>
            </w:r>
            <w:r>
              <w:rPr>
                <w:rFonts w:cs="Tahoma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cs="Tahoma"/>
                <w:sz w:val="22"/>
                <w:szCs w:val="22"/>
                <w:lang w:val="en-US"/>
              </w:rPr>
              <w:t>Poltext</w:t>
            </w:r>
            <w:proofErr w:type="spellEnd"/>
            <w:r>
              <w:rPr>
                <w:rFonts w:cs="Tahoma"/>
                <w:sz w:val="22"/>
                <w:szCs w:val="22"/>
                <w:lang w:val="en-US"/>
              </w:rPr>
              <w:t>. 2022</w:t>
            </w:r>
            <w:r w:rsidRPr="0042200D">
              <w:rPr>
                <w:rFonts w:cs="Tahoma"/>
                <w:sz w:val="22"/>
                <w:szCs w:val="22"/>
                <w:lang w:val="en-US"/>
              </w:rPr>
              <w:t xml:space="preserve"> </w:t>
            </w:r>
          </w:p>
        </w:tc>
      </w:tr>
      <w:tr w:rsidR="00F945D1" w:rsidRPr="00206FC0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r w:rsidRPr="0060064D">
              <w:rPr>
                <w:rFonts w:cs="Tahoma"/>
                <w:sz w:val="22"/>
                <w:szCs w:val="22"/>
                <w:lang w:val="pl-PL"/>
              </w:rPr>
              <w:t>Materiały przygotowane przez prowadzącego</w:t>
            </w:r>
          </w:p>
        </w:tc>
      </w:tr>
    </w:tbl>
    <w:p w:rsidR="00F945D1" w:rsidRPr="00F945D1" w:rsidRDefault="00F945D1" w:rsidP="00EA4A24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p w:rsidR="009475E1" w:rsidRDefault="009475E1" w:rsidP="00EA4A2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63B2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14h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3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E63B2B" w:rsidP="00E63B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50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63B2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63B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10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63B2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E63B2B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30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E63B2B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107h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8E49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 xml:space="preserve">5 </w:t>
            </w:r>
            <w:r w:rsidRPr="00E63B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63B2B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63B2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E63B2B" w:rsidRDefault="00E63B2B" w:rsidP="00EA4A24">
      <w:pPr>
        <w:spacing w:after="0" w:line="240" w:lineRule="auto"/>
      </w:pPr>
    </w:p>
    <w:sectPr w:rsidR="00E63B2B" w:rsidSect="00DD572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E53" w:rsidRDefault="00F11E53">
      <w:pPr>
        <w:spacing w:after="0" w:line="240" w:lineRule="auto"/>
      </w:pPr>
      <w:r>
        <w:separator/>
      </w:r>
    </w:p>
  </w:endnote>
  <w:endnote w:type="continuationSeparator" w:id="0">
    <w:p w:rsidR="00F11E53" w:rsidRDefault="00F1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721" w:rsidRDefault="00C017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5721" w:rsidRDefault="00DD572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721" w:rsidRPr="0080542D" w:rsidRDefault="00C0178A" w:rsidP="00DD572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01C54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E53" w:rsidRDefault="00F11E53">
      <w:pPr>
        <w:spacing w:after="0" w:line="240" w:lineRule="auto"/>
      </w:pPr>
      <w:r>
        <w:separator/>
      </w:r>
    </w:p>
  </w:footnote>
  <w:footnote w:type="continuationSeparator" w:id="0">
    <w:p w:rsidR="00F11E53" w:rsidRDefault="00F11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2AA" w:rsidRDefault="0089227F" w:rsidP="009F22AA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22AA" w:rsidRDefault="009F22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5E1"/>
    <w:rsid w:val="00013E55"/>
    <w:rsid w:val="00056E56"/>
    <w:rsid w:val="00075376"/>
    <w:rsid w:val="001820A4"/>
    <w:rsid w:val="001A64EB"/>
    <w:rsid w:val="001B73FA"/>
    <w:rsid w:val="00236D0B"/>
    <w:rsid w:val="002463DF"/>
    <w:rsid w:val="0025158A"/>
    <w:rsid w:val="002C37BF"/>
    <w:rsid w:val="0042200D"/>
    <w:rsid w:val="00513382"/>
    <w:rsid w:val="0060064D"/>
    <w:rsid w:val="00642E85"/>
    <w:rsid w:val="00744EF9"/>
    <w:rsid w:val="007A3ED7"/>
    <w:rsid w:val="007B7951"/>
    <w:rsid w:val="00825FCB"/>
    <w:rsid w:val="00873AD6"/>
    <w:rsid w:val="0089227F"/>
    <w:rsid w:val="008A7750"/>
    <w:rsid w:val="008E498D"/>
    <w:rsid w:val="009475E1"/>
    <w:rsid w:val="009E40CE"/>
    <w:rsid w:val="009F22AA"/>
    <w:rsid w:val="00A80081"/>
    <w:rsid w:val="00AA48D9"/>
    <w:rsid w:val="00AE438F"/>
    <w:rsid w:val="00AE43A8"/>
    <w:rsid w:val="00AF4505"/>
    <w:rsid w:val="00B31258"/>
    <w:rsid w:val="00B973DA"/>
    <w:rsid w:val="00BA45A8"/>
    <w:rsid w:val="00C0178A"/>
    <w:rsid w:val="00C11FE4"/>
    <w:rsid w:val="00CA7061"/>
    <w:rsid w:val="00D41A62"/>
    <w:rsid w:val="00DD5721"/>
    <w:rsid w:val="00E26D58"/>
    <w:rsid w:val="00E63B2B"/>
    <w:rsid w:val="00E82242"/>
    <w:rsid w:val="00E82E10"/>
    <w:rsid w:val="00EA4A24"/>
    <w:rsid w:val="00EF25C5"/>
    <w:rsid w:val="00F01C54"/>
    <w:rsid w:val="00F11E53"/>
    <w:rsid w:val="00F9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4F3EB"/>
  <w15:docId w15:val="{9C1FD58C-70C9-4DC1-96B0-A0F42957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5E1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5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75E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9475E1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9475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475E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475E1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9475E1"/>
  </w:style>
  <w:style w:type="paragraph" w:customStyle="1" w:styleId="tekst">
    <w:name w:val="tekst"/>
    <w:rsid w:val="009475E1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9475E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475E1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9475E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475E1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9475E1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9475E1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9475E1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9475E1"/>
    <w:pPr>
      <w:jc w:val="center"/>
    </w:pPr>
  </w:style>
  <w:style w:type="paragraph" w:customStyle="1" w:styleId="rdtytu">
    <w:name w:val="Śródtytuł"/>
    <w:basedOn w:val="Nagwek1"/>
    <w:rsid w:val="009475E1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9475E1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rsid w:val="009475E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link w:val="Nagwek"/>
    <w:rsid w:val="009475E1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Punkty">
    <w:name w:val="Punkty"/>
    <w:basedOn w:val="Normalny"/>
    <w:rsid w:val="009475E1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9475E1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475E1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9475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Sylwunia</dc:creator>
  <cp:lastModifiedBy>Agnieszka Gernand</cp:lastModifiedBy>
  <cp:revision>6</cp:revision>
  <dcterms:created xsi:type="dcterms:W3CDTF">2021-06-04T12:20:00Z</dcterms:created>
  <dcterms:modified xsi:type="dcterms:W3CDTF">2023-06-22T09:37:00Z</dcterms:modified>
</cp:coreProperties>
</file>