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A92B3A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A92B3A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2"/>
        </w:rPr>
      </w:pPr>
      <w:r w:rsidRPr="00A92B3A">
        <w:rPr>
          <w:rFonts w:ascii="Tahoma" w:hAnsi="Tahoma" w:cs="Tahoma"/>
          <w:b/>
          <w:smallCaps/>
          <w:sz w:val="22"/>
        </w:rPr>
        <w:t>karta przedmiotu</w:t>
      </w:r>
    </w:p>
    <w:p w:rsidR="0001795B" w:rsidRPr="00A92B3A" w:rsidRDefault="0001795B" w:rsidP="0001795B">
      <w:pPr>
        <w:spacing w:after="0" w:line="240" w:lineRule="auto"/>
        <w:rPr>
          <w:rFonts w:ascii="Tahoma" w:hAnsi="Tahoma" w:cs="Tahoma"/>
          <w:sz w:val="22"/>
        </w:rPr>
      </w:pPr>
    </w:p>
    <w:p w:rsidR="00B158DC" w:rsidRPr="00A92B3A" w:rsidRDefault="00B158DC" w:rsidP="0001795B">
      <w:pPr>
        <w:spacing w:after="0" w:line="240" w:lineRule="auto"/>
        <w:rPr>
          <w:rFonts w:ascii="Tahoma" w:hAnsi="Tahoma" w:cs="Tahoma"/>
          <w:sz w:val="22"/>
        </w:rPr>
      </w:pPr>
    </w:p>
    <w:p w:rsidR="008938C7" w:rsidRPr="00A92B3A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2"/>
        </w:rPr>
      </w:pPr>
      <w:r w:rsidRPr="00A92B3A">
        <w:rPr>
          <w:rFonts w:ascii="Tahoma" w:hAnsi="Tahoma" w:cs="Tahoma"/>
          <w:sz w:val="22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67A0E" w:rsidRPr="00A92B3A" w:rsidTr="004846A3">
        <w:tc>
          <w:tcPr>
            <w:tcW w:w="2410" w:type="dxa"/>
            <w:vAlign w:val="center"/>
          </w:tcPr>
          <w:p w:rsidR="00DB0142" w:rsidRPr="00A92B3A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A92B3A" w:rsidRDefault="00467A0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Język migowy</w:t>
            </w:r>
          </w:p>
        </w:tc>
      </w:tr>
      <w:tr w:rsidR="00467A0E" w:rsidRPr="00A92B3A" w:rsidTr="004846A3">
        <w:tc>
          <w:tcPr>
            <w:tcW w:w="2410" w:type="dxa"/>
            <w:vAlign w:val="center"/>
          </w:tcPr>
          <w:p w:rsidR="007461A1" w:rsidRPr="00A92B3A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A92B3A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20</w:t>
            </w:r>
            <w:r w:rsidR="00C6267C" w:rsidRPr="00A92B3A">
              <w:rPr>
                <w:rFonts w:ascii="Tahoma" w:hAnsi="Tahoma" w:cs="Tahoma"/>
                <w:b w:val="0"/>
              </w:rPr>
              <w:t>2</w:t>
            </w:r>
            <w:r w:rsidR="007728E1">
              <w:rPr>
                <w:rFonts w:ascii="Tahoma" w:hAnsi="Tahoma" w:cs="Tahoma"/>
                <w:b w:val="0"/>
              </w:rPr>
              <w:t>2</w:t>
            </w:r>
            <w:r w:rsidRPr="00A92B3A">
              <w:rPr>
                <w:rFonts w:ascii="Tahoma" w:hAnsi="Tahoma" w:cs="Tahoma"/>
                <w:b w:val="0"/>
              </w:rPr>
              <w:t>/20</w:t>
            </w:r>
            <w:r w:rsidR="00467A0E" w:rsidRPr="00A92B3A">
              <w:rPr>
                <w:rFonts w:ascii="Tahoma" w:hAnsi="Tahoma" w:cs="Tahoma"/>
                <w:b w:val="0"/>
              </w:rPr>
              <w:t>2</w:t>
            </w:r>
            <w:r w:rsidR="007728E1">
              <w:rPr>
                <w:rFonts w:ascii="Tahoma" w:hAnsi="Tahoma" w:cs="Tahoma"/>
                <w:b w:val="0"/>
              </w:rPr>
              <w:t>3</w:t>
            </w:r>
          </w:p>
        </w:tc>
      </w:tr>
      <w:tr w:rsidR="00467A0E" w:rsidRPr="00A92B3A" w:rsidTr="004846A3">
        <w:tc>
          <w:tcPr>
            <w:tcW w:w="2410" w:type="dxa"/>
            <w:vAlign w:val="center"/>
          </w:tcPr>
          <w:p w:rsidR="00DB0142" w:rsidRPr="00A92B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A92B3A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467A0E" w:rsidRPr="00A92B3A" w:rsidTr="004846A3">
        <w:tc>
          <w:tcPr>
            <w:tcW w:w="2410" w:type="dxa"/>
            <w:vAlign w:val="center"/>
          </w:tcPr>
          <w:p w:rsidR="008938C7" w:rsidRPr="00A92B3A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A92B3A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</w:t>
            </w:r>
            <w:r w:rsidR="002843E1" w:rsidRPr="00A92B3A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467A0E" w:rsidRPr="00A92B3A" w:rsidTr="004846A3">
        <w:tc>
          <w:tcPr>
            <w:tcW w:w="2410" w:type="dxa"/>
            <w:vAlign w:val="center"/>
          </w:tcPr>
          <w:p w:rsidR="008938C7" w:rsidRPr="00A92B3A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A92B3A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467A0E" w:rsidRPr="00A92B3A" w:rsidTr="004846A3">
        <w:tc>
          <w:tcPr>
            <w:tcW w:w="2410" w:type="dxa"/>
            <w:vAlign w:val="center"/>
          </w:tcPr>
          <w:p w:rsidR="008938C7" w:rsidRPr="00A92B3A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Profil </w:t>
            </w:r>
            <w:r w:rsidR="0035344F" w:rsidRPr="00A92B3A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A92B3A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467A0E" w:rsidRPr="00A92B3A" w:rsidTr="004846A3">
        <w:tc>
          <w:tcPr>
            <w:tcW w:w="2410" w:type="dxa"/>
            <w:vAlign w:val="center"/>
          </w:tcPr>
          <w:p w:rsidR="008938C7" w:rsidRPr="00A92B3A" w:rsidRDefault="00467A0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A92B3A" w:rsidRDefault="00467A0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Nauki w zakresie podstaw opieki pielęgniarskiej</w:t>
            </w:r>
          </w:p>
        </w:tc>
      </w:tr>
      <w:tr w:rsidR="00467A0E" w:rsidRPr="00A92B3A" w:rsidTr="004846A3">
        <w:tc>
          <w:tcPr>
            <w:tcW w:w="2410" w:type="dxa"/>
            <w:vAlign w:val="center"/>
          </w:tcPr>
          <w:p w:rsidR="008938C7" w:rsidRPr="00A92B3A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A92B3A" w:rsidRDefault="00467A0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mgr </w:t>
            </w:r>
            <w:r w:rsidR="004B159F">
              <w:rPr>
                <w:rFonts w:ascii="Tahoma" w:hAnsi="Tahoma" w:cs="Tahoma"/>
                <w:b w:val="0"/>
              </w:rPr>
              <w:t>Patrycja Trojnar</w:t>
            </w:r>
            <w:bookmarkStart w:id="0" w:name="_GoBack"/>
            <w:bookmarkEnd w:id="0"/>
          </w:p>
        </w:tc>
      </w:tr>
      <w:tr w:rsidR="005D7EAA" w:rsidRPr="007B3A32" w:rsidTr="00E64F4D">
        <w:tc>
          <w:tcPr>
            <w:tcW w:w="9781" w:type="dxa"/>
            <w:gridSpan w:val="2"/>
            <w:vAlign w:val="center"/>
          </w:tcPr>
          <w:p w:rsidR="005D7EAA" w:rsidRPr="007B3A32" w:rsidRDefault="005D7EAA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A92B3A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467A0E" w:rsidRPr="00A92B3A" w:rsidTr="00B21C9C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A0E" w:rsidRPr="00A92B3A" w:rsidRDefault="00467A0E" w:rsidP="00B21C9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r w:rsidRPr="00A92B3A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A0E" w:rsidRPr="00A92B3A" w:rsidRDefault="00467A0E" w:rsidP="00B21C9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r w:rsidRPr="00A92B3A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Forma zaliczenia</w:t>
            </w:r>
          </w:p>
        </w:tc>
      </w:tr>
      <w:tr w:rsidR="00467A0E" w:rsidRPr="00A92B3A" w:rsidTr="00B21C9C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A0E" w:rsidRPr="00A92B3A" w:rsidRDefault="00467A0E" w:rsidP="00B21C9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hAnsi="Tahoma" w:cs="Tahoma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A0E" w:rsidRPr="00A92B3A" w:rsidRDefault="00467A0E" w:rsidP="00B21C9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hAnsi="Tahoma" w:cs="Tahoma"/>
                <w:sz w:val="20"/>
                <w:szCs w:val="20"/>
                <w:lang w:eastAsia="pl-PL"/>
              </w:rPr>
              <w:t>Zaliczenie z oceną</w:t>
            </w:r>
          </w:p>
        </w:tc>
      </w:tr>
      <w:tr w:rsidR="00467A0E" w:rsidRPr="00A92B3A" w:rsidTr="00B21C9C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A0E" w:rsidRPr="00A92B3A" w:rsidRDefault="00467A0E" w:rsidP="00B21C9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hAnsi="Tahoma" w:cs="Tahoma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A0E" w:rsidRPr="00A92B3A" w:rsidRDefault="00467A0E" w:rsidP="00B21C9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hAnsi="Tahoma" w:cs="Tahoma"/>
                <w:sz w:val="20"/>
                <w:szCs w:val="20"/>
                <w:lang w:eastAsia="pl-PL"/>
              </w:rPr>
              <w:t>Zaliczenie bez oceny</w:t>
            </w:r>
          </w:p>
        </w:tc>
      </w:tr>
    </w:tbl>
    <w:p w:rsidR="00467A0E" w:rsidRPr="00A92B3A" w:rsidRDefault="00467A0E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A92B3A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A92B3A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A92B3A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A92B3A" w:rsidTr="008046AE">
        <w:tc>
          <w:tcPr>
            <w:tcW w:w="9778" w:type="dxa"/>
          </w:tcPr>
          <w:p w:rsidR="004846A3" w:rsidRPr="00A92B3A" w:rsidRDefault="00A163D9" w:rsidP="00A163D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A92B3A">
              <w:rPr>
                <w:rFonts w:ascii="Tahoma" w:hAnsi="Tahoma" w:cs="Tahoma"/>
                <w:sz w:val="20"/>
                <w:szCs w:val="20"/>
              </w:rPr>
              <w:t>Psychologia</w:t>
            </w:r>
          </w:p>
        </w:tc>
      </w:tr>
    </w:tbl>
    <w:p w:rsidR="0001795B" w:rsidRPr="00A92B3A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A92B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A92B3A">
        <w:rPr>
          <w:rFonts w:ascii="Tahoma" w:hAnsi="Tahoma" w:cs="Tahoma"/>
          <w:sz w:val="20"/>
          <w:szCs w:val="20"/>
        </w:rPr>
        <w:t xml:space="preserve">Efekty </w:t>
      </w:r>
      <w:r w:rsidR="00C41795" w:rsidRPr="00A92B3A">
        <w:rPr>
          <w:rFonts w:ascii="Tahoma" w:hAnsi="Tahoma" w:cs="Tahoma"/>
          <w:sz w:val="20"/>
          <w:szCs w:val="20"/>
        </w:rPr>
        <w:t xml:space="preserve">uczenia się </w:t>
      </w:r>
      <w:r w:rsidRPr="00A92B3A">
        <w:rPr>
          <w:rFonts w:ascii="Tahoma" w:hAnsi="Tahoma" w:cs="Tahoma"/>
          <w:sz w:val="20"/>
          <w:szCs w:val="20"/>
        </w:rPr>
        <w:t xml:space="preserve">i sposób </w:t>
      </w:r>
      <w:r w:rsidR="00B60B0B" w:rsidRPr="00A92B3A">
        <w:rPr>
          <w:rFonts w:ascii="Tahoma" w:hAnsi="Tahoma" w:cs="Tahoma"/>
          <w:sz w:val="20"/>
          <w:szCs w:val="20"/>
        </w:rPr>
        <w:t>realizacji</w:t>
      </w:r>
      <w:r w:rsidRPr="00A92B3A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A92B3A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A92B3A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CF6960" w:rsidRPr="00A92B3A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3D9" w:rsidRPr="00A92B3A" w:rsidRDefault="00A163D9" w:rsidP="00A163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EE0" w:rsidRPr="00A92B3A" w:rsidRDefault="00C6267C" w:rsidP="00A163D9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>Uzyskanie</w:t>
            </w:r>
            <w:r w:rsidR="00510EE0" w:rsidRPr="00A92B3A">
              <w:rPr>
                <w:rFonts w:ascii="Tahoma" w:hAnsi="Tahoma" w:cs="Tahoma"/>
                <w:b w:val="0"/>
              </w:rPr>
              <w:t xml:space="preserve"> wiedzy z podstawowej terminologii i pojęć języka migowego.</w:t>
            </w:r>
          </w:p>
        </w:tc>
      </w:tr>
      <w:tr w:rsidR="00CF6960" w:rsidRPr="00A92B3A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3D9" w:rsidRPr="00A92B3A" w:rsidRDefault="00A163D9" w:rsidP="00A163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3D9" w:rsidRPr="00A92B3A" w:rsidRDefault="00A163D9" w:rsidP="00CF6960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Student nabywa umiejętności posługiwania się znakami języka migowego </w:t>
            </w:r>
            <w:r w:rsidR="00510EE0" w:rsidRPr="00A92B3A">
              <w:rPr>
                <w:rFonts w:ascii="Tahoma" w:hAnsi="Tahoma" w:cs="Tahoma"/>
                <w:b w:val="0"/>
              </w:rPr>
              <w:t xml:space="preserve">niezbędnych </w:t>
            </w:r>
            <w:r w:rsidRPr="00A92B3A">
              <w:rPr>
                <w:rFonts w:ascii="Tahoma" w:hAnsi="Tahoma" w:cs="Tahoma"/>
                <w:b w:val="0"/>
              </w:rPr>
              <w:t>w op</w:t>
            </w:r>
            <w:r w:rsidR="00CF6960" w:rsidRPr="00A92B3A">
              <w:rPr>
                <w:rFonts w:ascii="Tahoma" w:hAnsi="Tahoma" w:cs="Tahoma"/>
                <w:b w:val="0"/>
              </w:rPr>
              <w:t>iece nad pacjentem głuchoniemym.</w:t>
            </w:r>
          </w:p>
        </w:tc>
      </w:tr>
    </w:tbl>
    <w:p w:rsidR="00721413" w:rsidRPr="00A92B3A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A92B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>Przedmiotowe e</w:t>
      </w:r>
      <w:r w:rsidR="008938C7" w:rsidRPr="00A92B3A">
        <w:rPr>
          <w:rFonts w:ascii="Tahoma" w:hAnsi="Tahoma" w:cs="Tahoma"/>
          <w:sz w:val="20"/>
        </w:rPr>
        <w:t xml:space="preserve">fekty </w:t>
      </w:r>
      <w:r w:rsidR="00EE3891" w:rsidRPr="00A92B3A">
        <w:rPr>
          <w:rFonts w:ascii="Tahoma" w:hAnsi="Tahoma" w:cs="Tahoma"/>
          <w:sz w:val="20"/>
        </w:rPr>
        <w:t>uczenia się</w:t>
      </w:r>
      <w:r w:rsidR="008938C7" w:rsidRPr="00A92B3A">
        <w:rPr>
          <w:rFonts w:ascii="Tahoma" w:hAnsi="Tahoma" w:cs="Tahoma"/>
          <w:sz w:val="20"/>
        </w:rPr>
        <w:t xml:space="preserve">, </w:t>
      </w:r>
      <w:r w:rsidR="00F31E7C" w:rsidRPr="00A92B3A">
        <w:rPr>
          <w:rFonts w:ascii="Tahoma" w:hAnsi="Tahoma" w:cs="Tahoma"/>
          <w:sz w:val="20"/>
        </w:rPr>
        <w:t>z podziałem na wiedzę, umiejętności i kompe</w:t>
      </w:r>
      <w:r w:rsidR="003E56F9" w:rsidRPr="00A92B3A">
        <w:rPr>
          <w:rFonts w:ascii="Tahoma" w:hAnsi="Tahoma" w:cs="Tahoma"/>
          <w:sz w:val="20"/>
        </w:rPr>
        <w:t xml:space="preserve">tencje społeczne, wraz z </w:t>
      </w:r>
      <w:r w:rsidR="00F31E7C" w:rsidRPr="00A92B3A">
        <w:rPr>
          <w:rFonts w:ascii="Tahoma" w:hAnsi="Tahoma" w:cs="Tahoma"/>
          <w:sz w:val="20"/>
        </w:rPr>
        <w:t>odniesieniem do e</w:t>
      </w:r>
      <w:r w:rsidR="00B21019" w:rsidRPr="00A92B3A">
        <w:rPr>
          <w:rFonts w:ascii="Tahoma" w:hAnsi="Tahoma" w:cs="Tahoma"/>
          <w:sz w:val="20"/>
        </w:rPr>
        <w:t xml:space="preserve">fektów </w:t>
      </w:r>
      <w:r w:rsidR="00EE3891" w:rsidRPr="00A92B3A">
        <w:rPr>
          <w:rFonts w:ascii="Tahoma" w:hAnsi="Tahoma" w:cs="Tahoma"/>
          <w:sz w:val="20"/>
        </w:rPr>
        <w:t>uczenia się</w:t>
      </w:r>
      <w:r w:rsidR="00B21019" w:rsidRPr="00A92B3A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67A0E" w:rsidRPr="00A92B3A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A92B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A92B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 xml:space="preserve">Opis przedmiotowych efektów </w:t>
            </w:r>
            <w:r w:rsidR="00EE3891" w:rsidRPr="00A92B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A92B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Odniesienie do efektów</w:t>
            </w:r>
            <w:r w:rsidR="004D1958" w:rsidRPr="00A92B3A">
              <w:rPr>
                <w:rFonts w:ascii="Tahoma" w:hAnsi="Tahoma" w:cs="Tahoma"/>
              </w:rPr>
              <w:t xml:space="preserve"> </w:t>
            </w:r>
            <w:r w:rsidR="00EE3891" w:rsidRPr="00A92B3A">
              <w:rPr>
                <w:rFonts w:ascii="Tahoma" w:hAnsi="Tahoma" w:cs="Tahoma"/>
              </w:rPr>
              <w:t xml:space="preserve">uczenia się </w:t>
            </w:r>
            <w:r w:rsidRPr="00A92B3A">
              <w:rPr>
                <w:rFonts w:ascii="Tahoma" w:hAnsi="Tahoma" w:cs="Tahoma"/>
              </w:rPr>
              <w:t>dla kierunku</w:t>
            </w:r>
          </w:p>
        </w:tc>
      </w:tr>
      <w:tr w:rsidR="00467A0E" w:rsidRPr="00A92B3A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A92B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 xml:space="preserve">Po zaliczeniu przedmiotu student w zakresie </w:t>
            </w:r>
            <w:r w:rsidRPr="00A92B3A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D42069" w:rsidRPr="00A92B3A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D42069" w:rsidRPr="00A92B3A" w:rsidRDefault="00D42069" w:rsidP="00D4206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D42069" w:rsidRPr="00A92B3A" w:rsidRDefault="00D42069" w:rsidP="00D4206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92B3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zna i rozumie podstawy języka migowego, znaki </w:t>
            </w:r>
            <w:proofErr w:type="spellStart"/>
            <w:r w:rsidRPr="00A92B3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daktylograficzne</w:t>
            </w:r>
            <w:proofErr w:type="spellEnd"/>
            <w:r w:rsidRPr="00A92B3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i ideograficzne, w zakresie niezbędnym do gromadzenia informacji o sytuacji zdrowotnej pacjenta;</w:t>
            </w:r>
          </w:p>
        </w:tc>
        <w:tc>
          <w:tcPr>
            <w:tcW w:w="1785" w:type="dxa"/>
            <w:vAlign w:val="center"/>
          </w:tcPr>
          <w:p w:rsidR="00D42069" w:rsidRPr="00A92B3A" w:rsidRDefault="00D42069" w:rsidP="00D420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92B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C.W41.</w:t>
            </w:r>
          </w:p>
        </w:tc>
      </w:tr>
      <w:tr w:rsidR="00D42069" w:rsidRPr="00A92B3A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D42069" w:rsidRPr="00A92B3A" w:rsidRDefault="00D42069" w:rsidP="00D4206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D42069" w:rsidRPr="00A92B3A" w:rsidRDefault="00D42069" w:rsidP="00D4206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92B3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zasady komunikowania się z pacjentem niesłyszącym;</w:t>
            </w:r>
          </w:p>
        </w:tc>
        <w:tc>
          <w:tcPr>
            <w:tcW w:w="1785" w:type="dxa"/>
            <w:vAlign w:val="center"/>
          </w:tcPr>
          <w:p w:rsidR="00D42069" w:rsidRPr="00A92B3A" w:rsidRDefault="00D42069" w:rsidP="00D420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92B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C.W42.</w:t>
            </w:r>
          </w:p>
        </w:tc>
      </w:tr>
      <w:tr w:rsidR="00467A0E" w:rsidRPr="00A92B3A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A92B3A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 xml:space="preserve">Po zaliczeniu przedmiotu student w zakresie </w:t>
            </w:r>
            <w:r w:rsidRPr="00A92B3A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467A0E" w:rsidRPr="00A92B3A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A92B3A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A92B3A" w:rsidRDefault="00D42069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92B3A">
              <w:rPr>
                <w:rFonts w:ascii="Calibri" w:hAnsi="Calibri" w:cs="Calibri"/>
              </w:rPr>
              <w:t>potrafi posługiwać się znakami języka migowego i innymi sposobami oraz środkami komunikowania się w opiece nad pacjentem z uszkodzeniem słuchu;</w:t>
            </w:r>
          </w:p>
        </w:tc>
        <w:tc>
          <w:tcPr>
            <w:tcW w:w="1785" w:type="dxa"/>
            <w:vAlign w:val="center"/>
          </w:tcPr>
          <w:p w:rsidR="00B21019" w:rsidRPr="00A92B3A" w:rsidRDefault="00D42069" w:rsidP="007D529E">
            <w:pPr>
              <w:pStyle w:val="wrubryce"/>
              <w:jc w:val="center"/>
              <w:rPr>
                <w:rFonts w:ascii="Tahoma" w:hAnsi="Tahoma" w:cs="Tahoma"/>
              </w:rPr>
            </w:pPr>
            <w:r w:rsidRPr="00A92B3A">
              <w:rPr>
                <w:rFonts w:ascii="Calibri" w:hAnsi="Calibri" w:cs="Calibri"/>
                <w:color w:val="000000"/>
              </w:rPr>
              <w:t>C.U52.</w:t>
            </w:r>
          </w:p>
        </w:tc>
      </w:tr>
      <w:tr w:rsidR="00467A0E" w:rsidRPr="00A92B3A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A92B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 xml:space="preserve">Po zaliczeniu przedmiotu student w zakresie </w:t>
            </w:r>
            <w:r w:rsidRPr="00A92B3A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D42069" w:rsidRPr="00A92B3A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D42069" w:rsidRPr="00A92B3A" w:rsidRDefault="00D42069" w:rsidP="00D42069">
            <w:pPr>
              <w:pStyle w:val="centralniewrubryce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P_K0</w:t>
            </w:r>
            <w:r w:rsidR="00297141" w:rsidRPr="00A92B3A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D42069" w:rsidRPr="00A92B3A" w:rsidRDefault="00D42069" w:rsidP="00D4206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92B3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D42069" w:rsidRPr="00A92B3A" w:rsidRDefault="00D42069" w:rsidP="00D420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92B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721413" w:rsidRPr="00A92B3A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A92B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 xml:space="preserve">Formy zajęć dydaktycznych </w:t>
      </w:r>
      <w:r w:rsidR="004D72D9" w:rsidRPr="00A92B3A">
        <w:rPr>
          <w:rFonts w:ascii="Tahoma" w:hAnsi="Tahoma" w:cs="Tahoma"/>
          <w:sz w:val="20"/>
        </w:rPr>
        <w:t>oraz</w:t>
      </w:r>
      <w:r w:rsidRPr="00A92B3A">
        <w:rPr>
          <w:rFonts w:ascii="Tahoma" w:hAnsi="Tahoma" w:cs="Tahoma"/>
          <w:sz w:val="20"/>
        </w:rPr>
        <w:t xml:space="preserve"> wymiar </w:t>
      </w:r>
      <w:r w:rsidR="004D72D9" w:rsidRPr="00A92B3A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4"/>
        <w:gridCol w:w="1258"/>
        <w:gridCol w:w="1226"/>
        <w:gridCol w:w="1251"/>
        <w:gridCol w:w="1209"/>
        <w:gridCol w:w="1248"/>
        <w:gridCol w:w="1321"/>
        <w:gridCol w:w="1127"/>
      </w:tblGrid>
      <w:tr w:rsidR="00BD0169" w:rsidRPr="00A92B3A" w:rsidTr="000B4553">
        <w:trPr>
          <w:trHeight w:val="284"/>
        </w:trPr>
        <w:tc>
          <w:tcPr>
            <w:tcW w:w="9854" w:type="dxa"/>
            <w:gridSpan w:val="8"/>
          </w:tcPr>
          <w:p w:rsidR="00BD0169" w:rsidRPr="00A92B3A" w:rsidRDefault="00BD0169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Studia stacjonarne (ST)</w:t>
            </w:r>
          </w:p>
        </w:tc>
      </w:tr>
      <w:tr w:rsidR="00BD0169" w:rsidRPr="00A92B3A" w:rsidTr="00BD0169">
        <w:trPr>
          <w:trHeight w:val="284"/>
        </w:trPr>
        <w:tc>
          <w:tcPr>
            <w:tcW w:w="1214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W</w:t>
            </w:r>
          </w:p>
        </w:tc>
        <w:tc>
          <w:tcPr>
            <w:tcW w:w="1258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92B3A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6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SK</w:t>
            </w:r>
          </w:p>
        </w:tc>
        <w:tc>
          <w:tcPr>
            <w:tcW w:w="1209" w:type="dxa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92B3A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8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PR</w:t>
            </w:r>
          </w:p>
        </w:tc>
        <w:tc>
          <w:tcPr>
            <w:tcW w:w="1127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ECTS</w:t>
            </w:r>
          </w:p>
        </w:tc>
      </w:tr>
      <w:tr w:rsidR="00BD0169" w:rsidRPr="00A92B3A" w:rsidTr="00BD0169">
        <w:trPr>
          <w:trHeight w:val="284"/>
        </w:trPr>
        <w:tc>
          <w:tcPr>
            <w:tcW w:w="1214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lastRenderedPageBreak/>
              <w:t>-</w:t>
            </w:r>
          </w:p>
        </w:tc>
        <w:tc>
          <w:tcPr>
            <w:tcW w:w="1258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6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09" w:type="dxa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8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21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27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A92B3A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A92B3A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>Metody realizacji zajęć</w:t>
      </w:r>
      <w:r w:rsidR="006A46E0" w:rsidRPr="00A92B3A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467A0E" w:rsidRPr="00A92B3A" w:rsidTr="00814C3C">
        <w:tc>
          <w:tcPr>
            <w:tcW w:w="2127" w:type="dxa"/>
            <w:vAlign w:val="center"/>
          </w:tcPr>
          <w:p w:rsidR="006A46E0" w:rsidRPr="00A92B3A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A92B3A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Metoda realizacji</w:t>
            </w:r>
          </w:p>
        </w:tc>
      </w:tr>
      <w:tr w:rsidR="00D42069" w:rsidRPr="00A92B3A" w:rsidTr="00814C3C">
        <w:tc>
          <w:tcPr>
            <w:tcW w:w="2127" w:type="dxa"/>
            <w:vAlign w:val="center"/>
          </w:tcPr>
          <w:p w:rsidR="00D42069" w:rsidRPr="00A92B3A" w:rsidRDefault="00D42069" w:rsidP="00D4206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D42069" w:rsidRPr="00A92B3A" w:rsidRDefault="00D42069" w:rsidP="00D4206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Metoda podająca</w:t>
            </w:r>
            <w:r w:rsidR="00AF627A" w:rsidRPr="00A92B3A">
              <w:rPr>
                <w:rFonts w:ascii="Tahoma" w:hAnsi="Tahoma" w:cs="Tahoma"/>
                <w:b w:val="0"/>
              </w:rPr>
              <w:t xml:space="preserve"> - </w:t>
            </w:r>
            <w:r w:rsidRPr="00A92B3A">
              <w:rPr>
                <w:rFonts w:ascii="Tahoma" w:hAnsi="Tahoma" w:cs="Tahoma"/>
                <w:b w:val="0"/>
              </w:rPr>
              <w:t>konwersatoryjn</w:t>
            </w:r>
            <w:r w:rsidR="00AF627A" w:rsidRPr="00A92B3A">
              <w:rPr>
                <w:rFonts w:ascii="Tahoma" w:hAnsi="Tahoma" w:cs="Tahoma"/>
                <w:b w:val="0"/>
              </w:rPr>
              <w:t>a</w:t>
            </w:r>
            <w:r w:rsidR="00A316F6" w:rsidRPr="00A92B3A">
              <w:rPr>
                <w:rFonts w:ascii="Tahoma" w:hAnsi="Tahoma" w:cs="Tahoma"/>
                <w:b w:val="0"/>
              </w:rPr>
              <w:t>.</w:t>
            </w:r>
          </w:p>
          <w:p w:rsidR="00D42069" w:rsidRPr="00A92B3A" w:rsidRDefault="00D42069" w:rsidP="00D4206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Metody poszukujące - ćwiczeniowo – praktyczne, ćwiczenia praktyczne językowe</w:t>
            </w:r>
          </w:p>
          <w:p w:rsidR="00D42069" w:rsidRPr="00A92B3A" w:rsidRDefault="004D1958" w:rsidP="004D1958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>Studium przypadku</w:t>
            </w:r>
          </w:p>
        </w:tc>
      </w:tr>
      <w:tr w:rsidR="0061376D" w:rsidRPr="00A92B3A" w:rsidTr="00E15ECD">
        <w:tc>
          <w:tcPr>
            <w:tcW w:w="2127" w:type="dxa"/>
            <w:vAlign w:val="center"/>
          </w:tcPr>
          <w:p w:rsidR="0061376D" w:rsidRPr="00A92B3A" w:rsidRDefault="0061376D" w:rsidP="0061376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6D" w:rsidRDefault="0061376D" w:rsidP="0061376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 w:rsidR="00FF78BC">
              <w:rPr>
                <w:rFonts w:ascii="Tahoma" w:hAnsi="Tahoma" w:cs="Tahoma"/>
                <w:b w:val="0"/>
              </w:rPr>
              <w:t xml:space="preserve"> </w:t>
            </w:r>
            <w:r w:rsidR="009D295C">
              <w:rPr>
                <w:rFonts w:ascii="Tahoma" w:hAnsi="Tahoma" w:cs="Tahoma"/>
                <w:b w:val="0"/>
              </w:rPr>
              <w:t>- samokształcenie kontrolowane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A92B3A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A92B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 xml:space="preserve">Treści kształcenia </w:t>
      </w:r>
      <w:r w:rsidRPr="00A92B3A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A92B3A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A92B3A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A92B3A">
        <w:rPr>
          <w:rFonts w:ascii="Tahoma" w:hAnsi="Tahoma" w:cs="Tahoma"/>
          <w:smallCaps/>
          <w:sz w:val="20"/>
        </w:rPr>
        <w:t>Ć</w:t>
      </w:r>
      <w:r w:rsidR="008938C7" w:rsidRPr="00A92B3A">
        <w:rPr>
          <w:rFonts w:ascii="Tahoma" w:hAnsi="Tahoma" w:cs="Tahoma"/>
          <w:smallCaps/>
          <w:sz w:val="20"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67A0E" w:rsidRPr="00A92B3A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A92B3A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A92B3A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D42069" w:rsidRPr="00A92B3A" w:rsidTr="00A65076">
        <w:tc>
          <w:tcPr>
            <w:tcW w:w="568" w:type="dxa"/>
            <w:vAlign w:val="center"/>
          </w:tcPr>
          <w:p w:rsidR="00D42069" w:rsidRPr="00A92B3A" w:rsidRDefault="00D42069" w:rsidP="00D420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D42069" w:rsidRPr="00A92B3A" w:rsidRDefault="00D42069" w:rsidP="00D42069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>Przyczyny zaburzeń słuchu i mowy w kontekście porozumiewania się. Znaczenie wczesnego wykrywania zaburzeń mowy.</w:t>
            </w:r>
          </w:p>
        </w:tc>
      </w:tr>
      <w:tr w:rsidR="00D42069" w:rsidRPr="00A92B3A" w:rsidTr="00A65076">
        <w:tc>
          <w:tcPr>
            <w:tcW w:w="568" w:type="dxa"/>
            <w:vAlign w:val="center"/>
          </w:tcPr>
          <w:p w:rsidR="00D42069" w:rsidRPr="00A92B3A" w:rsidRDefault="00D42069" w:rsidP="00D420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D42069" w:rsidRPr="00A92B3A" w:rsidRDefault="00D42069" w:rsidP="00D42069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>Sposoby i środki komunikowania się osób z uszkodzeniem słuchu. Zasady komunikacji z pacjentem niesłyszącym.</w:t>
            </w:r>
          </w:p>
        </w:tc>
      </w:tr>
      <w:tr w:rsidR="00D42069" w:rsidRPr="00A92B3A" w:rsidTr="00A65076">
        <w:tc>
          <w:tcPr>
            <w:tcW w:w="568" w:type="dxa"/>
            <w:vAlign w:val="center"/>
          </w:tcPr>
          <w:p w:rsidR="00D42069" w:rsidRPr="00A92B3A" w:rsidRDefault="00D42069" w:rsidP="00D420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:rsidR="00D42069" w:rsidRPr="00A92B3A" w:rsidRDefault="00D42069" w:rsidP="00D42069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Znaki </w:t>
            </w:r>
            <w:proofErr w:type="spellStart"/>
            <w:r w:rsidRPr="00A92B3A">
              <w:rPr>
                <w:rFonts w:ascii="Tahoma" w:hAnsi="Tahoma" w:cs="Tahoma"/>
                <w:b w:val="0"/>
              </w:rPr>
              <w:t>daktylograficzne</w:t>
            </w:r>
            <w:proofErr w:type="spellEnd"/>
            <w:r w:rsidRPr="00A92B3A">
              <w:rPr>
                <w:rFonts w:ascii="Tahoma" w:hAnsi="Tahoma" w:cs="Tahoma"/>
                <w:b w:val="0"/>
              </w:rPr>
              <w:t>: statyczne, dynamiczne, liczbowe i idiograficzne w zakresie gromadzenia informacji o sytuacji zdrowotnej pacjenta.</w:t>
            </w:r>
          </w:p>
        </w:tc>
      </w:tr>
      <w:tr w:rsidR="00D42069" w:rsidRPr="00A92B3A" w:rsidTr="00A65076">
        <w:tc>
          <w:tcPr>
            <w:tcW w:w="568" w:type="dxa"/>
            <w:vAlign w:val="center"/>
          </w:tcPr>
          <w:p w:rsidR="00D42069" w:rsidRPr="00A92B3A" w:rsidRDefault="00D42069" w:rsidP="00D420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:rsidR="00D42069" w:rsidRPr="00A92B3A" w:rsidRDefault="00D42069" w:rsidP="00D42069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>Posługiwanie się znakami języka migowego w opiece nad pacjentem głuchoniemym. Przygotowanie pacjenta do świadomego uczestnictwa w procedurach medyczno-opiekuńczych.</w:t>
            </w:r>
          </w:p>
        </w:tc>
      </w:tr>
      <w:tr w:rsidR="004D1958" w:rsidRPr="00A92B3A" w:rsidTr="00A1686F">
        <w:tc>
          <w:tcPr>
            <w:tcW w:w="568" w:type="dxa"/>
            <w:vAlign w:val="center"/>
          </w:tcPr>
          <w:p w:rsidR="00D42069" w:rsidRPr="00A92B3A" w:rsidRDefault="00D42069" w:rsidP="00D420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bottom"/>
          </w:tcPr>
          <w:p w:rsidR="00D42069" w:rsidRPr="00A92B3A" w:rsidRDefault="00D42069" w:rsidP="00D42069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Posługiwanie się językiem migowym w zakresie terminologii sytuacyjnej: </w:t>
            </w:r>
            <w:r w:rsidR="00510EE0" w:rsidRPr="00A92B3A">
              <w:rPr>
                <w:rFonts w:ascii="Tahoma" w:hAnsi="Tahoma" w:cs="Tahoma"/>
                <w:b w:val="0"/>
              </w:rPr>
              <w:t xml:space="preserve">zbieranie wywiadu, udzielanie świadczeń </w:t>
            </w:r>
            <w:r w:rsidR="00EC0502" w:rsidRPr="00A92B3A">
              <w:rPr>
                <w:rFonts w:ascii="Tahoma" w:hAnsi="Tahoma" w:cs="Tahoma"/>
                <w:b w:val="0"/>
              </w:rPr>
              <w:t xml:space="preserve">opiekuńczo - </w:t>
            </w:r>
            <w:r w:rsidR="00510EE0" w:rsidRPr="00A92B3A">
              <w:rPr>
                <w:rFonts w:ascii="Tahoma" w:hAnsi="Tahoma" w:cs="Tahoma"/>
                <w:b w:val="0"/>
              </w:rPr>
              <w:t xml:space="preserve">pielęgnacyjnych, </w:t>
            </w:r>
            <w:r w:rsidRPr="00A92B3A">
              <w:rPr>
                <w:rFonts w:ascii="Tahoma" w:hAnsi="Tahoma" w:cs="Tahoma"/>
                <w:b w:val="0"/>
              </w:rPr>
              <w:t>udzielanie pierwszej pomocy, przekazywanie informacji rodzinie.</w:t>
            </w:r>
          </w:p>
        </w:tc>
      </w:tr>
    </w:tbl>
    <w:p w:rsidR="00F53F75" w:rsidRPr="00A92B3A" w:rsidRDefault="00F53F75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A92B3A" w:rsidRDefault="007D529E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A92B3A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67A0E" w:rsidRPr="00A92B3A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A92B3A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A92B3A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 xml:space="preserve">Treści kształcenia realizowane w ramach </w:t>
            </w:r>
            <w:r w:rsidR="007D529E" w:rsidRPr="00A92B3A">
              <w:rPr>
                <w:rFonts w:ascii="Tahoma" w:hAnsi="Tahoma" w:cs="Tahoma"/>
              </w:rPr>
              <w:t xml:space="preserve">samokształcenia </w:t>
            </w:r>
          </w:p>
        </w:tc>
      </w:tr>
      <w:tr w:rsidR="00852330" w:rsidRPr="00A92B3A" w:rsidTr="00786A38">
        <w:tc>
          <w:tcPr>
            <w:tcW w:w="568" w:type="dxa"/>
            <w:vAlign w:val="center"/>
          </w:tcPr>
          <w:p w:rsidR="00A65076" w:rsidRPr="00A92B3A" w:rsidRDefault="007D529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Sk</w:t>
            </w:r>
            <w:r w:rsidR="00A65076" w:rsidRPr="00A92B3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A92B3A" w:rsidRDefault="007D529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Język migowy w praktyce – studi</w:t>
            </w:r>
            <w:r w:rsidR="00986FDF" w:rsidRPr="00A92B3A">
              <w:rPr>
                <w:rFonts w:ascii="Tahoma" w:hAnsi="Tahoma" w:cs="Tahoma"/>
                <w:b w:val="0"/>
              </w:rPr>
              <w:t>um</w:t>
            </w:r>
            <w:r w:rsidRPr="00A92B3A">
              <w:rPr>
                <w:rFonts w:ascii="Tahoma" w:hAnsi="Tahoma" w:cs="Tahoma"/>
                <w:b w:val="0"/>
              </w:rPr>
              <w:t xml:space="preserve"> przypadk</w:t>
            </w:r>
            <w:r w:rsidR="00986FDF" w:rsidRPr="00A92B3A">
              <w:rPr>
                <w:rFonts w:ascii="Tahoma" w:hAnsi="Tahoma" w:cs="Tahoma"/>
                <w:b w:val="0"/>
              </w:rPr>
              <w:t>u</w:t>
            </w:r>
            <w:r w:rsidR="00395495" w:rsidRPr="00A92B3A">
              <w:rPr>
                <w:rFonts w:ascii="Tahoma" w:hAnsi="Tahoma" w:cs="Tahoma"/>
                <w:b w:val="0"/>
              </w:rPr>
              <w:t>.</w:t>
            </w:r>
          </w:p>
        </w:tc>
      </w:tr>
      <w:tr w:rsidR="007D6F5F" w:rsidRPr="00A92B3A" w:rsidTr="00786A38">
        <w:tc>
          <w:tcPr>
            <w:tcW w:w="568" w:type="dxa"/>
            <w:vAlign w:val="center"/>
          </w:tcPr>
          <w:p w:rsidR="007D6F5F" w:rsidRPr="00A92B3A" w:rsidRDefault="007D6F5F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7D6F5F" w:rsidRPr="00A92B3A" w:rsidRDefault="007D6F5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83713E" w:rsidRPr="00A92B3A">
              <w:rPr>
                <w:rFonts w:ascii="Tahoma" w:hAnsi="Tahoma" w:cs="Tahoma"/>
                <w:b w:val="0"/>
              </w:rPr>
              <w:t>języka migowego</w:t>
            </w:r>
            <w:r w:rsidRPr="00A92B3A">
              <w:rPr>
                <w:rFonts w:ascii="Tahoma" w:hAnsi="Tahoma" w:cs="Tahoma"/>
                <w:b w:val="0"/>
              </w:rPr>
              <w:t xml:space="preserve"> w zakresie wskazanym przez prowadzącego (w</w:t>
            </w:r>
            <w:r w:rsidR="0083713E" w:rsidRPr="00A92B3A">
              <w:rPr>
                <w:rFonts w:ascii="Tahoma" w:hAnsi="Tahoma" w:cs="Tahoma"/>
                <w:b w:val="0"/>
              </w:rPr>
              <w:t> </w:t>
            </w:r>
            <w:r w:rsidRPr="00A92B3A">
              <w:rPr>
                <w:rFonts w:ascii="Tahoma" w:hAnsi="Tahoma" w:cs="Tahoma"/>
                <w:b w:val="0"/>
              </w:rPr>
              <w:t>ramach wszystkich form zajęć).</w:t>
            </w:r>
          </w:p>
        </w:tc>
      </w:tr>
    </w:tbl>
    <w:p w:rsidR="00C6267C" w:rsidRPr="00A92B3A" w:rsidRDefault="00C6267C" w:rsidP="00C6267C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C6267C" w:rsidRPr="00A92B3A" w:rsidRDefault="00C6267C" w:rsidP="00C6267C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A92B3A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986FDF" w:rsidRPr="00A92B3A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A92B3A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C6267C" w:rsidRPr="00A92B3A" w:rsidTr="006C5FAD">
        <w:tc>
          <w:tcPr>
            <w:tcW w:w="3336" w:type="dxa"/>
          </w:tcPr>
          <w:p w:rsidR="00C6267C" w:rsidRPr="00A92B3A" w:rsidRDefault="00C6267C" w:rsidP="006C5FA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92B3A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C6267C" w:rsidRPr="00A92B3A" w:rsidRDefault="00C6267C" w:rsidP="006C5FA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92B3A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C6267C" w:rsidRPr="00A92B3A" w:rsidRDefault="00C6267C" w:rsidP="006C5FA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92B3A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C6267C" w:rsidRPr="00A92B3A" w:rsidTr="006C5FAD">
        <w:tc>
          <w:tcPr>
            <w:tcW w:w="3336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43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C6267C" w:rsidRPr="00A92B3A" w:rsidRDefault="007D6F5F" w:rsidP="00BD016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Cw1-Cw5,Sk2</w:t>
            </w:r>
          </w:p>
        </w:tc>
      </w:tr>
      <w:tr w:rsidR="00C6267C" w:rsidRPr="00A92B3A" w:rsidTr="006C5FAD">
        <w:tc>
          <w:tcPr>
            <w:tcW w:w="3336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543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C6267C" w:rsidRPr="00A92B3A" w:rsidRDefault="007D6F5F" w:rsidP="00BD016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Cw4, Sk2</w:t>
            </w:r>
          </w:p>
        </w:tc>
      </w:tr>
      <w:tr w:rsidR="00C6267C" w:rsidRPr="00A92B3A" w:rsidTr="006C5FAD">
        <w:tc>
          <w:tcPr>
            <w:tcW w:w="3336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43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C6267C" w:rsidRPr="00A92B3A" w:rsidRDefault="007D6F5F" w:rsidP="00BD016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Cw4, Cw5,Sk2</w:t>
            </w:r>
          </w:p>
        </w:tc>
      </w:tr>
      <w:tr w:rsidR="00C6267C" w:rsidRPr="00A92B3A" w:rsidTr="006C5FAD">
        <w:tc>
          <w:tcPr>
            <w:tcW w:w="3336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</w:t>
            </w:r>
            <w:r w:rsidR="00297141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43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C6267C" w:rsidRPr="00A92B3A" w:rsidRDefault="00C6267C" w:rsidP="00BD016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Sk1-Sk2</w:t>
            </w:r>
          </w:p>
        </w:tc>
      </w:tr>
    </w:tbl>
    <w:p w:rsidR="002325AB" w:rsidRPr="00A92B3A" w:rsidRDefault="002325AB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A92B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 xml:space="preserve">Metody </w:t>
      </w:r>
      <w:r w:rsidR="00603431" w:rsidRPr="00A92B3A">
        <w:rPr>
          <w:rFonts w:ascii="Tahoma" w:hAnsi="Tahoma" w:cs="Tahoma"/>
          <w:sz w:val="20"/>
        </w:rPr>
        <w:t xml:space="preserve">weryfikacji efektów </w:t>
      </w:r>
      <w:r w:rsidR="004F33B4" w:rsidRPr="00A92B3A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67A0E" w:rsidRPr="00A92B3A" w:rsidTr="000A1541">
        <w:tc>
          <w:tcPr>
            <w:tcW w:w="1418" w:type="dxa"/>
            <w:vAlign w:val="center"/>
          </w:tcPr>
          <w:p w:rsidR="004A1B60" w:rsidRPr="00A92B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 xml:space="preserve">Efekt </w:t>
            </w:r>
            <w:r w:rsidR="004F33B4" w:rsidRPr="00A92B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A92B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A92B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D529E" w:rsidRPr="00A92B3A" w:rsidTr="000A1541">
        <w:tc>
          <w:tcPr>
            <w:tcW w:w="1418" w:type="dxa"/>
            <w:vAlign w:val="center"/>
          </w:tcPr>
          <w:p w:rsidR="007D529E" w:rsidRPr="00A92B3A" w:rsidRDefault="007D529E" w:rsidP="007D529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7D529E" w:rsidRPr="00A92B3A" w:rsidRDefault="007D529E" w:rsidP="007D52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Pytania ustrukturyzowane</w:t>
            </w:r>
            <w:r w:rsidR="00AF627A" w:rsidRPr="00A92B3A">
              <w:rPr>
                <w:rFonts w:ascii="Tahoma" w:hAnsi="Tahoma" w:cs="Tahoma"/>
                <w:b w:val="0"/>
              </w:rPr>
              <w:t xml:space="preserve"> – test dydaktyczny</w:t>
            </w:r>
          </w:p>
        </w:tc>
        <w:tc>
          <w:tcPr>
            <w:tcW w:w="3260" w:type="dxa"/>
            <w:vAlign w:val="center"/>
          </w:tcPr>
          <w:p w:rsidR="007D529E" w:rsidRPr="00A92B3A" w:rsidRDefault="00540425" w:rsidP="007D52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7D529E" w:rsidRPr="00A92B3A" w:rsidTr="000A1541">
        <w:tc>
          <w:tcPr>
            <w:tcW w:w="1418" w:type="dxa"/>
            <w:vAlign w:val="center"/>
          </w:tcPr>
          <w:p w:rsidR="007D529E" w:rsidRPr="00A92B3A" w:rsidRDefault="007D529E" w:rsidP="007D529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7D529E" w:rsidRPr="00A92B3A" w:rsidRDefault="007D529E" w:rsidP="007D52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Pytania ustrukturyzowane</w:t>
            </w:r>
            <w:r w:rsidR="0061376D">
              <w:rPr>
                <w:rFonts w:ascii="Tahoma" w:hAnsi="Tahoma" w:cs="Tahoma"/>
                <w:b w:val="0"/>
              </w:rPr>
              <w:t xml:space="preserve"> </w:t>
            </w:r>
            <w:r w:rsidR="00AF627A" w:rsidRPr="00A92B3A">
              <w:rPr>
                <w:rFonts w:ascii="Tahoma" w:hAnsi="Tahoma" w:cs="Tahoma"/>
                <w:b w:val="0"/>
              </w:rPr>
              <w:t>– test dydaktyczny</w:t>
            </w:r>
          </w:p>
        </w:tc>
        <w:tc>
          <w:tcPr>
            <w:tcW w:w="3260" w:type="dxa"/>
            <w:vAlign w:val="center"/>
          </w:tcPr>
          <w:p w:rsidR="007D529E" w:rsidRPr="00A92B3A" w:rsidRDefault="00540425" w:rsidP="007D52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467A0E" w:rsidRPr="00A92B3A" w:rsidTr="000A1541">
        <w:tc>
          <w:tcPr>
            <w:tcW w:w="1418" w:type="dxa"/>
            <w:vAlign w:val="center"/>
          </w:tcPr>
          <w:p w:rsidR="004A1B60" w:rsidRPr="00A92B3A" w:rsidRDefault="007D529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4A1B60" w:rsidRPr="00A92B3A" w:rsidRDefault="007D529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Zadania praktyczne, obserwacja </w:t>
            </w:r>
            <w:proofErr w:type="spellStart"/>
            <w:r w:rsidRPr="00A92B3A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A1B60" w:rsidRPr="00A92B3A" w:rsidRDefault="0054042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7D529E" w:rsidRPr="00A92B3A" w:rsidTr="000A1541">
        <w:tc>
          <w:tcPr>
            <w:tcW w:w="1418" w:type="dxa"/>
            <w:vAlign w:val="center"/>
          </w:tcPr>
          <w:p w:rsidR="007D529E" w:rsidRPr="00A92B3A" w:rsidRDefault="007D529E" w:rsidP="007D529E">
            <w:pPr>
              <w:pStyle w:val="centralniewrubryce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7D529E" w:rsidRPr="00A92B3A" w:rsidRDefault="009215B8" w:rsidP="007D52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Metoda projektowa na bazie studium przypadku</w:t>
            </w:r>
          </w:p>
        </w:tc>
        <w:tc>
          <w:tcPr>
            <w:tcW w:w="3260" w:type="dxa"/>
            <w:vAlign w:val="center"/>
          </w:tcPr>
          <w:p w:rsidR="007D529E" w:rsidRPr="00A92B3A" w:rsidRDefault="00540425" w:rsidP="007D52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Samokształcenie</w:t>
            </w:r>
          </w:p>
        </w:tc>
      </w:tr>
    </w:tbl>
    <w:p w:rsidR="00136C71" w:rsidRPr="00A92B3A" w:rsidRDefault="00136C71" w:rsidP="00136C71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A92B3A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7D6F5F" w:rsidRPr="00A92B3A" w:rsidRDefault="00136C71" w:rsidP="00136C71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A92B3A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 podczas kolokwium zaliczeniowego, dyskusji</w:t>
      </w:r>
      <w:r w:rsidR="007952C0" w:rsidRPr="00A92B3A">
        <w:rPr>
          <w:rFonts w:ascii="Tahoma" w:hAnsi="Tahoma" w:cs="Tahoma"/>
          <w:b w:val="0"/>
          <w:bCs/>
          <w:sz w:val="20"/>
        </w:rPr>
        <w:t>, ćwiczeń.</w:t>
      </w:r>
    </w:p>
    <w:p w:rsidR="00F53F75" w:rsidRPr="00A92B3A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A92B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 xml:space="preserve">Kryteria oceny </w:t>
      </w:r>
      <w:r w:rsidR="00167B9C" w:rsidRPr="00A92B3A">
        <w:rPr>
          <w:rFonts w:ascii="Tahoma" w:hAnsi="Tahoma" w:cs="Tahoma"/>
          <w:sz w:val="20"/>
        </w:rPr>
        <w:t xml:space="preserve">stopnia </w:t>
      </w:r>
      <w:r w:rsidRPr="00A92B3A">
        <w:rPr>
          <w:rFonts w:ascii="Tahoma" w:hAnsi="Tahoma" w:cs="Tahoma"/>
          <w:sz w:val="20"/>
        </w:rPr>
        <w:t>osiągnię</w:t>
      </w:r>
      <w:r w:rsidR="00167B9C" w:rsidRPr="00A92B3A">
        <w:rPr>
          <w:rFonts w:ascii="Tahoma" w:hAnsi="Tahoma" w:cs="Tahoma"/>
          <w:sz w:val="20"/>
        </w:rPr>
        <w:t>cia</w:t>
      </w:r>
      <w:r w:rsidRPr="00A92B3A">
        <w:rPr>
          <w:rFonts w:ascii="Tahoma" w:hAnsi="Tahoma" w:cs="Tahoma"/>
          <w:sz w:val="20"/>
        </w:rPr>
        <w:t xml:space="preserve"> efektów </w:t>
      </w:r>
      <w:r w:rsidR="00755AAB" w:rsidRPr="00A92B3A">
        <w:rPr>
          <w:rFonts w:ascii="Tahoma" w:hAnsi="Tahoma" w:cs="Tahoma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67A0E" w:rsidRPr="00A92B3A" w:rsidTr="004B2449">
        <w:trPr>
          <w:trHeight w:val="397"/>
        </w:trPr>
        <w:tc>
          <w:tcPr>
            <w:tcW w:w="1418" w:type="dxa"/>
            <w:vAlign w:val="center"/>
          </w:tcPr>
          <w:p w:rsidR="008938C7" w:rsidRPr="00A92B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lastRenderedPageBreak/>
              <w:t>Efekt</w:t>
            </w:r>
            <w:r w:rsidR="00755AAB" w:rsidRPr="00A92B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A92B3A" w:rsidRDefault="008938C7" w:rsidP="007B56B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A92B3A" w:rsidRDefault="008938C7" w:rsidP="007B56B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A92B3A" w:rsidRDefault="008938C7" w:rsidP="007B56B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A92B3A" w:rsidRDefault="008938C7" w:rsidP="007B56B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Na ocenę 5</w:t>
            </w:r>
          </w:p>
        </w:tc>
      </w:tr>
      <w:tr w:rsidR="001824A5" w:rsidRPr="00A92B3A" w:rsidTr="004B2449">
        <w:tc>
          <w:tcPr>
            <w:tcW w:w="1418" w:type="dxa"/>
            <w:vAlign w:val="center"/>
          </w:tcPr>
          <w:p w:rsidR="001824A5" w:rsidRPr="00A92B3A" w:rsidRDefault="001824A5" w:rsidP="001824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1824A5" w:rsidRPr="00A92B3A" w:rsidRDefault="007B56BD" w:rsidP="004D195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</w:t>
            </w:r>
            <w:r w:rsidR="004D1958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zna i nie rozumie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="001824A5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podstaw języka migowego</w:t>
            </w:r>
            <w:r w:rsidR="004D1958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, </w:t>
            </w:r>
            <w:r w:rsidR="001824A5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znak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ów </w:t>
            </w:r>
            <w:proofErr w:type="spellStart"/>
            <w:r w:rsidR="001824A5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daktylograficzn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ych</w:t>
            </w:r>
            <w:proofErr w:type="spellEnd"/>
            <w:r w:rsidR="001824A5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i ideograficzn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ych</w:t>
            </w:r>
            <w:r w:rsidR="001824A5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w zakresie niezbędnym do gromadzenia informacji o sytuacji zdrowotnej pacjenta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1824A5" w:rsidRPr="00A92B3A" w:rsidRDefault="007B56BD" w:rsidP="004D19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Student </w:t>
            </w:r>
            <w:r w:rsidR="004D1958" w:rsidRPr="00A92B3A">
              <w:rPr>
                <w:rFonts w:ascii="Tahoma" w:hAnsi="Tahoma" w:cs="Tahoma"/>
                <w:b w:val="0"/>
              </w:rPr>
              <w:t>zna i rozumie</w:t>
            </w:r>
            <w:r w:rsidRPr="00A92B3A">
              <w:rPr>
                <w:rFonts w:ascii="Tahoma" w:hAnsi="Tahoma" w:cs="Tahoma"/>
                <w:b w:val="0"/>
              </w:rPr>
              <w:t xml:space="preserve"> w co najmniej </w:t>
            </w:r>
            <w:r w:rsidR="00EB42CD">
              <w:rPr>
                <w:rFonts w:ascii="Tahoma" w:hAnsi="Tahoma" w:cs="Tahoma"/>
                <w:b w:val="0"/>
              </w:rPr>
              <w:t>60</w:t>
            </w:r>
            <w:r w:rsidRPr="00A92B3A">
              <w:rPr>
                <w:rFonts w:ascii="Tahoma" w:hAnsi="Tahoma" w:cs="Tahoma"/>
                <w:b w:val="0"/>
              </w:rPr>
              <w:t>% podstawy języka migowego</w:t>
            </w:r>
            <w:r w:rsidR="004D1958" w:rsidRPr="00A92B3A">
              <w:rPr>
                <w:rFonts w:ascii="Tahoma" w:hAnsi="Tahoma" w:cs="Tahoma"/>
                <w:b w:val="0"/>
              </w:rPr>
              <w:t>,</w:t>
            </w:r>
            <w:r w:rsidRPr="00A92B3A">
              <w:rPr>
                <w:rFonts w:ascii="Tahoma" w:hAnsi="Tahoma" w:cs="Tahoma"/>
                <w:b w:val="0"/>
              </w:rPr>
              <w:t xml:space="preserve"> znaki </w:t>
            </w:r>
            <w:proofErr w:type="spellStart"/>
            <w:r w:rsidRPr="00A92B3A">
              <w:rPr>
                <w:rFonts w:ascii="Tahoma" w:hAnsi="Tahoma" w:cs="Tahoma"/>
                <w:b w:val="0"/>
              </w:rPr>
              <w:t>daktylograficzne</w:t>
            </w:r>
            <w:proofErr w:type="spellEnd"/>
            <w:r w:rsidRPr="00A92B3A">
              <w:rPr>
                <w:rFonts w:ascii="Tahoma" w:hAnsi="Tahoma" w:cs="Tahoma"/>
                <w:b w:val="0"/>
              </w:rPr>
              <w:t xml:space="preserve"> i ideograficzne, w zakresie niezbędnym do gromadzenia informacji o sytuacji zdrowotnej pacjenta.</w:t>
            </w:r>
          </w:p>
        </w:tc>
        <w:tc>
          <w:tcPr>
            <w:tcW w:w="2126" w:type="dxa"/>
            <w:vAlign w:val="center"/>
          </w:tcPr>
          <w:p w:rsidR="001824A5" w:rsidRPr="00A92B3A" w:rsidRDefault="007B56BD" w:rsidP="001824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Student </w:t>
            </w:r>
            <w:r w:rsidR="004D1958" w:rsidRPr="00A92B3A">
              <w:rPr>
                <w:rFonts w:ascii="Tahoma" w:hAnsi="Tahoma" w:cs="Tahoma"/>
                <w:b w:val="0"/>
              </w:rPr>
              <w:t>zna i rozumie</w:t>
            </w:r>
            <w:r w:rsidRPr="00A92B3A">
              <w:rPr>
                <w:rFonts w:ascii="Tahoma" w:hAnsi="Tahoma" w:cs="Tahoma"/>
                <w:b w:val="0"/>
              </w:rPr>
              <w:t xml:space="preserve"> w co najmniej 7</w:t>
            </w:r>
            <w:r w:rsidR="00EB42CD">
              <w:rPr>
                <w:rFonts w:ascii="Tahoma" w:hAnsi="Tahoma" w:cs="Tahoma"/>
                <w:b w:val="0"/>
              </w:rPr>
              <w:t>6</w:t>
            </w:r>
            <w:r w:rsidRPr="00A92B3A">
              <w:rPr>
                <w:rFonts w:ascii="Tahoma" w:hAnsi="Tahoma" w:cs="Tahoma"/>
                <w:b w:val="0"/>
              </w:rPr>
              <w:t>% scharakteryzować podstawy języka migowego</w:t>
            </w:r>
            <w:r w:rsidR="004D1958" w:rsidRPr="00A92B3A">
              <w:rPr>
                <w:rFonts w:ascii="Tahoma" w:hAnsi="Tahoma" w:cs="Tahoma"/>
                <w:b w:val="0"/>
              </w:rPr>
              <w:t>,</w:t>
            </w:r>
            <w:r w:rsidRPr="00A92B3A">
              <w:rPr>
                <w:rFonts w:ascii="Tahoma" w:hAnsi="Tahoma" w:cs="Tahoma"/>
                <w:b w:val="0"/>
              </w:rPr>
              <w:t xml:space="preserve"> znaki </w:t>
            </w:r>
            <w:proofErr w:type="spellStart"/>
            <w:r w:rsidRPr="00A92B3A">
              <w:rPr>
                <w:rFonts w:ascii="Tahoma" w:hAnsi="Tahoma" w:cs="Tahoma"/>
                <w:b w:val="0"/>
              </w:rPr>
              <w:t>daktylograficzne</w:t>
            </w:r>
            <w:proofErr w:type="spellEnd"/>
            <w:r w:rsidRPr="00A92B3A">
              <w:rPr>
                <w:rFonts w:ascii="Tahoma" w:hAnsi="Tahoma" w:cs="Tahoma"/>
                <w:b w:val="0"/>
              </w:rPr>
              <w:t xml:space="preserve"> i ideograficzne, w zakresie niezbędnym do gromadzenia informacji o sytuacji zdrowotnej pacjenta.</w:t>
            </w:r>
          </w:p>
        </w:tc>
        <w:tc>
          <w:tcPr>
            <w:tcW w:w="1984" w:type="dxa"/>
            <w:vAlign w:val="center"/>
          </w:tcPr>
          <w:p w:rsidR="001824A5" w:rsidRPr="00A92B3A" w:rsidRDefault="007B56BD" w:rsidP="004D19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Student </w:t>
            </w:r>
            <w:r w:rsidR="004D1958" w:rsidRPr="00A92B3A">
              <w:rPr>
                <w:rFonts w:ascii="Tahoma" w:hAnsi="Tahoma" w:cs="Tahoma"/>
                <w:b w:val="0"/>
              </w:rPr>
              <w:t>zna i rozumie</w:t>
            </w:r>
            <w:r w:rsidRPr="00A92B3A">
              <w:rPr>
                <w:rFonts w:ascii="Tahoma" w:hAnsi="Tahoma" w:cs="Tahoma"/>
                <w:b w:val="0"/>
              </w:rPr>
              <w:t xml:space="preserve"> w co najmniej 9</w:t>
            </w:r>
            <w:r w:rsidR="00EB42CD">
              <w:rPr>
                <w:rFonts w:ascii="Tahoma" w:hAnsi="Tahoma" w:cs="Tahoma"/>
                <w:b w:val="0"/>
              </w:rPr>
              <w:t>3</w:t>
            </w:r>
            <w:r w:rsidRPr="00A92B3A">
              <w:rPr>
                <w:rFonts w:ascii="Tahoma" w:hAnsi="Tahoma" w:cs="Tahoma"/>
                <w:b w:val="0"/>
              </w:rPr>
              <w:t>% podstawy języka migowego</w:t>
            </w:r>
            <w:r w:rsidR="004D1958" w:rsidRPr="00A92B3A">
              <w:rPr>
                <w:rFonts w:ascii="Tahoma" w:hAnsi="Tahoma" w:cs="Tahoma"/>
                <w:b w:val="0"/>
              </w:rPr>
              <w:t xml:space="preserve">, </w:t>
            </w:r>
            <w:r w:rsidRPr="00A92B3A">
              <w:rPr>
                <w:rFonts w:ascii="Tahoma" w:hAnsi="Tahoma" w:cs="Tahoma"/>
                <w:b w:val="0"/>
              </w:rPr>
              <w:t xml:space="preserve">znaki </w:t>
            </w:r>
            <w:proofErr w:type="spellStart"/>
            <w:r w:rsidRPr="00A92B3A">
              <w:rPr>
                <w:rFonts w:ascii="Tahoma" w:hAnsi="Tahoma" w:cs="Tahoma"/>
                <w:b w:val="0"/>
              </w:rPr>
              <w:t>daktylograficzne</w:t>
            </w:r>
            <w:proofErr w:type="spellEnd"/>
            <w:r w:rsidRPr="00A92B3A">
              <w:rPr>
                <w:rFonts w:ascii="Tahoma" w:hAnsi="Tahoma" w:cs="Tahoma"/>
                <w:b w:val="0"/>
              </w:rPr>
              <w:t xml:space="preserve"> i ideograficzne, w zakresie niezbędnym do gromadzenia informacji o sytuacji zdrowotnej pacjenta.</w:t>
            </w:r>
          </w:p>
        </w:tc>
      </w:tr>
      <w:tr w:rsidR="001824A5" w:rsidRPr="00A92B3A" w:rsidTr="004B2449">
        <w:tc>
          <w:tcPr>
            <w:tcW w:w="1418" w:type="dxa"/>
            <w:vAlign w:val="center"/>
          </w:tcPr>
          <w:p w:rsidR="001824A5" w:rsidRPr="00A92B3A" w:rsidRDefault="001824A5" w:rsidP="001824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:rsidR="001824A5" w:rsidRPr="00A92B3A" w:rsidRDefault="007B56BD" w:rsidP="004D195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</w:t>
            </w:r>
            <w:r w:rsidR="004D1958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nie rozumie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="001824A5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zasad komunikowania się z pacjentem niesłyszącym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1824A5" w:rsidRPr="00A92B3A" w:rsidRDefault="007B56BD" w:rsidP="004D19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Student </w:t>
            </w:r>
            <w:r w:rsidR="004D1958" w:rsidRPr="00A92B3A">
              <w:rPr>
                <w:rFonts w:ascii="Tahoma" w:hAnsi="Tahoma" w:cs="Tahoma"/>
                <w:b w:val="0"/>
              </w:rPr>
              <w:t xml:space="preserve">zna i rozumie </w:t>
            </w:r>
            <w:r w:rsidRPr="00A92B3A">
              <w:rPr>
                <w:rFonts w:ascii="Tahoma" w:hAnsi="Tahoma" w:cs="Tahoma"/>
                <w:b w:val="0"/>
              </w:rPr>
              <w:t xml:space="preserve">w co najmniej </w:t>
            </w:r>
            <w:r w:rsidR="00EB42CD">
              <w:rPr>
                <w:rFonts w:ascii="Tahoma" w:hAnsi="Tahoma" w:cs="Tahoma"/>
                <w:b w:val="0"/>
              </w:rPr>
              <w:t>60</w:t>
            </w:r>
            <w:r w:rsidRPr="00A92B3A">
              <w:rPr>
                <w:rFonts w:ascii="Tahoma" w:hAnsi="Tahoma" w:cs="Tahoma"/>
                <w:b w:val="0"/>
              </w:rPr>
              <w:t>% zasady komunikowania się z pacjentem niesłyszącym.</w:t>
            </w:r>
          </w:p>
        </w:tc>
        <w:tc>
          <w:tcPr>
            <w:tcW w:w="2126" w:type="dxa"/>
            <w:vAlign w:val="center"/>
          </w:tcPr>
          <w:p w:rsidR="001824A5" w:rsidRPr="00A92B3A" w:rsidRDefault="007B56BD" w:rsidP="004D19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Student </w:t>
            </w:r>
            <w:r w:rsidR="004D1958" w:rsidRPr="00A92B3A">
              <w:rPr>
                <w:rFonts w:ascii="Tahoma" w:hAnsi="Tahoma" w:cs="Tahoma"/>
                <w:b w:val="0"/>
              </w:rPr>
              <w:t xml:space="preserve">zna i rozumie </w:t>
            </w:r>
            <w:r w:rsidRPr="00A92B3A">
              <w:rPr>
                <w:rFonts w:ascii="Tahoma" w:hAnsi="Tahoma" w:cs="Tahoma"/>
                <w:b w:val="0"/>
              </w:rPr>
              <w:t>w co najmniej 7</w:t>
            </w:r>
            <w:r w:rsidR="00EB42CD">
              <w:rPr>
                <w:rFonts w:ascii="Tahoma" w:hAnsi="Tahoma" w:cs="Tahoma"/>
                <w:b w:val="0"/>
              </w:rPr>
              <w:t>6</w:t>
            </w:r>
            <w:r w:rsidRPr="00A92B3A">
              <w:rPr>
                <w:rFonts w:ascii="Tahoma" w:hAnsi="Tahoma" w:cs="Tahoma"/>
                <w:b w:val="0"/>
              </w:rPr>
              <w:t>% zasady komunikowania się z pacjentem niesłyszącym.</w:t>
            </w:r>
          </w:p>
        </w:tc>
        <w:tc>
          <w:tcPr>
            <w:tcW w:w="1984" w:type="dxa"/>
            <w:vAlign w:val="center"/>
          </w:tcPr>
          <w:p w:rsidR="001824A5" w:rsidRPr="00A92B3A" w:rsidRDefault="007B56BD" w:rsidP="004D19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Student</w:t>
            </w:r>
            <w:r w:rsidR="004D1958" w:rsidRPr="00A92B3A">
              <w:rPr>
                <w:rFonts w:ascii="Tahoma" w:hAnsi="Tahoma" w:cs="Tahoma"/>
                <w:b w:val="0"/>
              </w:rPr>
              <w:t xml:space="preserve"> zna i rozumie</w:t>
            </w:r>
            <w:r w:rsidRPr="00A92B3A">
              <w:rPr>
                <w:rFonts w:ascii="Tahoma" w:hAnsi="Tahoma" w:cs="Tahoma"/>
                <w:b w:val="0"/>
              </w:rPr>
              <w:t xml:space="preserve"> w co n</w:t>
            </w:r>
            <w:r w:rsidR="004D1958" w:rsidRPr="00A92B3A">
              <w:rPr>
                <w:rFonts w:ascii="Tahoma" w:hAnsi="Tahoma" w:cs="Tahoma"/>
                <w:b w:val="0"/>
              </w:rPr>
              <w:t>ajmniej 9</w:t>
            </w:r>
            <w:r w:rsidR="00EB42CD">
              <w:rPr>
                <w:rFonts w:ascii="Tahoma" w:hAnsi="Tahoma" w:cs="Tahoma"/>
                <w:b w:val="0"/>
              </w:rPr>
              <w:t>3</w:t>
            </w:r>
            <w:r w:rsidR="004D1958" w:rsidRPr="00A92B3A">
              <w:rPr>
                <w:rFonts w:ascii="Tahoma" w:hAnsi="Tahoma" w:cs="Tahoma"/>
                <w:b w:val="0"/>
              </w:rPr>
              <w:t>%</w:t>
            </w:r>
            <w:r w:rsidRPr="00A92B3A">
              <w:rPr>
                <w:rFonts w:ascii="Tahoma" w:hAnsi="Tahoma" w:cs="Tahoma"/>
                <w:b w:val="0"/>
              </w:rPr>
              <w:t xml:space="preserve"> zasady komunikowania się z pacjentem niesłyszącym.</w:t>
            </w:r>
          </w:p>
        </w:tc>
      </w:tr>
      <w:tr w:rsidR="00467A0E" w:rsidRPr="00A92B3A" w:rsidTr="004B2449">
        <w:tc>
          <w:tcPr>
            <w:tcW w:w="1418" w:type="dxa"/>
            <w:vAlign w:val="center"/>
          </w:tcPr>
          <w:p w:rsidR="008938C7" w:rsidRPr="00A92B3A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P_</w:t>
            </w:r>
            <w:r w:rsidR="008938C7" w:rsidRPr="00A92B3A">
              <w:rPr>
                <w:rFonts w:ascii="Tahoma" w:hAnsi="Tahoma" w:cs="Tahoma"/>
                <w:b w:val="0"/>
              </w:rPr>
              <w:t>U</w:t>
            </w:r>
            <w:r w:rsidR="004F2E71" w:rsidRPr="00A92B3A">
              <w:rPr>
                <w:rFonts w:ascii="Tahoma" w:hAnsi="Tahoma" w:cs="Tahoma"/>
                <w:b w:val="0"/>
              </w:rPr>
              <w:t>0</w:t>
            </w:r>
            <w:r w:rsidR="008938C7" w:rsidRPr="00A92B3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A92B3A" w:rsidRDefault="00FD0DE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Student nie </w:t>
            </w:r>
            <w:r w:rsidR="001824A5" w:rsidRPr="00A92B3A">
              <w:rPr>
                <w:rFonts w:ascii="Tahoma" w:hAnsi="Tahoma" w:cs="Tahoma"/>
                <w:b w:val="0"/>
              </w:rPr>
              <w:t>potrafi posługiwać się znakami języka migowego i innymi sposobami oraz środkami komunikowania się w opiece nad pacjentem z uszkodzeniem słuchu</w:t>
            </w:r>
            <w:r w:rsidRPr="00A92B3A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7" w:type="dxa"/>
            <w:vAlign w:val="center"/>
          </w:tcPr>
          <w:p w:rsidR="008938C7" w:rsidRPr="00A92B3A" w:rsidRDefault="00FD0DE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Student potrafi posługiwać się znakami języka migowego i innymi sposobami oraz środkami komunikowania się w opiece nad pacjentem z uszkodzeniem słuchu;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8938C7" w:rsidRPr="00A92B3A" w:rsidRDefault="00520BE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Student potrafi posługiwać się znakami języka migowego i innymi sposobami oraz środkami komunikowania się w opiece nad pacjentem z uszkodzeniem słuchu; popełnia nieznaczne błędy, na niektórych etapach komunikacji.</w:t>
            </w:r>
          </w:p>
        </w:tc>
        <w:tc>
          <w:tcPr>
            <w:tcW w:w="1984" w:type="dxa"/>
            <w:vAlign w:val="center"/>
          </w:tcPr>
          <w:p w:rsidR="008938C7" w:rsidRPr="00A92B3A" w:rsidRDefault="00520BE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Student potrafi samodzielnie i niemal bezbłędnie posługiwać się znakami języka migowego i innymi sposobami oraz środkami komunikowania się w opiece nad pacjentem z uszkodzeniem słuchu.</w:t>
            </w:r>
          </w:p>
        </w:tc>
      </w:tr>
      <w:tr w:rsidR="00520BE0" w:rsidRPr="00A92B3A" w:rsidTr="004B2449">
        <w:tc>
          <w:tcPr>
            <w:tcW w:w="1418" w:type="dxa"/>
            <w:vAlign w:val="center"/>
          </w:tcPr>
          <w:p w:rsidR="00520BE0" w:rsidRPr="00A92B3A" w:rsidRDefault="00520BE0" w:rsidP="001824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</w:rPr>
              <w:t>Efekt</w:t>
            </w:r>
            <w:r w:rsidRPr="00A92B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253" w:type="dxa"/>
            <w:gridSpan w:val="2"/>
            <w:vAlign w:val="center"/>
          </w:tcPr>
          <w:p w:rsidR="00520BE0" w:rsidRPr="00A92B3A" w:rsidRDefault="00520BE0" w:rsidP="001824A5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NZAL</w:t>
            </w:r>
          </w:p>
        </w:tc>
        <w:tc>
          <w:tcPr>
            <w:tcW w:w="4110" w:type="dxa"/>
            <w:gridSpan w:val="2"/>
            <w:vAlign w:val="center"/>
          </w:tcPr>
          <w:p w:rsidR="00520BE0" w:rsidRPr="00A92B3A" w:rsidRDefault="00520BE0" w:rsidP="001824A5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ZAL</w:t>
            </w:r>
          </w:p>
        </w:tc>
      </w:tr>
      <w:tr w:rsidR="004B2449" w:rsidRPr="00A92B3A" w:rsidTr="004B2449">
        <w:tc>
          <w:tcPr>
            <w:tcW w:w="1418" w:type="dxa"/>
            <w:vAlign w:val="center"/>
          </w:tcPr>
          <w:p w:rsidR="004B2449" w:rsidRPr="00A92B3A" w:rsidRDefault="004B2449" w:rsidP="004B2449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P_K0</w:t>
            </w:r>
            <w:r w:rsidR="00297141" w:rsidRPr="00A92B3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4253" w:type="dxa"/>
            <w:gridSpan w:val="2"/>
          </w:tcPr>
          <w:p w:rsidR="004B2449" w:rsidRPr="00A92B3A" w:rsidRDefault="004B2449" w:rsidP="004B2449">
            <w:pPr>
              <w:spacing w:after="0" w:line="240" w:lineRule="auto"/>
              <w:rPr>
                <w:sz w:val="20"/>
                <w:szCs w:val="20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potrafi opracować </w:t>
            </w:r>
            <w:r w:rsidRPr="00A92B3A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zagadnienia 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lub opracował zagadnienie niewystarczająco, niepoprawnie, popełnił wiele istotnych błędów, nie skorzystał z odpowiedniej literatury i źródeł wiedzy.</w:t>
            </w:r>
          </w:p>
        </w:tc>
        <w:tc>
          <w:tcPr>
            <w:tcW w:w="4110" w:type="dxa"/>
            <w:gridSpan w:val="2"/>
          </w:tcPr>
          <w:p w:rsidR="004B2449" w:rsidRPr="00A92B3A" w:rsidRDefault="004B2449" w:rsidP="004B2449">
            <w:pPr>
              <w:spacing w:after="0" w:line="240" w:lineRule="auto"/>
              <w:rPr>
                <w:sz w:val="20"/>
                <w:szCs w:val="20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A02A52" w:rsidRPr="00A92B3A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136C71" w:rsidRPr="00A92B3A" w:rsidRDefault="00136C71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136C71" w:rsidRPr="00A92B3A" w:rsidRDefault="00136C71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A92B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67A0E" w:rsidRPr="00A92B3A" w:rsidTr="005B11FF">
        <w:tc>
          <w:tcPr>
            <w:tcW w:w="9776" w:type="dxa"/>
          </w:tcPr>
          <w:p w:rsidR="00AB655E" w:rsidRPr="00A92B3A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92B3A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82835" w:rsidRPr="004B159F" w:rsidTr="00DD0E28">
        <w:tc>
          <w:tcPr>
            <w:tcW w:w="9776" w:type="dxa"/>
          </w:tcPr>
          <w:p w:rsidR="00B82835" w:rsidRPr="000A697B" w:rsidRDefault="00524208" w:rsidP="00524208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0A697B">
              <w:rPr>
                <w:rFonts w:ascii="Tahoma" w:hAnsi="Tahoma" w:cs="Tahoma"/>
                <w:b w:val="0"/>
                <w:lang w:val="en-US"/>
              </w:rPr>
              <w:t>Sign Languages/ Hill Joseph c.- Taylor &amp; Francis Ltd; 2018</w:t>
            </w:r>
          </w:p>
        </w:tc>
      </w:tr>
    </w:tbl>
    <w:p w:rsidR="00FC1BE5" w:rsidRPr="000A697B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67A0E" w:rsidRPr="00A92B3A" w:rsidTr="005B11FF">
        <w:tc>
          <w:tcPr>
            <w:tcW w:w="9776" w:type="dxa"/>
          </w:tcPr>
          <w:p w:rsidR="00AB655E" w:rsidRPr="00A92B3A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92B3A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F4CC9" w:rsidRPr="004B159F" w:rsidTr="009533CE">
        <w:tc>
          <w:tcPr>
            <w:tcW w:w="9776" w:type="dxa"/>
          </w:tcPr>
          <w:p w:rsidR="00AF4CC9" w:rsidRPr="000A697B" w:rsidRDefault="00524208" w:rsidP="00AF4CC9">
            <w:pPr>
              <w:pStyle w:val="Nagwkitablic"/>
              <w:jc w:val="left"/>
              <w:rPr>
                <w:rFonts w:ascii="Tahoma" w:hAnsi="Tahoma" w:cs="Tahoma"/>
                <w:b w:val="0"/>
                <w:bCs/>
                <w:lang w:val="en-US"/>
              </w:rPr>
            </w:pPr>
            <w:r w:rsidRPr="000A697B">
              <w:rPr>
                <w:rFonts w:ascii="Tahoma" w:hAnsi="Tahoma" w:cs="Tahoma"/>
                <w:b w:val="0"/>
                <w:lang w:val="en-US"/>
              </w:rPr>
              <w:t xml:space="preserve">Barron's American Sign Language: A Comprehensive Guide to ASL 1 and 2 with Online Video Practice/ Stewart David A. – </w:t>
            </w:r>
            <w:proofErr w:type="spellStart"/>
            <w:r w:rsidRPr="000A697B">
              <w:rPr>
                <w:rFonts w:ascii="Tahoma" w:hAnsi="Tahoma" w:cs="Tahoma"/>
                <w:b w:val="0"/>
                <w:lang w:val="en-US"/>
              </w:rPr>
              <w:t>Barrons</w:t>
            </w:r>
            <w:proofErr w:type="spellEnd"/>
            <w:r w:rsidRPr="000A697B">
              <w:rPr>
                <w:rFonts w:ascii="Tahoma" w:hAnsi="Tahoma" w:cs="Tahoma"/>
                <w:b w:val="0"/>
                <w:lang w:val="en-US"/>
              </w:rPr>
              <w:t xml:space="preserve"> Education Series; 2021</w:t>
            </w:r>
          </w:p>
        </w:tc>
      </w:tr>
    </w:tbl>
    <w:p w:rsidR="006863F4" w:rsidRPr="000A697B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FA5FD5" w:rsidRPr="000A697B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A92B3A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A92B3A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92B3A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92B3A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92B3A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A92B3A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A92B3A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-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92B3A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-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-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5C5368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92B3A">
              <w:rPr>
                <w:color w:val="auto"/>
                <w:spacing w:val="-6"/>
                <w:sz w:val="20"/>
                <w:szCs w:val="20"/>
              </w:rPr>
              <w:t>Udział w C</w:t>
            </w:r>
            <w:r w:rsidR="007E3BC3" w:rsidRPr="00A92B3A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15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Samo</w:t>
            </w:r>
            <w:r w:rsidR="005C5368" w:rsidRPr="00A92B3A">
              <w:rPr>
                <w:color w:val="auto"/>
                <w:sz w:val="20"/>
                <w:szCs w:val="20"/>
              </w:rPr>
              <w:t>dzielne przygotowanie się do C</w:t>
            </w:r>
            <w:r w:rsidRPr="00A92B3A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2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lastRenderedPageBreak/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15</w:t>
            </w:r>
          </w:p>
        </w:tc>
      </w:tr>
      <w:tr w:rsidR="00136C71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71" w:rsidRPr="00A92B3A" w:rsidRDefault="00136C71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A92B3A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71" w:rsidRPr="00A92B3A" w:rsidRDefault="00136C71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-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-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-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92B3A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92B3A">
              <w:rPr>
                <w:b/>
                <w:color w:val="auto"/>
                <w:sz w:val="20"/>
                <w:szCs w:val="20"/>
              </w:rPr>
              <w:t>3</w:t>
            </w:r>
            <w:r w:rsidR="000E03B4" w:rsidRPr="00A92B3A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92B3A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92B3A"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92B3A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A92B3A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92B3A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92B3A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A92B3A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A92B3A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D46" w:rsidRDefault="008C5D46">
      <w:r>
        <w:separator/>
      </w:r>
    </w:p>
  </w:endnote>
  <w:endnote w:type="continuationSeparator" w:id="0">
    <w:p w:rsidR="008C5D46" w:rsidRDefault="008C5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BD47D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BD47DC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7720A2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0D696F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D46" w:rsidRDefault="008C5D46">
      <w:r>
        <w:separator/>
      </w:r>
    </w:p>
  </w:footnote>
  <w:footnote w:type="continuationSeparator" w:id="0">
    <w:p w:rsidR="008C5D46" w:rsidRDefault="008C5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4B159F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40601E"/>
    <w:multiLevelType w:val="hybridMultilevel"/>
    <w:tmpl w:val="BB8A1A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A697B"/>
    <w:rsid w:val="000C41C8"/>
    <w:rsid w:val="000D696F"/>
    <w:rsid w:val="000D6CF0"/>
    <w:rsid w:val="000D7D8F"/>
    <w:rsid w:val="000E03B4"/>
    <w:rsid w:val="000E549E"/>
    <w:rsid w:val="00111894"/>
    <w:rsid w:val="00114163"/>
    <w:rsid w:val="00131673"/>
    <w:rsid w:val="00133A52"/>
    <w:rsid w:val="00136C71"/>
    <w:rsid w:val="00167B9C"/>
    <w:rsid w:val="001824A5"/>
    <w:rsid w:val="00196F16"/>
    <w:rsid w:val="001B3BF7"/>
    <w:rsid w:val="001C4F0A"/>
    <w:rsid w:val="001C6C52"/>
    <w:rsid w:val="001D73E7"/>
    <w:rsid w:val="001E3F2A"/>
    <w:rsid w:val="001E5AEB"/>
    <w:rsid w:val="001F143D"/>
    <w:rsid w:val="0020696D"/>
    <w:rsid w:val="002325AB"/>
    <w:rsid w:val="00232843"/>
    <w:rsid w:val="00240FAC"/>
    <w:rsid w:val="00252B36"/>
    <w:rsid w:val="002843E1"/>
    <w:rsid w:val="00285CA1"/>
    <w:rsid w:val="00290EBA"/>
    <w:rsid w:val="00293E7C"/>
    <w:rsid w:val="00297141"/>
    <w:rsid w:val="002A249F"/>
    <w:rsid w:val="002A3A00"/>
    <w:rsid w:val="002D70D2"/>
    <w:rsid w:val="002E42B0"/>
    <w:rsid w:val="002F157F"/>
    <w:rsid w:val="002F70F0"/>
    <w:rsid w:val="002F74C7"/>
    <w:rsid w:val="00307065"/>
    <w:rsid w:val="00314269"/>
    <w:rsid w:val="00316CE8"/>
    <w:rsid w:val="00344D34"/>
    <w:rsid w:val="00350CF9"/>
    <w:rsid w:val="0035344F"/>
    <w:rsid w:val="00365292"/>
    <w:rsid w:val="00371123"/>
    <w:rsid w:val="003724A3"/>
    <w:rsid w:val="0038203F"/>
    <w:rsid w:val="00395495"/>
    <w:rsid w:val="0039645B"/>
    <w:rsid w:val="003973B8"/>
    <w:rsid w:val="003A3B72"/>
    <w:rsid w:val="003A5FF0"/>
    <w:rsid w:val="003D0B08"/>
    <w:rsid w:val="003D3880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67A0E"/>
    <w:rsid w:val="00476517"/>
    <w:rsid w:val="004846A3"/>
    <w:rsid w:val="0048771D"/>
    <w:rsid w:val="00497319"/>
    <w:rsid w:val="004A1B60"/>
    <w:rsid w:val="004B159F"/>
    <w:rsid w:val="004B2449"/>
    <w:rsid w:val="004C4181"/>
    <w:rsid w:val="004D1958"/>
    <w:rsid w:val="004D26FD"/>
    <w:rsid w:val="004D72D9"/>
    <w:rsid w:val="004F2C68"/>
    <w:rsid w:val="004F2E71"/>
    <w:rsid w:val="004F33B4"/>
    <w:rsid w:val="00510EE0"/>
    <w:rsid w:val="00520BE0"/>
    <w:rsid w:val="00524208"/>
    <w:rsid w:val="005247A6"/>
    <w:rsid w:val="00540425"/>
    <w:rsid w:val="00546EAF"/>
    <w:rsid w:val="00574996"/>
    <w:rsid w:val="005807B4"/>
    <w:rsid w:val="00581858"/>
    <w:rsid w:val="005930A7"/>
    <w:rsid w:val="005955F9"/>
    <w:rsid w:val="005A287C"/>
    <w:rsid w:val="005B11FF"/>
    <w:rsid w:val="005C5368"/>
    <w:rsid w:val="005C55D0"/>
    <w:rsid w:val="005D2001"/>
    <w:rsid w:val="005D7EAA"/>
    <w:rsid w:val="00603431"/>
    <w:rsid w:val="00606392"/>
    <w:rsid w:val="0061376D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D23E8"/>
    <w:rsid w:val="006E4E0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28E1"/>
    <w:rsid w:val="00776076"/>
    <w:rsid w:val="00786A38"/>
    <w:rsid w:val="00790329"/>
    <w:rsid w:val="00794F15"/>
    <w:rsid w:val="007952C0"/>
    <w:rsid w:val="007A79F2"/>
    <w:rsid w:val="007B56BD"/>
    <w:rsid w:val="007C068F"/>
    <w:rsid w:val="007C675D"/>
    <w:rsid w:val="007D191E"/>
    <w:rsid w:val="007D529E"/>
    <w:rsid w:val="007D6F5F"/>
    <w:rsid w:val="007E3BC3"/>
    <w:rsid w:val="007E4D57"/>
    <w:rsid w:val="007F2FF6"/>
    <w:rsid w:val="008046AE"/>
    <w:rsid w:val="0080542D"/>
    <w:rsid w:val="00814C3C"/>
    <w:rsid w:val="0083713E"/>
    <w:rsid w:val="008426EA"/>
    <w:rsid w:val="00846BE3"/>
    <w:rsid w:val="00847A73"/>
    <w:rsid w:val="00852330"/>
    <w:rsid w:val="00857E00"/>
    <w:rsid w:val="00877135"/>
    <w:rsid w:val="008938C7"/>
    <w:rsid w:val="008B6A8D"/>
    <w:rsid w:val="008C5D46"/>
    <w:rsid w:val="008C6711"/>
    <w:rsid w:val="008C7701"/>
    <w:rsid w:val="008C7BF3"/>
    <w:rsid w:val="008C7F79"/>
    <w:rsid w:val="008D2150"/>
    <w:rsid w:val="009146BE"/>
    <w:rsid w:val="00914E87"/>
    <w:rsid w:val="009215B8"/>
    <w:rsid w:val="00923212"/>
    <w:rsid w:val="00931F5B"/>
    <w:rsid w:val="00933296"/>
    <w:rsid w:val="00940876"/>
    <w:rsid w:val="009458F5"/>
    <w:rsid w:val="00955477"/>
    <w:rsid w:val="009614FE"/>
    <w:rsid w:val="00964390"/>
    <w:rsid w:val="00986FDF"/>
    <w:rsid w:val="009A3FEE"/>
    <w:rsid w:val="009A43CE"/>
    <w:rsid w:val="009B4991"/>
    <w:rsid w:val="009C7640"/>
    <w:rsid w:val="009D295C"/>
    <w:rsid w:val="009E09D8"/>
    <w:rsid w:val="00A02A52"/>
    <w:rsid w:val="00A11DDA"/>
    <w:rsid w:val="00A1538D"/>
    <w:rsid w:val="00A163D9"/>
    <w:rsid w:val="00A21AFF"/>
    <w:rsid w:val="00A22B5F"/>
    <w:rsid w:val="00A316F6"/>
    <w:rsid w:val="00A32047"/>
    <w:rsid w:val="00A45FE3"/>
    <w:rsid w:val="00A50365"/>
    <w:rsid w:val="00A64607"/>
    <w:rsid w:val="00A65076"/>
    <w:rsid w:val="00A92B3A"/>
    <w:rsid w:val="00AA3B18"/>
    <w:rsid w:val="00AA4DD9"/>
    <w:rsid w:val="00AB655E"/>
    <w:rsid w:val="00AC57A5"/>
    <w:rsid w:val="00AE1C76"/>
    <w:rsid w:val="00AE3B8A"/>
    <w:rsid w:val="00AE6163"/>
    <w:rsid w:val="00AF0B6F"/>
    <w:rsid w:val="00AF4CC9"/>
    <w:rsid w:val="00AF627A"/>
    <w:rsid w:val="00AF7D73"/>
    <w:rsid w:val="00B03E50"/>
    <w:rsid w:val="00B056F7"/>
    <w:rsid w:val="00B158DC"/>
    <w:rsid w:val="00B21019"/>
    <w:rsid w:val="00B339F5"/>
    <w:rsid w:val="00B46D91"/>
    <w:rsid w:val="00B46F30"/>
    <w:rsid w:val="00B500A0"/>
    <w:rsid w:val="00B60B0B"/>
    <w:rsid w:val="00B65EFA"/>
    <w:rsid w:val="00B82835"/>
    <w:rsid w:val="00B83F26"/>
    <w:rsid w:val="00B95607"/>
    <w:rsid w:val="00B96AC5"/>
    <w:rsid w:val="00BB4F43"/>
    <w:rsid w:val="00BD0169"/>
    <w:rsid w:val="00BD12E3"/>
    <w:rsid w:val="00BD47DC"/>
    <w:rsid w:val="00BF3E48"/>
    <w:rsid w:val="00C10249"/>
    <w:rsid w:val="00C15B5C"/>
    <w:rsid w:val="00C218A3"/>
    <w:rsid w:val="00C33798"/>
    <w:rsid w:val="00C37C9A"/>
    <w:rsid w:val="00C41795"/>
    <w:rsid w:val="00C50308"/>
    <w:rsid w:val="00C52F26"/>
    <w:rsid w:val="00C6267C"/>
    <w:rsid w:val="00C82EF9"/>
    <w:rsid w:val="00C947FB"/>
    <w:rsid w:val="00CB5513"/>
    <w:rsid w:val="00CD2DB2"/>
    <w:rsid w:val="00CF1CB2"/>
    <w:rsid w:val="00CF2FBF"/>
    <w:rsid w:val="00CF6960"/>
    <w:rsid w:val="00D11547"/>
    <w:rsid w:val="00D1183C"/>
    <w:rsid w:val="00D17216"/>
    <w:rsid w:val="00D275AC"/>
    <w:rsid w:val="00D36BD4"/>
    <w:rsid w:val="00D42069"/>
    <w:rsid w:val="00D43CB7"/>
    <w:rsid w:val="00D465B9"/>
    <w:rsid w:val="00D53022"/>
    <w:rsid w:val="00D55B2B"/>
    <w:rsid w:val="00D72689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2D5"/>
    <w:rsid w:val="00EA39FC"/>
    <w:rsid w:val="00EB0ADA"/>
    <w:rsid w:val="00EB42CD"/>
    <w:rsid w:val="00EB52B7"/>
    <w:rsid w:val="00EC0502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2BF7"/>
    <w:rsid w:val="00F23ABE"/>
    <w:rsid w:val="00F31E7C"/>
    <w:rsid w:val="00F4304E"/>
    <w:rsid w:val="00F469CC"/>
    <w:rsid w:val="00F53F75"/>
    <w:rsid w:val="00F6635E"/>
    <w:rsid w:val="00FA09BD"/>
    <w:rsid w:val="00FA5FD5"/>
    <w:rsid w:val="00FA602C"/>
    <w:rsid w:val="00FB455D"/>
    <w:rsid w:val="00FB6199"/>
    <w:rsid w:val="00FC1BE5"/>
    <w:rsid w:val="00FD0DE5"/>
    <w:rsid w:val="00FD1CAB"/>
    <w:rsid w:val="00FD3016"/>
    <w:rsid w:val="00FD36B1"/>
    <w:rsid w:val="00FF704E"/>
    <w:rsid w:val="00FF7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27DFEF7C"/>
  <w15:docId w15:val="{54B50B45-6F15-44BE-AB58-84082667F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locked/>
    <w:rsid w:val="00D42069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4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9BDDE-4610-465A-B43F-6C8A000AD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1135</Words>
  <Characters>6815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30</cp:revision>
  <cp:lastPrinted>2019-06-05T11:04:00Z</cp:lastPrinted>
  <dcterms:created xsi:type="dcterms:W3CDTF">2020-02-12T18:16:00Z</dcterms:created>
  <dcterms:modified xsi:type="dcterms:W3CDTF">2023-03-27T09:01:00Z</dcterms:modified>
</cp:coreProperties>
</file>