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C386C" w14:textId="77777777" w:rsidR="003A3B72" w:rsidRPr="00E32CEC" w:rsidRDefault="003A3B72" w:rsidP="00E32CEC">
      <w:pPr>
        <w:spacing w:before="40" w:after="40" w:line="240" w:lineRule="auto"/>
        <w:rPr>
          <w:rFonts w:ascii="Tahoma" w:hAnsi="Tahoma" w:cs="Tahoma"/>
        </w:rPr>
      </w:pPr>
    </w:p>
    <w:p w14:paraId="446D5409" w14:textId="77777777" w:rsidR="008938C7" w:rsidRPr="00E32CEC" w:rsidRDefault="008938C7" w:rsidP="00E32CE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CEC">
        <w:rPr>
          <w:rFonts w:ascii="Tahoma" w:hAnsi="Tahoma" w:cs="Tahoma"/>
          <w:b/>
          <w:smallCaps/>
          <w:sz w:val="36"/>
        </w:rPr>
        <w:t>karta przedmiotu</w:t>
      </w:r>
    </w:p>
    <w:p w14:paraId="313DBE14" w14:textId="77777777" w:rsidR="00B158DC" w:rsidRPr="00E32CEC" w:rsidRDefault="00B158DC" w:rsidP="00E32CEC">
      <w:pPr>
        <w:spacing w:before="40" w:after="40" w:line="240" w:lineRule="auto"/>
        <w:rPr>
          <w:rFonts w:ascii="Tahoma" w:hAnsi="Tahoma" w:cs="Tahoma"/>
        </w:rPr>
      </w:pPr>
    </w:p>
    <w:p w14:paraId="28B1D2D1" w14:textId="77777777" w:rsidR="008938C7" w:rsidRPr="00E32CEC" w:rsidRDefault="00DB0142" w:rsidP="00E32C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32CEC" w14:paraId="22514DE0" w14:textId="77777777" w:rsidTr="0039714A">
        <w:tc>
          <w:tcPr>
            <w:tcW w:w="2552" w:type="dxa"/>
            <w:vAlign w:val="center"/>
          </w:tcPr>
          <w:p w14:paraId="48F175B1" w14:textId="77777777" w:rsidR="00DB0142" w:rsidRPr="00E32CEC" w:rsidRDefault="00DB0142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E32C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23CD200" w14:textId="7F2F1624" w:rsidR="00DB0142" w:rsidRPr="00E32CEC" w:rsidRDefault="004218C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E32CEC">
              <w:rPr>
                <w:rFonts w:ascii="Tahoma" w:hAnsi="Tahoma" w:cs="Tahoma"/>
                <w:b w:val="0"/>
                <w:bCs/>
              </w:rPr>
              <w:t>Asystent rodziny w praktyce pracy socjalnej</w:t>
            </w:r>
          </w:p>
        </w:tc>
      </w:tr>
      <w:tr w:rsidR="007461A1" w:rsidRPr="00E32CEC" w14:paraId="3E33A88D" w14:textId="77777777" w:rsidTr="0039714A">
        <w:tc>
          <w:tcPr>
            <w:tcW w:w="2552" w:type="dxa"/>
            <w:vAlign w:val="center"/>
          </w:tcPr>
          <w:p w14:paraId="2425583A" w14:textId="77777777" w:rsidR="007461A1" w:rsidRPr="00E32CEC" w:rsidRDefault="007461A1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7B67858" w14:textId="12A63D6B" w:rsidR="007461A1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2022/2023</w:t>
            </w:r>
            <w:r w:rsidR="001E694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32CEC" w14:paraId="1E0A4EE5" w14:textId="77777777" w:rsidTr="0039714A">
        <w:tc>
          <w:tcPr>
            <w:tcW w:w="2552" w:type="dxa"/>
            <w:vAlign w:val="center"/>
          </w:tcPr>
          <w:p w14:paraId="5ED6083B" w14:textId="77777777" w:rsidR="00DB0142" w:rsidRPr="00E32CEC" w:rsidRDefault="00EE3891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406A58F" w14:textId="77777777" w:rsidR="00DB0142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Mediów i K</w:t>
            </w:r>
            <w:r w:rsidR="00374515" w:rsidRPr="00E32CEC">
              <w:rPr>
                <w:rFonts w:ascii="Tahoma" w:hAnsi="Tahoma" w:cs="Tahoma"/>
                <w:b w:val="0"/>
              </w:rPr>
              <w:t>omunikacji S</w:t>
            </w:r>
            <w:r w:rsidRPr="00E32CEC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32CEC" w14:paraId="7C2C935C" w14:textId="77777777" w:rsidTr="0039714A">
        <w:tc>
          <w:tcPr>
            <w:tcW w:w="2552" w:type="dxa"/>
            <w:vAlign w:val="center"/>
          </w:tcPr>
          <w:p w14:paraId="0C8168E8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A24B38" w14:textId="77777777" w:rsidR="008938C7" w:rsidRPr="00E32CEC" w:rsidRDefault="00C14FD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32CEC" w14:paraId="36D7E147" w14:textId="77777777" w:rsidTr="0039714A">
        <w:tc>
          <w:tcPr>
            <w:tcW w:w="2552" w:type="dxa"/>
            <w:vAlign w:val="center"/>
          </w:tcPr>
          <w:p w14:paraId="551E1F77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FA9F98F" w14:textId="77777777" w:rsidR="008938C7" w:rsidRPr="00E32CEC" w:rsidRDefault="00A062D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</w:t>
            </w:r>
            <w:r w:rsidR="00433420" w:rsidRPr="00E32CEC">
              <w:rPr>
                <w:rFonts w:ascii="Tahoma" w:hAnsi="Tahoma" w:cs="Tahoma"/>
                <w:b w:val="0"/>
              </w:rPr>
              <w:t xml:space="preserve">tudia </w:t>
            </w:r>
            <w:r w:rsidR="00C14FDD" w:rsidRPr="00E32CEC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32CEC" w14:paraId="29192213" w14:textId="77777777" w:rsidTr="0039714A">
        <w:tc>
          <w:tcPr>
            <w:tcW w:w="2552" w:type="dxa"/>
            <w:vAlign w:val="center"/>
          </w:tcPr>
          <w:p w14:paraId="12EA443A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32C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04819F8" w14:textId="77777777" w:rsidR="008938C7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32CEC" w14:paraId="1280A902" w14:textId="77777777" w:rsidTr="0039714A">
        <w:tc>
          <w:tcPr>
            <w:tcW w:w="2552" w:type="dxa"/>
            <w:vAlign w:val="center"/>
          </w:tcPr>
          <w:p w14:paraId="443D0AB8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4D10A2F" w14:textId="77777777" w:rsidR="008938C7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32CEC" w14:paraId="00240E5D" w14:textId="77777777" w:rsidTr="0039714A">
        <w:tc>
          <w:tcPr>
            <w:tcW w:w="2552" w:type="dxa"/>
            <w:vAlign w:val="center"/>
          </w:tcPr>
          <w:p w14:paraId="6CE075FC" w14:textId="30D4CB95" w:rsidR="008938C7" w:rsidRPr="00E32CEC" w:rsidRDefault="00DB0142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Osoba </w:t>
            </w:r>
            <w:r w:rsidR="00F41FC2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7A1B3097" w14:textId="62508ABE" w:rsidR="008938C7" w:rsidRPr="00E32CEC" w:rsidRDefault="004218C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dr Małgorzata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Bozacka</w:t>
            </w:r>
            <w:proofErr w:type="spellEnd"/>
          </w:p>
        </w:tc>
      </w:tr>
    </w:tbl>
    <w:p w14:paraId="0247C2DB" w14:textId="77777777" w:rsidR="005D2001" w:rsidRPr="00E32CEC" w:rsidRDefault="005D2001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60B0076" w14:textId="77777777" w:rsidR="00412A5F" w:rsidRPr="00E32CEC" w:rsidRDefault="00412A5F" w:rsidP="00E32C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32CEC">
        <w:rPr>
          <w:rFonts w:ascii="Tahoma" w:hAnsi="Tahoma" w:cs="Tahoma"/>
          <w:szCs w:val="24"/>
        </w:rPr>
        <w:t xml:space="preserve">Wymagania wstępne </w:t>
      </w:r>
      <w:r w:rsidR="00F00795" w:rsidRPr="00E32C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32CEC" w14:paraId="68D8C00D" w14:textId="77777777" w:rsidTr="0039714A">
        <w:tc>
          <w:tcPr>
            <w:tcW w:w="9923" w:type="dxa"/>
          </w:tcPr>
          <w:p w14:paraId="3F1D79DC" w14:textId="195B1986" w:rsidR="004846A3" w:rsidRPr="00E32CEC" w:rsidRDefault="00400CD4" w:rsidP="00E32C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rozwojowa, </w:t>
            </w:r>
            <w:r w:rsidR="002A3A1B" w:rsidRPr="002A3A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A10F30"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Metodyka pracy socjalnej</w:t>
            </w: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Psychologia społeczna, </w:t>
            </w:r>
            <w:r w:rsidR="002A3A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prawne pracy socjalnej</w:t>
            </w:r>
          </w:p>
        </w:tc>
      </w:tr>
    </w:tbl>
    <w:p w14:paraId="5E4CB40C" w14:textId="77777777" w:rsidR="005D2001" w:rsidRPr="00E32CEC" w:rsidRDefault="005D2001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FA41DD4" w14:textId="77777777" w:rsidR="008938C7" w:rsidRPr="00E32CEC" w:rsidRDefault="008938C7" w:rsidP="00E32C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Efekty </w:t>
      </w:r>
      <w:r w:rsidR="00C41795" w:rsidRPr="00E32CEC">
        <w:rPr>
          <w:rFonts w:ascii="Tahoma" w:hAnsi="Tahoma" w:cs="Tahoma"/>
        </w:rPr>
        <w:t xml:space="preserve">uczenia się </w:t>
      </w:r>
      <w:r w:rsidRPr="00E32CEC">
        <w:rPr>
          <w:rFonts w:ascii="Tahoma" w:hAnsi="Tahoma" w:cs="Tahoma"/>
        </w:rPr>
        <w:t xml:space="preserve">i sposób </w:t>
      </w:r>
      <w:r w:rsidR="00B60B0B" w:rsidRPr="00E32CEC">
        <w:rPr>
          <w:rFonts w:ascii="Tahoma" w:hAnsi="Tahoma" w:cs="Tahoma"/>
        </w:rPr>
        <w:t>realizacji</w:t>
      </w:r>
      <w:r w:rsidRPr="00E32CEC">
        <w:rPr>
          <w:rFonts w:ascii="Tahoma" w:hAnsi="Tahoma" w:cs="Tahoma"/>
        </w:rPr>
        <w:t xml:space="preserve"> zajęć</w:t>
      </w:r>
    </w:p>
    <w:p w14:paraId="16193652" w14:textId="77777777" w:rsidR="008046AE" w:rsidRPr="00E32CEC" w:rsidRDefault="008046AE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459545" w14:textId="77777777" w:rsidR="00721413" w:rsidRPr="00E32CEC" w:rsidRDefault="00721413" w:rsidP="00E32CE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32CEC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E32CEC" w14:paraId="3A0953B5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5BB8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9204" w14:textId="20391315" w:rsidR="00721413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Pogłębienie umiejętności w obszarze pracy socjalnej  z rodziną dysfunkcyjną (przeżywającą problemy opiekuńczo – wychowawcze).</w:t>
            </w:r>
          </w:p>
        </w:tc>
      </w:tr>
      <w:tr w:rsidR="00400CD4" w:rsidRPr="00E32CEC" w14:paraId="049E658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1FB2" w14:textId="77777777" w:rsidR="00400CD4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BA71" w14:textId="5A346248" w:rsidR="00400CD4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Wykształcenie zdolności do konstruowania planu pracy korekcyjnej z rodziną i dzieckiem.</w:t>
            </w:r>
          </w:p>
        </w:tc>
      </w:tr>
      <w:tr w:rsidR="00400CD4" w:rsidRPr="00E32CEC" w14:paraId="12879ED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DC23" w14:textId="20F41473" w:rsidR="00400CD4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FA5D" w14:textId="165024F4" w:rsidR="00400CD4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Nabywanie umiejętności z zakresu dokumentowania pracy socjalnej z rodziną.</w:t>
            </w:r>
          </w:p>
        </w:tc>
      </w:tr>
    </w:tbl>
    <w:p w14:paraId="7719BE71" w14:textId="77777777" w:rsidR="00AC3538" w:rsidRPr="00E32CEC" w:rsidRDefault="00AC3538" w:rsidP="00E32CEC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ABE931" w14:textId="77777777" w:rsidR="008938C7" w:rsidRPr="00E32CEC" w:rsidRDefault="005C55D0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>Przedmiotowe e</w:t>
      </w:r>
      <w:r w:rsidR="008938C7" w:rsidRPr="00E32CEC">
        <w:rPr>
          <w:rFonts w:ascii="Tahoma" w:hAnsi="Tahoma" w:cs="Tahoma"/>
        </w:rPr>
        <w:t xml:space="preserve">fekty </w:t>
      </w:r>
      <w:r w:rsidR="00EE3891" w:rsidRPr="00E32CEC">
        <w:rPr>
          <w:rFonts w:ascii="Tahoma" w:hAnsi="Tahoma" w:cs="Tahoma"/>
        </w:rPr>
        <w:t>uczenia się</w:t>
      </w:r>
      <w:r w:rsidR="008938C7" w:rsidRPr="00E32CEC">
        <w:rPr>
          <w:rFonts w:ascii="Tahoma" w:hAnsi="Tahoma" w:cs="Tahoma"/>
        </w:rPr>
        <w:t xml:space="preserve">, </w:t>
      </w:r>
      <w:r w:rsidR="00F31E7C" w:rsidRPr="00E32CEC">
        <w:rPr>
          <w:rFonts w:ascii="Tahoma" w:hAnsi="Tahoma" w:cs="Tahoma"/>
        </w:rPr>
        <w:t>z podziałem na wiedzę, umiejętności i kompe</w:t>
      </w:r>
      <w:r w:rsidR="003E56F9" w:rsidRPr="00E32CEC">
        <w:rPr>
          <w:rFonts w:ascii="Tahoma" w:hAnsi="Tahoma" w:cs="Tahoma"/>
        </w:rPr>
        <w:t xml:space="preserve">tencje społeczne, wraz z </w:t>
      </w:r>
      <w:r w:rsidR="00F31E7C" w:rsidRPr="00E32CEC">
        <w:rPr>
          <w:rFonts w:ascii="Tahoma" w:hAnsi="Tahoma" w:cs="Tahoma"/>
        </w:rPr>
        <w:t>odniesieniem do e</w:t>
      </w:r>
      <w:r w:rsidR="00B21019" w:rsidRPr="00E32CEC">
        <w:rPr>
          <w:rFonts w:ascii="Tahoma" w:hAnsi="Tahoma" w:cs="Tahoma"/>
        </w:rPr>
        <w:t xml:space="preserve">fektów </w:t>
      </w:r>
      <w:r w:rsidR="00EE3891" w:rsidRPr="00E32CEC">
        <w:rPr>
          <w:rFonts w:ascii="Tahoma" w:hAnsi="Tahoma" w:cs="Tahoma"/>
        </w:rPr>
        <w:t>uczenia się</w:t>
      </w:r>
      <w:r w:rsidR="00B21019" w:rsidRPr="00E32CEC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32CEC" w14:paraId="1975DDC4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2B1DC542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0254141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Opis przedmiotowych efektów </w:t>
            </w:r>
            <w:r w:rsidR="00EE3891" w:rsidRPr="00E32CEC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20453102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Odniesienie do efektów</w:t>
            </w:r>
            <w:r w:rsidR="00B158DC" w:rsidRPr="00E32CEC">
              <w:rPr>
                <w:rFonts w:ascii="Tahoma" w:hAnsi="Tahoma" w:cs="Tahoma"/>
              </w:rPr>
              <w:t xml:space="preserve"> </w:t>
            </w:r>
            <w:r w:rsidR="00EE3891" w:rsidRPr="00E32CEC">
              <w:rPr>
                <w:rFonts w:ascii="Tahoma" w:hAnsi="Tahoma" w:cs="Tahoma"/>
              </w:rPr>
              <w:t xml:space="preserve">uczenia się </w:t>
            </w:r>
            <w:r w:rsidRPr="00E32CEC">
              <w:rPr>
                <w:rFonts w:ascii="Tahoma" w:hAnsi="Tahoma" w:cs="Tahoma"/>
              </w:rPr>
              <w:t>dla kierunku</w:t>
            </w:r>
          </w:p>
        </w:tc>
      </w:tr>
      <w:tr w:rsidR="008938C7" w:rsidRPr="00E32CEC" w14:paraId="3579B8B6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893498F" w14:textId="77777777" w:rsidR="008938C7" w:rsidRPr="00E32CEC" w:rsidRDefault="008938C7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Po zaliczeniu przedmiotu student w zakresie </w:t>
            </w:r>
            <w:r w:rsidRPr="00E32CEC">
              <w:rPr>
                <w:rFonts w:ascii="Tahoma" w:hAnsi="Tahoma" w:cs="Tahoma"/>
                <w:b/>
                <w:smallCaps/>
              </w:rPr>
              <w:t>umiejętności</w:t>
            </w:r>
            <w:r w:rsidRPr="00E32CE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E32CEC" w14:paraId="3C8C7CF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9AFECB8" w14:textId="77777777" w:rsidR="00B21019" w:rsidRPr="00E32CEC" w:rsidRDefault="00B21019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D191714" w14:textId="34C97CA1" w:rsidR="00B21019" w:rsidRPr="00E32CEC" w:rsidRDefault="00A10F3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Potrafi zebrać, analizować, oceniać i wykorzystywać informacje z różnych źródeł dotyczące trudnych sytuacji życiowych członków rodziny – wykorzystując pracę z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  <w:tc>
          <w:tcPr>
            <w:tcW w:w="1918" w:type="dxa"/>
            <w:vAlign w:val="center"/>
          </w:tcPr>
          <w:p w14:paraId="169711A4" w14:textId="5D37B0E4" w:rsidR="00B21019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K_U04</w:t>
            </w:r>
          </w:p>
        </w:tc>
      </w:tr>
      <w:tr w:rsidR="00B21019" w:rsidRPr="00E32CEC" w14:paraId="7F34CD0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4A31F5D" w14:textId="77777777" w:rsidR="00B21019" w:rsidRPr="00E32CEC" w:rsidRDefault="00B21019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F73ADB" w14:textId="62CFE478" w:rsidR="00B21019" w:rsidRPr="00E32CEC" w:rsidRDefault="00994438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Sporządza plan pracy z rodziną (analiza przypadku), określając cele, spodziewane efekty, zakres działań oraz role osób, których on dotyczy  </w:t>
            </w:r>
          </w:p>
        </w:tc>
        <w:tc>
          <w:tcPr>
            <w:tcW w:w="1918" w:type="dxa"/>
            <w:vAlign w:val="center"/>
          </w:tcPr>
          <w:p w14:paraId="35601A4A" w14:textId="77777777" w:rsidR="00B21019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K_U07</w:t>
            </w:r>
          </w:p>
          <w:p w14:paraId="1799B801" w14:textId="2C5D0142" w:rsidR="00994438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K_U09</w:t>
            </w:r>
          </w:p>
        </w:tc>
      </w:tr>
    </w:tbl>
    <w:p w14:paraId="7D17141D" w14:textId="287FAC32" w:rsidR="00721413" w:rsidRPr="00E32CEC" w:rsidRDefault="00721413" w:rsidP="00E32CE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96B9B9C" w14:textId="46E77D1B" w:rsidR="0035344F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Formy zajęć dydaktycznych </w:t>
      </w:r>
      <w:r w:rsidR="004D72D9" w:rsidRPr="00E32CEC">
        <w:rPr>
          <w:rFonts w:ascii="Tahoma" w:hAnsi="Tahoma" w:cs="Tahoma"/>
        </w:rPr>
        <w:t>oraz</w:t>
      </w:r>
      <w:r w:rsidRPr="00E32CEC">
        <w:rPr>
          <w:rFonts w:ascii="Tahoma" w:hAnsi="Tahoma" w:cs="Tahoma"/>
        </w:rPr>
        <w:t xml:space="preserve"> wymiar </w:t>
      </w:r>
      <w:r w:rsidR="004D72D9" w:rsidRPr="00E32CEC">
        <w:rPr>
          <w:rFonts w:ascii="Tahoma" w:hAnsi="Tahoma" w:cs="Tahoma"/>
        </w:rPr>
        <w:t>godzin i punktów ECTS</w:t>
      </w:r>
      <w:r w:rsidR="00AC3538" w:rsidRPr="00E32CEC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E32CEC" w14:paraId="49ECF1F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03DB246" w14:textId="77777777" w:rsidR="0035344F" w:rsidRPr="00E32CEC" w:rsidRDefault="0035344F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E32CEC" w14:paraId="4B28FA7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220C201F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6391B5B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7DB4096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32C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1497BC1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B1D7CF9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550187A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CC7C6C0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32C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720AA10" w14:textId="77777777" w:rsidR="0035344F" w:rsidRPr="00E32CEC" w:rsidRDefault="0035344F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ECTS</w:t>
            </w:r>
          </w:p>
        </w:tc>
      </w:tr>
      <w:tr w:rsidR="0035344F" w:rsidRPr="00E32CEC" w14:paraId="41345DBC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E1D41C0" w14:textId="3B9ECCDA" w:rsidR="0035344F" w:rsidRPr="00E32CEC" w:rsidRDefault="00E32CEC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3706E7E" w14:textId="56259DF6" w:rsidR="0035344F" w:rsidRPr="00E32CEC" w:rsidRDefault="00E32CEC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4B4BA879" w14:textId="46FAF75E" w:rsidR="0035344F" w:rsidRPr="00E32CEC" w:rsidRDefault="004218C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308AF57C" w14:textId="7C29CD3E" w:rsidR="0035344F" w:rsidRPr="00E32CEC" w:rsidRDefault="00E32CEC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DF8737B" w14:textId="6AB3AC6C" w:rsidR="0035344F" w:rsidRPr="00E32CEC" w:rsidRDefault="00E32CEC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F7322EE" w14:textId="3E8C2CB7" w:rsidR="0035344F" w:rsidRPr="00E32CEC" w:rsidRDefault="004218C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F0FD7DC" w14:textId="09EA9077" w:rsidR="0035344F" w:rsidRPr="00E32CEC" w:rsidRDefault="00E32CEC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3DD8CCC4" w14:textId="229C3150" w:rsidR="0035344F" w:rsidRPr="00E32CEC" w:rsidRDefault="004218C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0FCC9AB" w14:textId="77777777" w:rsidR="0035344F" w:rsidRPr="00E32CEC" w:rsidRDefault="0035344F" w:rsidP="00E32CE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D918848" w14:textId="77777777" w:rsidR="008938C7" w:rsidRPr="00E32CEC" w:rsidRDefault="008D2150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lastRenderedPageBreak/>
        <w:t>Metody realizacji zajęć</w:t>
      </w:r>
      <w:r w:rsidR="006A46E0" w:rsidRPr="00E32C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32CEC" w14:paraId="504C229C" w14:textId="77777777" w:rsidTr="0039714A">
        <w:tc>
          <w:tcPr>
            <w:tcW w:w="2109" w:type="dxa"/>
            <w:vAlign w:val="center"/>
          </w:tcPr>
          <w:p w14:paraId="332618A9" w14:textId="77777777" w:rsidR="006A46E0" w:rsidRPr="00E32CEC" w:rsidRDefault="006A46E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578CD174" w14:textId="77777777" w:rsidR="006A46E0" w:rsidRPr="00E32CEC" w:rsidRDefault="006A46E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Metoda realizacji</w:t>
            </w:r>
          </w:p>
        </w:tc>
      </w:tr>
      <w:tr w:rsidR="006A46E0" w:rsidRPr="00E32CEC" w14:paraId="4FD68D6B" w14:textId="77777777" w:rsidTr="0039714A">
        <w:tc>
          <w:tcPr>
            <w:tcW w:w="2109" w:type="dxa"/>
            <w:vAlign w:val="center"/>
          </w:tcPr>
          <w:p w14:paraId="448FDCD5" w14:textId="77777777" w:rsidR="006A46E0" w:rsidRPr="00E32CEC" w:rsidRDefault="006A46E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E17BDBB" w14:textId="1FDB482D" w:rsidR="006A46E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Dyskusja  grupowa, nominalna technika grupowa,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E32CEC" w14:paraId="4069D2DB" w14:textId="77777777" w:rsidTr="0039714A">
        <w:tc>
          <w:tcPr>
            <w:tcW w:w="2109" w:type="dxa"/>
            <w:vAlign w:val="center"/>
          </w:tcPr>
          <w:p w14:paraId="682B383F" w14:textId="77777777" w:rsidR="006A46E0" w:rsidRPr="00E32CEC" w:rsidRDefault="006A46E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5D19C365" w14:textId="59E1DDBD" w:rsidR="006A46E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metoda projektów (projekt Planu pracy z rodziną),</w:t>
            </w:r>
          </w:p>
        </w:tc>
      </w:tr>
    </w:tbl>
    <w:p w14:paraId="042E2669" w14:textId="77777777" w:rsidR="000C41C8" w:rsidRPr="00592503" w:rsidRDefault="000C41C8" w:rsidP="00E32C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18"/>
          <w:szCs w:val="18"/>
        </w:rPr>
      </w:pPr>
    </w:p>
    <w:p w14:paraId="79844FC0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Treści kształcenia </w:t>
      </w:r>
      <w:r w:rsidRPr="00E32CEC">
        <w:rPr>
          <w:rFonts w:ascii="Tahoma" w:hAnsi="Tahoma" w:cs="Tahoma"/>
          <w:b w:val="0"/>
          <w:sz w:val="20"/>
        </w:rPr>
        <w:t>(oddzielnie dla każdej formy zajęć)</w:t>
      </w:r>
    </w:p>
    <w:p w14:paraId="01DB44FB" w14:textId="77777777" w:rsidR="00D465B9" w:rsidRPr="00E32CEC" w:rsidRDefault="00D465B9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3F1F23A" w14:textId="77777777" w:rsidR="008938C7" w:rsidRPr="00E32CEC" w:rsidRDefault="00BB4F43" w:rsidP="00E32C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32CEC">
        <w:rPr>
          <w:rFonts w:ascii="Tahoma" w:hAnsi="Tahoma" w:cs="Tahoma"/>
          <w:smallCaps/>
        </w:rPr>
        <w:t>Ć</w:t>
      </w:r>
      <w:r w:rsidR="008938C7" w:rsidRPr="00E32CEC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32CEC" w14:paraId="28F3C152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3E678E3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BB85077" w14:textId="77777777" w:rsidR="00A65076" w:rsidRPr="00E32CEC" w:rsidRDefault="00A65076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E32CEC" w14:paraId="46FD6D09" w14:textId="77777777" w:rsidTr="0039714A">
        <w:tc>
          <w:tcPr>
            <w:tcW w:w="568" w:type="dxa"/>
            <w:vAlign w:val="center"/>
          </w:tcPr>
          <w:p w14:paraId="2A4C2355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45F444BA" w14:textId="27CAAC29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Funkcje, zadania i uprawnienia asystenta rodziny wynikające z jego roli w systemie pomocy rodzinie. Akty prawne regulują pracę asystenta rodziny.</w:t>
            </w:r>
          </w:p>
        </w:tc>
      </w:tr>
      <w:tr w:rsidR="00A65076" w:rsidRPr="00E32CEC" w14:paraId="3FA7D5A4" w14:textId="77777777" w:rsidTr="0039714A">
        <w:tc>
          <w:tcPr>
            <w:tcW w:w="568" w:type="dxa"/>
            <w:vAlign w:val="center"/>
          </w:tcPr>
          <w:p w14:paraId="034CC778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338CE7DD" w14:textId="253B5BF1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Formy pracy z rodziną przeżywającą problemy opiekuńczo – wychowawcze.</w:t>
            </w:r>
          </w:p>
        </w:tc>
      </w:tr>
      <w:tr w:rsidR="00A65076" w:rsidRPr="00E32CEC" w14:paraId="5E0E4329" w14:textId="77777777" w:rsidTr="0039714A">
        <w:tc>
          <w:tcPr>
            <w:tcW w:w="568" w:type="dxa"/>
            <w:vAlign w:val="center"/>
          </w:tcPr>
          <w:p w14:paraId="24BBC295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22484FA" w14:textId="696C7D62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Metody pracy asystenta rodziny skoncentrowane na rozwiązaniu problemów.</w:t>
            </w:r>
          </w:p>
        </w:tc>
      </w:tr>
      <w:tr w:rsidR="00A65076" w:rsidRPr="00E32CEC" w14:paraId="136D56D9" w14:textId="77777777" w:rsidTr="0039714A">
        <w:tc>
          <w:tcPr>
            <w:tcW w:w="568" w:type="dxa"/>
            <w:vAlign w:val="center"/>
          </w:tcPr>
          <w:p w14:paraId="64335BA7" w14:textId="535C7366" w:rsidR="00A65076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14FF4C1" w14:textId="7E3745D5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Opracowanie i realizacja planu pracy korekcyjnej z rodziną. Wybrane dokumenty stosowane przez asystenta rodziny w pracy z rodziną.</w:t>
            </w:r>
          </w:p>
        </w:tc>
      </w:tr>
      <w:tr w:rsidR="00A10F30" w:rsidRPr="00E32CEC" w14:paraId="7C476BE4" w14:textId="77777777" w:rsidTr="0039714A">
        <w:tc>
          <w:tcPr>
            <w:tcW w:w="568" w:type="dxa"/>
            <w:vAlign w:val="center"/>
          </w:tcPr>
          <w:p w14:paraId="1C904042" w14:textId="2B20F94C" w:rsidR="00A10F30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64FDEBAE" w14:textId="0633B81D" w:rsidR="00A10F3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Podejmowanie działań interwencyjnych i zaradczych w sytuacjach zagrożenia bezpieczeństwa dzieci i dorosłych członków rodziny.</w:t>
            </w:r>
          </w:p>
        </w:tc>
      </w:tr>
      <w:tr w:rsidR="00A10F30" w:rsidRPr="00E32CEC" w14:paraId="0BA53F9D" w14:textId="77777777" w:rsidTr="0039714A">
        <w:tc>
          <w:tcPr>
            <w:tcW w:w="568" w:type="dxa"/>
            <w:vAlign w:val="center"/>
          </w:tcPr>
          <w:p w14:paraId="34562C1E" w14:textId="2EB93330" w:rsidR="00A10F30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68E74740" w14:textId="12B27AE6" w:rsidR="00A10F30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Sposoby monitoringu i ewaluacji sytuacji rodziny oraz ocena efektywności działań asystenta rodziny.</w:t>
            </w:r>
          </w:p>
        </w:tc>
      </w:tr>
      <w:tr w:rsidR="00B02E4D" w:rsidRPr="00E32CEC" w14:paraId="0092B41A" w14:textId="77777777" w:rsidTr="009F0F21">
        <w:tc>
          <w:tcPr>
            <w:tcW w:w="568" w:type="dxa"/>
            <w:vAlign w:val="center"/>
          </w:tcPr>
          <w:p w14:paraId="7C449BA8" w14:textId="0FB1B492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355" w:type="dxa"/>
          </w:tcPr>
          <w:p w14:paraId="6F148080" w14:textId="126C584E" w:rsidR="00B02E4D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Metody praktycznego zastosowania idei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empowerment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w pracy asystenta rodziny. </w:t>
            </w:r>
          </w:p>
        </w:tc>
      </w:tr>
    </w:tbl>
    <w:p w14:paraId="090078F7" w14:textId="77777777" w:rsidR="00BB4F43" w:rsidRPr="00E32CEC" w:rsidRDefault="00BB4F43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22D5160" w14:textId="77777777" w:rsidR="002325AB" w:rsidRPr="00E32CEC" w:rsidRDefault="002325AB" w:rsidP="00E32C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32CEC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32CEC" w14:paraId="1B482564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F97D22D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E66DD65" w14:textId="77777777" w:rsidR="00A65076" w:rsidRPr="00E32CEC" w:rsidRDefault="00A65076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32CEC" w14:paraId="7D1E7044" w14:textId="77777777" w:rsidTr="0039714A">
        <w:tc>
          <w:tcPr>
            <w:tcW w:w="568" w:type="dxa"/>
            <w:vAlign w:val="center"/>
          </w:tcPr>
          <w:p w14:paraId="39CF1B8F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5961198F" w14:textId="0032A93E" w:rsidR="00A65076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Przygotowanie projektu Planu pracy z rodziną</w:t>
            </w:r>
          </w:p>
        </w:tc>
      </w:tr>
    </w:tbl>
    <w:p w14:paraId="6DF80A5F" w14:textId="77777777" w:rsidR="002325AB" w:rsidRPr="00592503" w:rsidRDefault="002325AB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5FB2DCD7" w14:textId="77777777" w:rsidR="00721413" w:rsidRPr="00E32CEC" w:rsidRDefault="00721413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Korelacja pomiędzy efektami </w:t>
      </w:r>
      <w:r w:rsidR="004F33B4" w:rsidRPr="00E32CEC">
        <w:rPr>
          <w:rFonts w:ascii="Tahoma" w:hAnsi="Tahoma" w:cs="Tahoma"/>
        </w:rPr>
        <w:t>uczenia się</w:t>
      </w:r>
      <w:r w:rsidRPr="00E32CE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32CEC" w14:paraId="74411B05" w14:textId="77777777" w:rsidTr="0039714A">
        <w:tc>
          <w:tcPr>
            <w:tcW w:w="3220" w:type="dxa"/>
          </w:tcPr>
          <w:p w14:paraId="6BCF0788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Efekt </w:t>
            </w:r>
            <w:r w:rsidR="004F33B4" w:rsidRPr="00E32CEC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060EE09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21988C0A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</w:t>
            </w:r>
          </w:p>
        </w:tc>
      </w:tr>
      <w:tr w:rsidR="00B02E4D" w:rsidRPr="00E32CEC" w14:paraId="4D6E4896" w14:textId="77777777" w:rsidTr="0039714A">
        <w:tc>
          <w:tcPr>
            <w:tcW w:w="3220" w:type="dxa"/>
            <w:vAlign w:val="center"/>
          </w:tcPr>
          <w:p w14:paraId="00B690AC" w14:textId="5EF1AD5E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6D8C1B7" w14:textId="33BF63EE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482" w:type="dxa"/>
            <w:vAlign w:val="center"/>
          </w:tcPr>
          <w:p w14:paraId="748C8243" w14:textId="6261D76F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Cw1-Cw7</w:t>
            </w:r>
          </w:p>
        </w:tc>
      </w:tr>
      <w:tr w:rsidR="00B02E4D" w:rsidRPr="00E32CEC" w14:paraId="7D07EF4E" w14:textId="77777777" w:rsidTr="0039714A">
        <w:tc>
          <w:tcPr>
            <w:tcW w:w="3220" w:type="dxa"/>
            <w:vAlign w:val="center"/>
          </w:tcPr>
          <w:p w14:paraId="1AE39343" w14:textId="7894C5EA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279532FB" w14:textId="78F412E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482" w:type="dxa"/>
            <w:vAlign w:val="center"/>
          </w:tcPr>
          <w:p w14:paraId="21D17F28" w14:textId="3D7B015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6EE7AC38" w14:textId="77777777" w:rsidR="00721413" w:rsidRPr="00592503" w:rsidRDefault="00721413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48C6C306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Metody </w:t>
      </w:r>
      <w:r w:rsidR="00603431" w:rsidRPr="00E32CEC">
        <w:rPr>
          <w:rFonts w:ascii="Tahoma" w:hAnsi="Tahoma" w:cs="Tahoma"/>
        </w:rPr>
        <w:t xml:space="preserve">weryfikacji efektów </w:t>
      </w:r>
      <w:r w:rsidR="004F33B4" w:rsidRPr="00E32CEC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32CEC" w14:paraId="564ACDD0" w14:textId="77777777" w:rsidTr="0039714A">
        <w:tc>
          <w:tcPr>
            <w:tcW w:w="1418" w:type="dxa"/>
            <w:vAlign w:val="center"/>
          </w:tcPr>
          <w:p w14:paraId="0C349F90" w14:textId="77777777" w:rsidR="004A1B60" w:rsidRPr="00E32CEC" w:rsidRDefault="004A1B6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Efekt </w:t>
            </w:r>
            <w:r w:rsidR="004F33B4" w:rsidRPr="00E32C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DA1DBE" w14:textId="77777777" w:rsidR="004A1B60" w:rsidRPr="00E32CEC" w:rsidRDefault="004A1B6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1FB3F856" w14:textId="77777777" w:rsidR="004A1B60" w:rsidRPr="00E32CEC" w:rsidRDefault="009146BE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02E4D" w:rsidRPr="00E32CEC" w14:paraId="51561D20" w14:textId="77777777" w:rsidTr="0039714A">
        <w:tc>
          <w:tcPr>
            <w:tcW w:w="1418" w:type="dxa"/>
            <w:vAlign w:val="center"/>
          </w:tcPr>
          <w:p w14:paraId="0EC684D9" w14:textId="476C6401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0E33BF7" w14:textId="7694476C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58806957" w14:textId="0AC6ED3E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02E4D" w:rsidRPr="00E32CEC" w14:paraId="41A2237B" w14:textId="77777777" w:rsidTr="0039714A">
        <w:tc>
          <w:tcPr>
            <w:tcW w:w="1418" w:type="dxa"/>
            <w:vAlign w:val="center"/>
          </w:tcPr>
          <w:p w14:paraId="6FA82B64" w14:textId="14209087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1958235" w14:textId="3F2F484C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402" w:type="dxa"/>
            <w:vAlign w:val="center"/>
          </w:tcPr>
          <w:p w14:paraId="7FB0EDDD" w14:textId="274DC12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3E74E3E9" w14:textId="77777777" w:rsidR="00F53F75" w:rsidRPr="00592503" w:rsidRDefault="00F53F75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25582E99" w14:textId="44FDCEAF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Kryteria oceny </w:t>
      </w:r>
      <w:r w:rsidR="00167B9C" w:rsidRPr="00E32CEC">
        <w:rPr>
          <w:rFonts w:ascii="Tahoma" w:hAnsi="Tahoma" w:cs="Tahoma"/>
        </w:rPr>
        <w:t xml:space="preserve">stopnia </w:t>
      </w:r>
      <w:r w:rsidRPr="00E32CEC">
        <w:rPr>
          <w:rFonts w:ascii="Tahoma" w:hAnsi="Tahoma" w:cs="Tahoma"/>
        </w:rPr>
        <w:t>osiągnię</w:t>
      </w:r>
      <w:r w:rsidR="00167B9C" w:rsidRPr="00E32CEC">
        <w:rPr>
          <w:rFonts w:ascii="Tahoma" w:hAnsi="Tahoma" w:cs="Tahoma"/>
        </w:rPr>
        <w:t>cia</w:t>
      </w:r>
      <w:r w:rsidRPr="00E32CEC">
        <w:rPr>
          <w:rFonts w:ascii="Tahoma" w:hAnsi="Tahoma" w:cs="Tahoma"/>
        </w:rPr>
        <w:t xml:space="preserve"> efektów </w:t>
      </w:r>
      <w:r w:rsidR="00755AAB" w:rsidRPr="00E32CEC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2126"/>
        <w:gridCol w:w="2126"/>
      </w:tblGrid>
      <w:tr w:rsidR="004D1D3A" w:rsidRPr="00E32CEC" w14:paraId="05E62982" w14:textId="77777777" w:rsidTr="00592503">
        <w:trPr>
          <w:trHeight w:val="397"/>
        </w:trPr>
        <w:tc>
          <w:tcPr>
            <w:tcW w:w="1276" w:type="dxa"/>
            <w:vAlign w:val="center"/>
          </w:tcPr>
          <w:p w14:paraId="43006BF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Efekt</w:t>
            </w:r>
            <w:r w:rsidR="00755AAB" w:rsidRPr="00AE62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14:paraId="023AA80B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2</w:t>
            </w:r>
          </w:p>
          <w:p w14:paraId="1F4D6226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76BB0F7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3</w:t>
            </w:r>
          </w:p>
          <w:p w14:paraId="014D39E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B2F52A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4</w:t>
            </w:r>
          </w:p>
          <w:p w14:paraId="0E74001D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350BD4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5</w:t>
            </w:r>
          </w:p>
          <w:p w14:paraId="75137115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</w:tr>
      <w:tr w:rsidR="00720427" w:rsidRPr="00E32CEC" w14:paraId="7E4BBFEA" w14:textId="77777777" w:rsidTr="00592503">
        <w:tc>
          <w:tcPr>
            <w:tcW w:w="1276" w:type="dxa"/>
            <w:vAlign w:val="center"/>
          </w:tcPr>
          <w:p w14:paraId="69D30743" w14:textId="012341BD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vAlign w:val="center"/>
          </w:tcPr>
          <w:p w14:paraId="5FCA8787" w14:textId="12BD02BC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zebrać, analizować, oceniać i wykorzystywać informacji z różnych źródeł dotyczących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  <w:tc>
          <w:tcPr>
            <w:tcW w:w="2268" w:type="dxa"/>
            <w:vAlign w:val="center"/>
          </w:tcPr>
          <w:p w14:paraId="77BE3F59" w14:textId="6F51EE19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, popełnia błędy ale nie są to błędy krytyczne </w:t>
            </w:r>
          </w:p>
        </w:tc>
        <w:tc>
          <w:tcPr>
            <w:tcW w:w="2126" w:type="dxa"/>
            <w:vAlign w:val="center"/>
          </w:tcPr>
          <w:p w14:paraId="58913C75" w14:textId="08E5B4B3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, popełnia nieliczne błędy.  </w:t>
            </w:r>
          </w:p>
        </w:tc>
        <w:tc>
          <w:tcPr>
            <w:tcW w:w="2126" w:type="dxa"/>
            <w:vAlign w:val="center"/>
          </w:tcPr>
          <w:p w14:paraId="56C9298C" w14:textId="74A36197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samodzielnie 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20427" w:rsidRPr="00E32CEC" w14:paraId="14769ECA" w14:textId="77777777" w:rsidTr="00592503">
        <w:tc>
          <w:tcPr>
            <w:tcW w:w="1276" w:type="dxa"/>
            <w:vAlign w:val="center"/>
          </w:tcPr>
          <w:p w14:paraId="3B0E6EF7" w14:textId="790158F9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14:paraId="33C3D66B" w14:textId="31A41DFA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planu pracy z rodziną (analiza przypadku), określając cele, spodziewane efekty, zakres działań oraz role osób, których on dotyczy  </w:t>
            </w:r>
          </w:p>
        </w:tc>
        <w:tc>
          <w:tcPr>
            <w:tcW w:w="2268" w:type="dxa"/>
            <w:vAlign w:val="center"/>
          </w:tcPr>
          <w:p w14:paraId="7B0594CB" w14:textId="2C31E3E2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 pracy z rodziną (analiza przypadku), określając cele, spodziewane efekty, zakres działań oraz role osób, których on dotyczy  z dużym wsparciem prowadzącego </w:t>
            </w:r>
          </w:p>
        </w:tc>
        <w:tc>
          <w:tcPr>
            <w:tcW w:w="2126" w:type="dxa"/>
            <w:vAlign w:val="center"/>
          </w:tcPr>
          <w:p w14:paraId="202A2C5B" w14:textId="5D36B343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 pracy z rodziną (analiza przypadku), określając cele, spodziewane efekty, zakres działań oraz role osób, których on dotyczy  z niewielkim wsparciem prowadzącego </w:t>
            </w:r>
          </w:p>
        </w:tc>
        <w:tc>
          <w:tcPr>
            <w:tcW w:w="2126" w:type="dxa"/>
            <w:vAlign w:val="center"/>
          </w:tcPr>
          <w:p w14:paraId="0CF4553C" w14:textId="1688034F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Samodzielnie sporządzić plan pracy z rodziną (analiza przypadku), określając cele, spodziewane efekty, zakres działań oraz role osób, których on dotyczy  </w:t>
            </w:r>
          </w:p>
        </w:tc>
      </w:tr>
    </w:tbl>
    <w:p w14:paraId="31A6A4CA" w14:textId="43BF44B0" w:rsidR="002F70F0" w:rsidRPr="00E32CEC" w:rsidRDefault="002F70F0" w:rsidP="00E32CEC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10CB83E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35307" w14:paraId="1A13104E" w14:textId="77777777" w:rsidTr="0039714A">
        <w:tc>
          <w:tcPr>
            <w:tcW w:w="9923" w:type="dxa"/>
          </w:tcPr>
          <w:p w14:paraId="4004FAB7" w14:textId="77777777" w:rsidR="00AB655E" w:rsidRPr="00E35307" w:rsidRDefault="00AB655E" w:rsidP="00E32C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53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24AFF" w14:paraId="0F86ECF5" w14:textId="77777777" w:rsidTr="0039714A">
        <w:tc>
          <w:tcPr>
            <w:tcW w:w="9923" w:type="dxa"/>
            <w:vAlign w:val="center"/>
          </w:tcPr>
          <w:p w14:paraId="6865414C" w14:textId="490EC451" w:rsidR="00AB655E" w:rsidRPr="002A3A1B" w:rsidRDefault="002A3A1B" w:rsidP="002A3A1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The profession of a family assistant in Poland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Izabela </w:t>
            </w:r>
            <w:proofErr w:type="spellStart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Krasiejko</w:t>
            </w:r>
            <w:proofErr w:type="spellEnd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–</w:t>
            </w: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Difin</w:t>
            </w:r>
            <w:proofErr w:type="spellEnd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2022</w:t>
            </w:r>
          </w:p>
        </w:tc>
      </w:tr>
    </w:tbl>
    <w:p w14:paraId="4E096DD8" w14:textId="77777777" w:rsidR="00FC1BE5" w:rsidRPr="00F41FC2" w:rsidRDefault="00FC1BE5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C371F1" w14:paraId="41EE9041" w14:textId="77777777" w:rsidTr="0039714A">
        <w:tc>
          <w:tcPr>
            <w:tcW w:w="9923" w:type="dxa"/>
          </w:tcPr>
          <w:p w14:paraId="5AC7E6D0" w14:textId="77777777" w:rsidR="00AB655E" w:rsidRPr="00C371F1" w:rsidRDefault="00AB655E" w:rsidP="00E32C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371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371F1" w14:paraId="2368A12A" w14:textId="77777777" w:rsidTr="0039714A">
        <w:tc>
          <w:tcPr>
            <w:tcW w:w="9923" w:type="dxa"/>
            <w:vAlign w:val="center"/>
          </w:tcPr>
          <w:p w14:paraId="33BC5E27" w14:textId="046BAC5C" w:rsidR="002A3A1B" w:rsidRPr="002A3A1B" w:rsidRDefault="002A3A1B" w:rsidP="00CC68B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Developing Knowledge and Skills for Child and Family Social Work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/ </w:t>
            </w: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Barry </w:t>
            </w:r>
            <w:proofErr w:type="spellStart"/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Fearnley</w:t>
            </w:r>
            <w:proofErr w:type="spellEnd"/>
            <w:r w:rsid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- </w:t>
            </w: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SAGE Publications Ltd</w:t>
            </w:r>
          </w:p>
          <w:p w14:paraId="4A5E6C2C" w14:textId="31BFF454" w:rsidR="00AB655E" w:rsidRPr="00C371F1" w:rsidRDefault="002A3A1B" w:rsidP="002A3A1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2022</w:t>
            </w:r>
          </w:p>
        </w:tc>
      </w:tr>
      <w:tr w:rsidR="00AB655E" w:rsidRPr="00CC68B2" w14:paraId="6E4AE704" w14:textId="77777777" w:rsidTr="0039714A">
        <w:tc>
          <w:tcPr>
            <w:tcW w:w="9923" w:type="dxa"/>
            <w:vAlign w:val="center"/>
          </w:tcPr>
          <w:p w14:paraId="620101ED" w14:textId="6346E95B" w:rsidR="00CC68B2" w:rsidRPr="00CC68B2" w:rsidRDefault="00CC68B2" w:rsidP="00CC68B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ocial Work with Children and Families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/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Maureen O'Loughlin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Steve O'Loughlin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-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SAGE Publications Ltd</w:t>
            </w:r>
          </w:p>
          <w:p w14:paraId="7FFB7F2D" w14:textId="07B4318A" w:rsidR="00AB655E" w:rsidRPr="00C371F1" w:rsidRDefault="00CC68B2" w:rsidP="00CC68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2016</w:t>
            </w:r>
          </w:p>
        </w:tc>
      </w:tr>
    </w:tbl>
    <w:p w14:paraId="7B801622" w14:textId="02DC606D" w:rsidR="001F56CE" w:rsidRPr="00CC68B2" w:rsidRDefault="001F56CE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326BEFAD" w14:textId="762B704C" w:rsidR="006D05AB" w:rsidRPr="00E32CEC" w:rsidRDefault="008938C7" w:rsidP="00E32C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6D1C80" w:rsidRPr="00F52A0D" w14:paraId="6BE5843B" w14:textId="77777777" w:rsidTr="006D1C80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4B552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CF8B6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466E2393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7A6DB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FA8DAFA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1C80" w:rsidRPr="00F52A0D" w14:paraId="095E0E50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BC59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4AF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985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450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4E18027D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4B2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B55C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7EA2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6160FA19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55FF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D04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404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26E238D0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7928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D8D5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5366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2AADF587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4559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539A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26D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0997AB6A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F356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2C65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E5CD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5463944D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AEFE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0391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9B7B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3E55C03B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26EB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A9C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4AF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687F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4AF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D1C80" w:rsidRPr="00F52A0D" w14:paraId="58874622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6714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6DB1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E9DB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32DEF15" w14:textId="77777777" w:rsidR="007C068F" w:rsidRPr="00E32CEC" w:rsidRDefault="007C068F" w:rsidP="007813C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32CE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930C" w14:textId="77777777" w:rsidR="005D4155" w:rsidRDefault="005D4155">
      <w:r>
        <w:separator/>
      </w:r>
    </w:p>
  </w:endnote>
  <w:endnote w:type="continuationSeparator" w:id="0">
    <w:p w14:paraId="43A20C3B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C29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EDB4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A25D83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E694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6935122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1E694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CDAD" w14:textId="77777777" w:rsidR="005D4155" w:rsidRDefault="005D4155">
      <w:r>
        <w:separator/>
      </w:r>
    </w:p>
  </w:footnote>
  <w:footnote w:type="continuationSeparator" w:id="0">
    <w:p w14:paraId="258AEC18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F1429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2338754" wp14:editId="6DDB8BB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7538B1" w14:textId="77777777" w:rsidR="00731B10" w:rsidRDefault="00924AFF" w:rsidP="00731B10">
    <w:pPr>
      <w:pStyle w:val="Nagwek"/>
    </w:pPr>
    <w:r>
      <w:pict w14:anchorId="1A8AC78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F84A6A"/>
    <w:multiLevelType w:val="hybridMultilevel"/>
    <w:tmpl w:val="8D7AF15C"/>
    <w:lvl w:ilvl="0" w:tplc="F2183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1113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576029">
    <w:abstractNumId w:val="2"/>
  </w:num>
  <w:num w:numId="3" w16cid:durableId="384568792">
    <w:abstractNumId w:val="6"/>
  </w:num>
  <w:num w:numId="4" w16cid:durableId="256912242">
    <w:abstractNumId w:val="10"/>
  </w:num>
  <w:num w:numId="5" w16cid:durableId="497236552">
    <w:abstractNumId w:val="0"/>
  </w:num>
  <w:num w:numId="6" w16cid:durableId="2117092334">
    <w:abstractNumId w:val="13"/>
  </w:num>
  <w:num w:numId="7" w16cid:durableId="1415662088">
    <w:abstractNumId w:val="3"/>
  </w:num>
  <w:num w:numId="8" w16cid:durableId="1421945628">
    <w:abstractNumId w:val="13"/>
    <w:lvlOverride w:ilvl="0">
      <w:startOverride w:val="1"/>
    </w:lvlOverride>
  </w:num>
  <w:num w:numId="9" w16cid:durableId="834609425">
    <w:abstractNumId w:val="15"/>
  </w:num>
  <w:num w:numId="10" w16cid:durableId="2025356448">
    <w:abstractNumId w:val="9"/>
  </w:num>
  <w:num w:numId="11" w16cid:durableId="46533408">
    <w:abstractNumId w:val="11"/>
  </w:num>
  <w:num w:numId="12" w16cid:durableId="730929663">
    <w:abstractNumId w:val="1"/>
  </w:num>
  <w:num w:numId="13" w16cid:durableId="1033921634">
    <w:abstractNumId w:val="5"/>
  </w:num>
  <w:num w:numId="14" w16cid:durableId="56823428">
    <w:abstractNumId w:val="12"/>
  </w:num>
  <w:num w:numId="15" w16cid:durableId="1260404098">
    <w:abstractNumId w:val="8"/>
  </w:num>
  <w:num w:numId="16" w16cid:durableId="1005717006">
    <w:abstractNumId w:val="16"/>
  </w:num>
  <w:num w:numId="17" w16cid:durableId="651254235">
    <w:abstractNumId w:val="4"/>
  </w:num>
  <w:num w:numId="18" w16cid:durableId="1905068162">
    <w:abstractNumId w:val="18"/>
  </w:num>
  <w:num w:numId="19" w16cid:durableId="2007896400">
    <w:abstractNumId w:val="17"/>
  </w:num>
  <w:num w:numId="20" w16cid:durableId="66821210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52853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006D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6945"/>
    <w:rsid w:val="001F143D"/>
    <w:rsid w:val="001F56CE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3A1B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65C40"/>
    <w:rsid w:val="00371123"/>
    <w:rsid w:val="003724A3"/>
    <w:rsid w:val="0037360C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0CD4"/>
    <w:rsid w:val="00405D10"/>
    <w:rsid w:val="00412A5F"/>
    <w:rsid w:val="004218CD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2503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770DB"/>
    <w:rsid w:val="00680BA2"/>
    <w:rsid w:val="00684D54"/>
    <w:rsid w:val="006863F4"/>
    <w:rsid w:val="006A3E0B"/>
    <w:rsid w:val="006A46E0"/>
    <w:rsid w:val="006B07BF"/>
    <w:rsid w:val="006D05AB"/>
    <w:rsid w:val="006D1C80"/>
    <w:rsid w:val="006E6720"/>
    <w:rsid w:val="006F2907"/>
    <w:rsid w:val="00710A00"/>
    <w:rsid w:val="007158A9"/>
    <w:rsid w:val="00720427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13C0"/>
    <w:rsid w:val="00786A38"/>
    <w:rsid w:val="00790329"/>
    <w:rsid w:val="00794F15"/>
    <w:rsid w:val="007A79F2"/>
    <w:rsid w:val="007C068F"/>
    <w:rsid w:val="007C675D"/>
    <w:rsid w:val="007D191E"/>
    <w:rsid w:val="007E4D57"/>
    <w:rsid w:val="007E7F68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4AFF"/>
    <w:rsid w:val="009301C6"/>
    <w:rsid w:val="00931F5B"/>
    <w:rsid w:val="00933296"/>
    <w:rsid w:val="00935BCA"/>
    <w:rsid w:val="00940876"/>
    <w:rsid w:val="00943A5E"/>
    <w:rsid w:val="009458F5"/>
    <w:rsid w:val="00955477"/>
    <w:rsid w:val="009614FE"/>
    <w:rsid w:val="00964390"/>
    <w:rsid w:val="00994438"/>
    <w:rsid w:val="009A3FEE"/>
    <w:rsid w:val="009A43CE"/>
    <w:rsid w:val="009B4991"/>
    <w:rsid w:val="009C7640"/>
    <w:rsid w:val="009E09D8"/>
    <w:rsid w:val="009F5385"/>
    <w:rsid w:val="00A02A52"/>
    <w:rsid w:val="00A062D7"/>
    <w:rsid w:val="00A10F30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3538"/>
    <w:rsid w:val="00AC4A7E"/>
    <w:rsid w:val="00AC57A5"/>
    <w:rsid w:val="00AE3B8A"/>
    <w:rsid w:val="00AE62B6"/>
    <w:rsid w:val="00AF0B6F"/>
    <w:rsid w:val="00AF7D73"/>
    <w:rsid w:val="00B02E4D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1F1"/>
    <w:rsid w:val="00C37C9A"/>
    <w:rsid w:val="00C41795"/>
    <w:rsid w:val="00C50308"/>
    <w:rsid w:val="00C52F26"/>
    <w:rsid w:val="00C947FB"/>
    <w:rsid w:val="00CB5513"/>
    <w:rsid w:val="00CC68B2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2CEC"/>
    <w:rsid w:val="00E35307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1FC2"/>
    <w:rsid w:val="00F4304E"/>
    <w:rsid w:val="00F469CC"/>
    <w:rsid w:val="00F51191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E2EB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32D30895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A10F3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0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7CA9A-33BC-4555-8088-63A9D111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835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33</cp:revision>
  <cp:lastPrinted>2020-01-30T08:11:00Z</cp:lastPrinted>
  <dcterms:created xsi:type="dcterms:W3CDTF">2022-06-06T08:33:00Z</dcterms:created>
  <dcterms:modified xsi:type="dcterms:W3CDTF">2023-02-15T13:00:00Z</dcterms:modified>
</cp:coreProperties>
</file>