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EDBB2" w14:textId="77777777" w:rsidR="0080542D" w:rsidRPr="00DF4B9C" w:rsidRDefault="0080542D" w:rsidP="0001795B">
      <w:pPr>
        <w:spacing w:after="0" w:line="240" w:lineRule="auto"/>
        <w:rPr>
          <w:rFonts w:ascii="Tahoma" w:hAnsi="Tahoma" w:cs="Tahoma"/>
        </w:rPr>
      </w:pPr>
    </w:p>
    <w:p w14:paraId="1EEEF3DD" w14:textId="77777777" w:rsidR="008938C7" w:rsidRPr="00DF4B9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F4B9C">
        <w:rPr>
          <w:rFonts w:ascii="Tahoma" w:hAnsi="Tahoma" w:cs="Tahoma"/>
          <w:b/>
          <w:smallCaps/>
          <w:sz w:val="36"/>
        </w:rPr>
        <w:t>karta przedmiotu</w:t>
      </w:r>
    </w:p>
    <w:p w14:paraId="500E219A" w14:textId="77777777" w:rsidR="0001795B" w:rsidRPr="00DF4B9C" w:rsidRDefault="0001795B" w:rsidP="0001795B">
      <w:pPr>
        <w:spacing w:after="0" w:line="240" w:lineRule="auto"/>
        <w:rPr>
          <w:rFonts w:ascii="Tahoma" w:hAnsi="Tahoma" w:cs="Tahoma"/>
        </w:rPr>
      </w:pPr>
    </w:p>
    <w:p w14:paraId="492BF340" w14:textId="77777777" w:rsidR="008938C7" w:rsidRPr="00DF4B9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F4B9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F4B9C" w:rsidRPr="00DF4B9C" w14:paraId="77D0406F" w14:textId="77777777" w:rsidTr="004846A3">
        <w:tc>
          <w:tcPr>
            <w:tcW w:w="2410" w:type="dxa"/>
            <w:vAlign w:val="center"/>
          </w:tcPr>
          <w:p w14:paraId="361FC414" w14:textId="77777777" w:rsidR="00DB0142" w:rsidRPr="00DF4B9C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BB20755" w14:textId="0D42175B" w:rsidR="00DB0142" w:rsidRPr="00401F13" w:rsidRDefault="0045020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01F13">
              <w:rPr>
                <w:rFonts w:ascii="Tahoma" w:hAnsi="Tahoma" w:cs="Tahoma"/>
                <w:b w:val="0"/>
                <w:color w:val="auto"/>
              </w:rPr>
              <w:t>Normy, przepisy i procedury celne</w:t>
            </w:r>
          </w:p>
        </w:tc>
      </w:tr>
      <w:tr w:rsidR="00DF4B9C" w:rsidRPr="00DF4B9C" w14:paraId="68BF6116" w14:textId="77777777" w:rsidTr="004846A3">
        <w:tc>
          <w:tcPr>
            <w:tcW w:w="2410" w:type="dxa"/>
            <w:vAlign w:val="center"/>
          </w:tcPr>
          <w:p w14:paraId="0B44EC92" w14:textId="77777777" w:rsidR="007461A1" w:rsidRPr="00DF4B9C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E345575" w14:textId="7B7B8AEF" w:rsidR="007461A1" w:rsidRPr="00401F13" w:rsidRDefault="0068047B" w:rsidP="003F19C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01F13">
              <w:rPr>
                <w:rFonts w:ascii="Tahoma" w:hAnsi="Tahoma" w:cs="Tahoma"/>
                <w:b w:val="0"/>
                <w:color w:val="auto"/>
              </w:rPr>
              <w:t>202</w:t>
            </w:r>
            <w:r w:rsidR="00401F13" w:rsidRPr="00401F13">
              <w:rPr>
                <w:rFonts w:ascii="Tahoma" w:hAnsi="Tahoma" w:cs="Tahoma"/>
                <w:b w:val="0"/>
                <w:color w:val="auto"/>
              </w:rPr>
              <w:t>1</w:t>
            </w:r>
            <w:r w:rsidRPr="00401F13">
              <w:rPr>
                <w:rFonts w:ascii="Tahoma" w:hAnsi="Tahoma" w:cs="Tahoma"/>
                <w:b w:val="0"/>
                <w:color w:val="auto"/>
              </w:rPr>
              <w:t>/202</w:t>
            </w:r>
            <w:r w:rsidR="00401F13" w:rsidRPr="00401F13">
              <w:rPr>
                <w:rFonts w:ascii="Tahoma" w:hAnsi="Tahoma" w:cs="Tahoma"/>
                <w:b w:val="0"/>
                <w:color w:val="auto"/>
              </w:rPr>
              <w:t>2</w:t>
            </w:r>
          </w:p>
        </w:tc>
      </w:tr>
      <w:tr w:rsidR="00DF4B9C" w:rsidRPr="00DF4B9C" w14:paraId="0D66ACD2" w14:textId="77777777" w:rsidTr="004846A3">
        <w:tc>
          <w:tcPr>
            <w:tcW w:w="2410" w:type="dxa"/>
            <w:vAlign w:val="center"/>
          </w:tcPr>
          <w:p w14:paraId="10FC854D" w14:textId="77777777" w:rsidR="00DB0142" w:rsidRPr="00DF4B9C" w:rsidRDefault="008452C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42929B90" w14:textId="77777777" w:rsidR="00DB0142" w:rsidRPr="00DF4B9C" w:rsidRDefault="008452C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F4B9C" w:rsidRPr="00DF4B9C" w14:paraId="491E1929" w14:textId="77777777" w:rsidTr="004846A3">
        <w:tc>
          <w:tcPr>
            <w:tcW w:w="2410" w:type="dxa"/>
            <w:vAlign w:val="center"/>
          </w:tcPr>
          <w:p w14:paraId="3700AF09" w14:textId="77777777" w:rsidR="008938C7" w:rsidRPr="00DF4B9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047AF55" w14:textId="77777777" w:rsidR="008938C7" w:rsidRPr="00DF4B9C" w:rsidRDefault="00C06D9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F4B9C" w:rsidRPr="00DF4B9C" w14:paraId="7E228F61" w14:textId="77777777" w:rsidTr="004846A3">
        <w:tc>
          <w:tcPr>
            <w:tcW w:w="2410" w:type="dxa"/>
            <w:vAlign w:val="center"/>
          </w:tcPr>
          <w:p w14:paraId="22B80619" w14:textId="77777777" w:rsidR="008938C7" w:rsidRPr="00DF4B9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8CEBC82" w14:textId="77777777" w:rsidR="008938C7" w:rsidRPr="00DF4B9C" w:rsidRDefault="00DF24BC" w:rsidP="00DF24B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S</w:t>
            </w:r>
            <w:r w:rsidR="00C06D92" w:rsidRPr="00DF4B9C">
              <w:rPr>
                <w:rFonts w:ascii="Tahoma" w:hAnsi="Tahoma" w:cs="Tahoma"/>
                <w:b w:val="0"/>
                <w:color w:val="auto"/>
              </w:rPr>
              <w:t xml:space="preserve">tudia pierwszego stopnia </w:t>
            </w:r>
            <w:r w:rsidRPr="00DF4B9C">
              <w:rPr>
                <w:rFonts w:ascii="Tahoma" w:hAnsi="Tahoma" w:cs="Tahoma"/>
                <w:b w:val="0"/>
                <w:color w:val="auto"/>
              </w:rPr>
              <w:t xml:space="preserve">- </w:t>
            </w:r>
            <w:r w:rsidR="00C06D92" w:rsidRPr="00DF4B9C">
              <w:rPr>
                <w:rFonts w:ascii="Tahoma" w:hAnsi="Tahoma" w:cs="Tahoma"/>
                <w:b w:val="0"/>
                <w:color w:val="auto"/>
              </w:rPr>
              <w:t>inżynierskie</w:t>
            </w:r>
          </w:p>
        </w:tc>
      </w:tr>
      <w:tr w:rsidR="00DF4B9C" w:rsidRPr="00DF4B9C" w14:paraId="5D5E78D2" w14:textId="77777777" w:rsidTr="004846A3">
        <w:tc>
          <w:tcPr>
            <w:tcW w:w="2410" w:type="dxa"/>
            <w:vAlign w:val="center"/>
          </w:tcPr>
          <w:p w14:paraId="0EE3795F" w14:textId="77777777" w:rsidR="008938C7" w:rsidRPr="00DF4B9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Profil </w:t>
            </w:r>
            <w:r w:rsidR="0035344F" w:rsidRPr="00DF4B9C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47B3F22D" w14:textId="77777777" w:rsidR="008938C7" w:rsidRPr="00DF4B9C" w:rsidRDefault="00C06D9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DF4B9C" w:rsidRPr="00DF4B9C" w14:paraId="70081D30" w14:textId="77777777" w:rsidTr="004846A3">
        <w:tc>
          <w:tcPr>
            <w:tcW w:w="2410" w:type="dxa"/>
            <w:vAlign w:val="center"/>
          </w:tcPr>
          <w:p w14:paraId="0C4DED47" w14:textId="77777777" w:rsidR="008938C7" w:rsidRPr="00DF4B9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494803B" w14:textId="77777777" w:rsidR="008938C7" w:rsidRPr="00DF4B9C" w:rsidRDefault="00C044C1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>Transport i spedycja</w:t>
            </w:r>
          </w:p>
        </w:tc>
      </w:tr>
      <w:tr w:rsidR="00DF4B9C" w:rsidRPr="00DF4B9C" w14:paraId="5DA8AB5E" w14:textId="77777777" w:rsidTr="004846A3">
        <w:tc>
          <w:tcPr>
            <w:tcW w:w="2410" w:type="dxa"/>
            <w:vAlign w:val="center"/>
          </w:tcPr>
          <w:p w14:paraId="0254BEC4" w14:textId="77777777" w:rsidR="008938C7" w:rsidRPr="00DF4B9C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827104A" w14:textId="77777777" w:rsidR="008938C7" w:rsidRPr="00DF4B9C" w:rsidRDefault="00DF24B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B9C">
              <w:rPr>
                <w:rFonts w:ascii="Tahoma" w:hAnsi="Tahoma" w:cs="Tahoma"/>
                <w:b w:val="0"/>
                <w:color w:val="auto"/>
              </w:rPr>
              <w:t xml:space="preserve">Mgr </w:t>
            </w:r>
            <w:r w:rsidR="00C06D92" w:rsidRPr="00DF4B9C">
              <w:rPr>
                <w:rFonts w:ascii="Tahoma" w:hAnsi="Tahoma" w:cs="Tahoma"/>
                <w:b w:val="0"/>
                <w:color w:val="auto"/>
              </w:rPr>
              <w:t>Maciej Słodziński</w:t>
            </w:r>
          </w:p>
        </w:tc>
      </w:tr>
    </w:tbl>
    <w:p w14:paraId="2AC326BB" w14:textId="77777777" w:rsidR="0001795B" w:rsidRPr="00DF4B9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B1AC94" w14:textId="77777777" w:rsidR="005247A6" w:rsidRPr="00DF4B9C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3658AD" w14:textId="77777777" w:rsidR="00412A5F" w:rsidRPr="00DF4B9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F4B9C">
        <w:rPr>
          <w:rFonts w:ascii="Tahoma" w:hAnsi="Tahoma" w:cs="Tahoma"/>
          <w:szCs w:val="24"/>
        </w:rPr>
        <w:t xml:space="preserve">Wymagania wstępne </w:t>
      </w:r>
      <w:r w:rsidR="00F00795" w:rsidRPr="00DF4B9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DF4B9C" w14:paraId="7DD54D38" w14:textId="77777777" w:rsidTr="008046AE">
        <w:tc>
          <w:tcPr>
            <w:tcW w:w="9778" w:type="dxa"/>
          </w:tcPr>
          <w:p w14:paraId="61F48D15" w14:textId="77777777" w:rsidR="004846A3" w:rsidRPr="00DF4B9C" w:rsidRDefault="00DF24B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7B006170" w14:textId="77777777" w:rsidR="005247A6" w:rsidRPr="00DF4B9C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A70EE1" w14:textId="77777777" w:rsidR="008938C7" w:rsidRPr="00DF4B9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Efekty </w:t>
      </w:r>
      <w:r w:rsidR="008452C4" w:rsidRPr="00DF4B9C">
        <w:rPr>
          <w:rFonts w:ascii="Tahoma" w:hAnsi="Tahoma" w:cs="Tahoma"/>
        </w:rPr>
        <w:t xml:space="preserve">uczenia się </w:t>
      </w:r>
      <w:r w:rsidRPr="00DF4B9C">
        <w:rPr>
          <w:rFonts w:ascii="Tahoma" w:hAnsi="Tahoma" w:cs="Tahoma"/>
        </w:rPr>
        <w:t xml:space="preserve">i sposób </w:t>
      </w:r>
      <w:r w:rsidR="00B60B0B" w:rsidRPr="00DF4B9C">
        <w:rPr>
          <w:rFonts w:ascii="Tahoma" w:hAnsi="Tahoma" w:cs="Tahoma"/>
        </w:rPr>
        <w:t>realizacji</w:t>
      </w:r>
      <w:r w:rsidRPr="00DF4B9C">
        <w:rPr>
          <w:rFonts w:ascii="Tahoma" w:hAnsi="Tahoma" w:cs="Tahoma"/>
        </w:rPr>
        <w:t xml:space="preserve"> zajęć</w:t>
      </w:r>
    </w:p>
    <w:p w14:paraId="1BF2BE0F" w14:textId="77777777" w:rsidR="008452C4" w:rsidRPr="00DF4B9C" w:rsidRDefault="008452C4" w:rsidP="008452C4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4A7203A4" w14:textId="77777777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>Cel</w:t>
      </w:r>
      <w:r w:rsidR="00EE1335" w:rsidRPr="00DF4B9C">
        <w:rPr>
          <w:rFonts w:ascii="Tahoma" w:hAnsi="Tahoma" w:cs="Tahoma"/>
        </w:rPr>
        <w:t>e</w:t>
      </w:r>
      <w:r w:rsidRPr="00DF4B9C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DF4B9C" w:rsidRPr="00DF4B9C" w14:paraId="73D80D39" w14:textId="77777777" w:rsidTr="004846A3">
        <w:tc>
          <w:tcPr>
            <w:tcW w:w="675" w:type="dxa"/>
            <w:vAlign w:val="center"/>
          </w:tcPr>
          <w:p w14:paraId="13027B47" w14:textId="77777777" w:rsidR="008046AE" w:rsidRPr="00DF4B9C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61401E52" w14:textId="77777777" w:rsidR="008046AE" w:rsidRPr="00DF4B9C" w:rsidRDefault="006A7803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Zapoznanie słuchaczy </w:t>
            </w:r>
            <w:r w:rsidR="00DF6C61"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z 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regulacjami prawnymi obowiązującymi w obrocie towarowym Unii Europejskiej z Krajami Trzecimi.</w:t>
            </w:r>
          </w:p>
        </w:tc>
      </w:tr>
      <w:tr w:rsidR="00DF4B9C" w:rsidRPr="00DF4B9C" w14:paraId="7AF2FD37" w14:textId="77777777" w:rsidTr="004846A3">
        <w:tc>
          <w:tcPr>
            <w:tcW w:w="675" w:type="dxa"/>
            <w:vAlign w:val="center"/>
          </w:tcPr>
          <w:p w14:paraId="428030F4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DF4B9C">
              <w:rPr>
                <w:rFonts w:ascii="Tahoma" w:eastAsia="Calibri" w:hAnsi="Tahoma" w:cs="Tahoma"/>
                <w:b w:val="0"/>
                <w:bCs/>
              </w:rPr>
              <w:t>C2</w:t>
            </w:r>
          </w:p>
        </w:tc>
        <w:tc>
          <w:tcPr>
            <w:tcW w:w="9103" w:type="dxa"/>
            <w:vAlign w:val="center"/>
          </w:tcPr>
          <w:p w14:paraId="4AE2D42F" w14:textId="77777777" w:rsidR="006A7803" w:rsidRPr="00DF4B9C" w:rsidRDefault="006A7803" w:rsidP="00CF5502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Zapoznanie słuchaczy z zadaniami i strukturą organizacyjną </w:t>
            </w:r>
            <w:r w:rsidR="00CF5502" w:rsidRPr="00DF4B9C">
              <w:rPr>
                <w:rFonts w:ascii="Tahoma" w:eastAsia="Calibri" w:hAnsi="Tahoma" w:cs="Tahoma"/>
                <w:b w:val="0"/>
                <w:bCs/>
                <w:sz w:val="20"/>
              </w:rPr>
              <w:t>Krajowej Administracji Skarbowej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 jako części wspólnotowego porządku prawnego w obszarze spraw celnych i podatkowych.</w:t>
            </w:r>
          </w:p>
        </w:tc>
      </w:tr>
      <w:tr w:rsidR="00DF4B9C" w:rsidRPr="00DF4B9C" w14:paraId="718C5EFD" w14:textId="77777777" w:rsidTr="004846A3">
        <w:tc>
          <w:tcPr>
            <w:tcW w:w="675" w:type="dxa"/>
            <w:vAlign w:val="center"/>
          </w:tcPr>
          <w:p w14:paraId="56E927A2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DF4B9C">
              <w:rPr>
                <w:rFonts w:ascii="Tahoma" w:eastAsia="Calibri" w:hAnsi="Tahoma" w:cs="Tahoma"/>
                <w:b w:val="0"/>
                <w:bCs/>
              </w:rPr>
              <w:t>C3</w:t>
            </w:r>
          </w:p>
        </w:tc>
        <w:tc>
          <w:tcPr>
            <w:tcW w:w="9103" w:type="dxa"/>
            <w:vAlign w:val="center"/>
          </w:tcPr>
          <w:p w14:paraId="49A2470B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Zdobycie przez słuchaczy umiejętności profesjonalnego reprezentowania kontrolowanego podmiotu podczas kontroli prowadzonej przez Organy Celne w zakresie procedur celnych.</w:t>
            </w:r>
          </w:p>
        </w:tc>
      </w:tr>
      <w:tr w:rsidR="00DF4B9C" w:rsidRPr="00DF4B9C" w14:paraId="55F70832" w14:textId="77777777" w:rsidTr="004846A3">
        <w:tc>
          <w:tcPr>
            <w:tcW w:w="675" w:type="dxa"/>
            <w:vAlign w:val="center"/>
          </w:tcPr>
          <w:p w14:paraId="312502A0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</w:rPr>
              <w:t>C4</w:t>
            </w:r>
          </w:p>
        </w:tc>
        <w:tc>
          <w:tcPr>
            <w:tcW w:w="9103" w:type="dxa"/>
            <w:vAlign w:val="center"/>
          </w:tcPr>
          <w:p w14:paraId="73E2918F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Zdobycie przez słuchaczy umiejętności samodzielnej oceny sytuacji prawnej w zakresie formalności związanych z obrotem towarowym</w:t>
            </w:r>
            <w:r w:rsidR="00047E08"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 unijnego przedsiębiorcy 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z Krajami Trzecimi.</w:t>
            </w:r>
          </w:p>
        </w:tc>
      </w:tr>
      <w:tr w:rsidR="006A7803" w:rsidRPr="00DF4B9C" w14:paraId="607DCBD8" w14:textId="77777777" w:rsidTr="004846A3">
        <w:tc>
          <w:tcPr>
            <w:tcW w:w="675" w:type="dxa"/>
            <w:vAlign w:val="center"/>
          </w:tcPr>
          <w:p w14:paraId="010239B7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</w:rPr>
            </w:pPr>
            <w:r w:rsidRPr="00DF4B9C">
              <w:rPr>
                <w:rFonts w:ascii="Tahoma" w:eastAsia="Calibri" w:hAnsi="Tahoma" w:cs="Tahoma"/>
                <w:b w:val="0"/>
                <w:bCs/>
              </w:rPr>
              <w:t>C5</w:t>
            </w:r>
          </w:p>
        </w:tc>
        <w:tc>
          <w:tcPr>
            <w:tcW w:w="9103" w:type="dxa"/>
            <w:vAlign w:val="center"/>
          </w:tcPr>
          <w:p w14:paraId="4D6CC2E6" w14:textId="77777777" w:rsidR="006A7803" w:rsidRPr="00DF4B9C" w:rsidRDefault="006A7803" w:rsidP="00FB6D6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Zdobycie przez słuchaczy umiejętności samodzielnego przeprowadzenia procesu załatwienia formalności przed Organami Celnymi w zakresie procedur celn</w:t>
            </w:r>
            <w:r w:rsidR="00047E08" w:rsidRPr="00DF4B9C">
              <w:rPr>
                <w:rFonts w:ascii="Tahoma" w:eastAsia="Calibri" w:hAnsi="Tahoma" w:cs="Tahoma"/>
                <w:b w:val="0"/>
                <w:bCs/>
                <w:sz w:val="20"/>
              </w:rPr>
              <w:t>ych oraz związanego z uzyskania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 potwierdzen</w:t>
            </w:r>
            <w:r w:rsidR="004338A0" w:rsidRPr="00DF4B9C">
              <w:rPr>
                <w:rFonts w:ascii="Tahoma" w:eastAsia="Calibri" w:hAnsi="Tahoma" w:cs="Tahoma"/>
                <w:b w:val="0"/>
                <w:bCs/>
                <w:sz w:val="20"/>
              </w:rPr>
              <w:t xml:space="preserve">ia złożenia zabezpieczenia pod </w:t>
            </w: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odpowiednie procedury celne w przypadkach przewidzianych przepisami prawa celnego</w:t>
            </w:r>
            <w:r w:rsidR="00CC7887" w:rsidRPr="00DF4B9C">
              <w:rPr>
                <w:rFonts w:ascii="Tahoma" w:eastAsia="Calibri" w:hAnsi="Tahoma" w:cs="Tahoma"/>
                <w:b w:val="0"/>
                <w:bCs/>
                <w:sz w:val="20"/>
              </w:rPr>
              <w:t>.</w:t>
            </w:r>
          </w:p>
        </w:tc>
      </w:tr>
    </w:tbl>
    <w:p w14:paraId="5501FE0D" w14:textId="77777777" w:rsidR="008046AE" w:rsidRPr="00DF4B9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7C17BB" w14:textId="77777777" w:rsidR="008938C7" w:rsidRPr="00DF4B9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>Przedmiotowe e</w:t>
      </w:r>
      <w:r w:rsidR="008938C7" w:rsidRPr="00DF4B9C">
        <w:rPr>
          <w:rFonts w:ascii="Tahoma" w:hAnsi="Tahoma" w:cs="Tahoma"/>
        </w:rPr>
        <w:t xml:space="preserve">fekty </w:t>
      </w:r>
      <w:r w:rsidR="008452C4" w:rsidRPr="00DF4B9C">
        <w:rPr>
          <w:rFonts w:ascii="Tahoma" w:hAnsi="Tahoma" w:cs="Tahoma"/>
        </w:rPr>
        <w:t>uczenia się</w:t>
      </w:r>
      <w:r w:rsidR="008938C7" w:rsidRPr="00DF4B9C">
        <w:rPr>
          <w:rFonts w:ascii="Tahoma" w:hAnsi="Tahoma" w:cs="Tahoma"/>
        </w:rPr>
        <w:t xml:space="preserve">, </w:t>
      </w:r>
      <w:r w:rsidR="00F31E7C" w:rsidRPr="00DF4B9C">
        <w:rPr>
          <w:rFonts w:ascii="Tahoma" w:hAnsi="Tahoma" w:cs="Tahoma"/>
        </w:rPr>
        <w:t xml:space="preserve">z podziałem na wiedzę, umiejętności i kompetencje, wraz z odniesieniem do efektów </w:t>
      </w:r>
      <w:r w:rsidR="008452C4" w:rsidRPr="00DF4B9C">
        <w:rPr>
          <w:rFonts w:ascii="Tahoma" w:hAnsi="Tahoma" w:cs="Tahoma"/>
        </w:rPr>
        <w:t xml:space="preserve">uczenia się </w:t>
      </w:r>
      <w:r w:rsidR="00F31E7C" w:rsidRPr="00DF4B9C">
        <w:rPr>
          <w:rFonts w:ascii="Tahoma" w:hAnsi="Tahoma" w:cs="Tahoma"/>
        </w:rPr>
        <w:t>dla kierunku i obszaru (obszarów)</w:t>
      </w:r>
    </w:p>
    <w:tbl>
      <w:tblPr>
        <w:tblW w:w="95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97"/>
        <w:gridCol w:w="1628"/>
      </w:tblGrid>
      <w:tr w:rsidR="00DF4B9C" w:rsidRPr="00DF4B9C" w14:paraId="474AECDD" w14:textId="77777777" w:rsidTr="00401F13">
        <w:trPr>
          <w:cantSplit/>
          <w:trHeight w:val="976"/>
          <w:jc w:val="right"/>
        </w:trPr>
        <w:tc>
          <w:tcPr>
            <w:tcW w:w="846" w:type="dxa"/>
            <w:vAlign w:val="center"/>
          </w:tcPr>
          <w:p w14:paraId="5BA7470F" w14:textId="77777777" w:rsidR="008452C4" w:rsidRPr="00DF4B9C" w:rsidRDefault="008452C4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Lp.</w:t>
            </w:r>
          </w:p>
        </w:tc>
        <w:tc>
          <w:tcPr>
            <w:tcW w:w="7097" w:type="dxa"/>
            <w:vAlign w:val="center"/>
          </w:tcPr>
          <w:p w14:paraId="3B5DFA65" w14:textId="77777777" w:rsidR="008452C4" w:rsidRPr="00DF4B9C" w:rsidRDefault="008452C4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28" w:type="dxa"/>
            <w:vAlign w:val="center"/>
          </w:tcPr>
          <w:p w14:paraId="1F5BB668" w14:textId="77777777" w:rsidR="008452C4" w:rsidRPr="00DF4B9C" w:rsidRDefault="008452C4" w:rsidP="00FB6D69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Odniesienie do efektów uczenia się</w:t>
            </w:r>
          </w:p>
          <w:p w14:paraId="1C7172B9" w14:textId="77777777" w:rsidR="008452C4" w:rsidRPr="00DF4B9C" w:rsidRDefault="008452C4" w:rsidP="00FB6D69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dla kierunku</w:t>
            </w:r>
          </w:p>
        </w:tc>
      </w:tr>
      <w:tr w:rsidR="00DF4B9C" w:rsidRPr="00DF4B9C" w14:paraId="2911BEEA" w14:textId="77777777" w:rsidTr="00401F13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206DA2F8" w14:textId="77777777" w:rsidR="008452C4" w:rsidRPr="00DF4B9C" w:rsidRDefault="008452C4" w:rsidP="0063007E">
            <w:pPr>
              <w:pStyle w:val="centralniewrubryce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Po zaliczeniu przedmiotu student w zakresie </w:t>
            </w:r>
            <w:r w:rsidRPr="00DF4B9C">
              <w:rPr>
                <w:rFonts w:ascii="Tahoma" w:hAnsi="Tahoma" w:cs="Tahoma"/>
                <w:b/>
                <w:smallCaps/>
              </w:rPr>
              <w:t>wiedzy</w:t>
            </w:r>
            <w:r w:rsidRPr="00DF4B9C">
              <w:rPr>
                <w:rFonts w:ascii="Tahoma" w:hAnsi="Tahoma" w:cs="Tahoma"/>
              </w:rPr>
              <w:t xml:space="preserve"> potrafi</w:t>
            </w:r>
          </w:p>
        </w:tc>
      </w:tr>
      <w:tr w:rsidR="00DF4B9C" w:rsidRPr="00DF4B9C" w14:paraId="3D795D0E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28D5E10A" w14:textId="77777777" w:rsidR="008452C4" w:rsidRPr="00DF4B9C" w:rsidRDefault="008452C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P_W01</w:t>
            </w:r>
          </w:p>
        </w:tc>
        <w:tc>
          <w:tcPr>
            <w:tcW w:w="7097" w:type="dxa"/>
            <w:vAlign w:val="center"/>
          </w:tcPr>
          <w:p w14:paraId="302701CB" w14:textId="77777777" w:rsidR="008452C4" w:rsidRPr="00DF4B9C" w:rsidRDefault="008452C4" w:rsidP="00CF5502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eastAsia="Calibri" w:hAnsi="Tahoma" w:cs="Tahoma"/>
              </w:rPr>
              <w:t xml:space="preserve"> Opisać relacje pomiędzy strukturami i instytucjami prawnymi, ekonomicznymi oraz skutki tych relacji dla unijnego przedsiębiorcy na gruncie unijnego i krajowego prawa celnego.</w:t>
            </w:r>
          </w:p>
        </w:tc>
        <w:tc>
          <w:tcPr>
            <w:tcW w:w="1628" w:type="dxa"/>
            <w:vAlign w:val="center"/>
          </w:tcPr>
          <w:p w14:paraId="637C9552" w14:textId="270E4621" w:rsidR="008452C4" w:rsidRPr="00DF4B9C" w:rsidRDefault="008452C4" w:rsidP="00DF24BC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K_W</w:t>
            </w:r>
            <w:r w:rsidR="00401F13">
              <w:rPr>
                <w:rFonts w:ascii="Tahoma" w:hAnsi="Tahoma" w:cs="Tahoma"/>
              </w:rPr>
              <w:t>04</w:t>
            </w:r>
          </w:p>
        </w:tc>
      </w:tr>
      <w:tr w:rsidR="00DF4B9C" w:rsidRPr="00DF4B9C" w14:paraId="08673F4E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73F3BBFF" w14:textId="77777777" w:rsidR="008452C4" w:rsidRPr="00DF4B9C" w:rsidRDefault="008452C4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P_W02</w:t>
            </w:r>
          </w:p>
        </w:tc>
        <w:tc>
          <w:tcPr>
            <w:tcW w:w="7097" w:type="dxa"/>
            <w:vAlign w:val="center"/>
          </w:tcPr>
          <w:p w14:paraId="688024A3" w14:textId="77777777" w:rsidR="008452C4" w:rsidRPr="00DF4B9C" w:rsidRDefault="008452C4" w:rsidP="00CC7887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eastAsia="Calibri" w:hAnsi="Tahoma" w:cs="Tahoma"/>
              </w:rPr>
              <w:t xml:space="preserve"> Omówić i w praktyce wykorzystać wiedze w zakresie systemu norm prawnych oraz zasad proceduralnych  związanych z funkcjonowaniem ceł oraz podatków występujących w obrocie towarowym z Krajami Trzecimi ze szczególnym uwzględnieniem przepisów prawa celnego dotyczących procedur celnych.</w:t>
            </w:r>
          </w:p>
        </w:tc>
        <w:tc>
          <w:tcPr>
            <w:tcW w:w="1628" w:type="dxa"/>
            <w:vAlign w:val="center"/>
          </w:tcPr>
          <w:p w14:paraId="170A7CED" w14:textId="77777777" w:rsidR="008452C4" w:rsidRPr="00DF4B9C" w:rsidRDefault="008452C4" w:rsidP="00DF24BC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K_W04</w:t>
            </w:r>
          </w:p>
        </w:tc>
      </w:tr>
      <w:tr w:rsidR="00DF4B9C" w:rsidRPr="00DF4B9C" w14:paraId="67CB8E86" w14:textId="77777777" w:rsidTr="00401F13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7BF45771" w14:textId="77777777" w:rsidR="008452C4" w:rsidRPr="00DF4B9C" w:rsidRDefault="008452C4" w:rsidP="0063007E">
            <w:pPr>
              <w:pStyle w:val="centralniewrubryce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DF4B9C">
              <w:rPr>
                <w:rFonts w:ascii="Tahoma" w:hAnsi="Tahoma" w:cs="Tahoma"/>
                <w:b/>
                <w:smallCaps/>
              </w:rPr>
              <w:t>umiejętności</w:t>
            </w:r>
            <w:r w:rsidRPr="00DF4B9C">
              <w:rPr>
                <w:rFonts w:ascii="Tahoma" w:hAnsi="Tahoma" w:cs="Tahoma"/>
              </w:rPr>
              <w:t xml:space="preserve"> potrafi</w:t>
            </w:r>
          </w:p>
        </w:tc>
      </w:tr>
      <w:tr w:rsidR="00DF4B9C" w:rsidRPr="00DF4B9C" w14:paraId="3C9048CC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072789EB" w14:textId="77777777" w:rsidR="008452C4" w:rsidRPr="00DF4B9C" w:rsidRDefault="008452C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P_U01</w:t>
            </w:r>
          </w:p>
        </w:tc>
        <w:tc>
          <w:tcPr>
            <w:tcW w:w="7097" w:type="dxa"/>
            <w:vAlign w:val="center"/>
          </w:tcPr>
          <w:p w14:paraId="12E2AAAE" w14:textId="77777777" w:rsidR="008452C4" w:rsidRPr="00DF4B9C" w:rsidRDefault="008452C4" w:rsidP="002071C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eastAsia="Calibri" w:hAnsi="Tahoma" w:cs="Tahoma"/>
              </w:rPr>
              <w:t>Czynnie uczestniczyć w procesach dotyczących czynności przewidzianych przepisami prawa celnego.</w:t>
            </w:r>
          </w:p>
        </w:tc>
        <w:tc>
          <w:tcPr>
            <w:tcW w:w="1628" w:type="dxa"/>
            <w:vAlign w:val="center"/>
          </w:tcPr>
          <w:p w14:paraId="1CBA926E" w14:textId="77777777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K_U21</w:t>
            </w:r>
          </w:p>
        </w:tc>
      </w:tr>
      <w:tr w:rsidR="00DF4B9C" w:rsidRPr="00DF4B9C" w14:paraId="4DFBB9C7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064594DA" w14:textId="77777777" w:rsidR="008452C4" w:rsidRPr="00DF4B9C" w:rsidRDefault="008452C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P_U02</w:t>
            </w:r>
          </w:p>
        </w:tc>
        <w:tc>
          <w:tcPr>
            <w:tcW w:w="7097" w:type="dxa"/>
            <w:vAlign w:val="center"/>
          </w:tcPr>
          <w:p w14:paraId="366C2166" w14:textId="77777777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podstawie zdobytej wiedzy określić status towaru celnego oraz na podstawie elementów kalkulacyjnych obliczyć należne cła i podatki.</w:t>
            </w:r>
          </w:p>
        </w:tc>
        <w:tc>
          <w:tcPr>
            <w:tcW w:w="1628" w:type="dxa"/>
            <w:vAlign w:val="center"/>
          </w:tcPr>
          <w:p w14:paraId="6D4A145A" w14:textId="77777777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K_U21</w:t>
            </w:r>
          </w:p>
        </w:tc>
      </w:tr>
      <w:tr w:rsidR="00DF4B9C" w:rsidRPr="00DF4B9C" w14:paraId="3F89687E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4D12F583" w14:textId="77777777" w:rsidR="008452C4" w:rsidRPr="00DF4B9C" w:rsidRDefault="008452C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P_U03</w:t>
            </w:r>
          </w:p>
        </w:tc>
        <w:tc>
          <w:tcPr>
            <w:tcW w:w="7097" w:type="dxa"/>
            <w:vAlign w:val="center"/>
          </w:tcPr>
          <w:p w14:paraId="6B6183D8" w14:textId="77777777" w:rsidR="008452C4" w:rsidRPr="00DF4B9C" w:rsidRDefault="008452C4" w:rsidP="00CF5502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eastAsia="Calibri" w:hAnsi="Tahoma" w:cs="Tahoma"/>
              </w:rPr>
              <w:t>Przedstawić towary przed Organem Celnym oraz dokonać formalności związanych z wnioskowaną procedurą celną oraz przeprowadzić procedurę uzyskania potwierdzenia złożenia zabezpieczenia.</w:t>
            </w:r>
          </w:p>
        </w:tc>
        <w:tc>
          <w:tcPr>
            <w:tcW w:w="1628" w:type="dxa"/>
            <w:vAlign w:val="center"/>
          </w:tcPr>
          <w:p w14:paraId="170BECD5" w14:textId="77777777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K_U21</w:t>
            </w:r>
          </w:p>
        </w:tc>
      </w:tr>
      <w:tr w:rsidR="00DF4B9C" w:rsidRPr="00DF4B9C" w14:paraId="1734D9ED" w14:textId="77777777" w:rsidTr="00401F13">
        <w:trPr>
          <w:trHeight w:val="227"/>
          <w:jc w:val="right"/>
        </w:trPr>
        <w:tc>
          <w:tcPr>
            <w:tcW w:w="9571" w:type="dxa"/>
            <w:gridSpan w:val="3"/>
            <w:vAlign w:val="center"/>
          </w:tcPr>
          <w:p w14:paraId="157A7DB2" w14:textId="77777777" w:rsidR="008452C4" w:rsidRPr="00DF4B9C" w:rsidRDefault="008452C4" w:rsidP="0063007E">
            <w:pPr>
              <w:pStyle w:val="centralniewrubryce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Po zaliczeniu przedmiotu student w zakresie </w:t>
            </w:r>
            <w:r w:rsidRPr="00DF4B9C">
              <w:rPr>
                <w:rFonts w:ascii="Tahoma" w:hAnsi="Tahoma" w:cs="Tahoma"/>
                <w:b/>
                <w:smallCaps/>
              </w:rPr>
              <w:t>kompetencji społecznych</w:t>
            </w:r>
            <w:r w:rsidRPr="00DF4B9C">
              <w:rPr>
                <w:rFonts w:ascii="Tahoma" w:hAnsi="Tahoma" w:cs="Tahoma"/>
              </w:rPr>
              <w:t xml:space="preserve"> potrafi</w:t>
            </w:r>
          </w:p>
        </w:tc>
      </w:tr>
      <w:tr w:rsidR="008452C4" w:rsidRPr="00DF4B9C" w14:paraId="329673BF" w14:textId="77777777" w:rsidTr="00401F13">
        <w:trPr>
          <w:trHeight w:val="227"/>
          <w:jc w:val="right"/>
        </w:trPr>
        <w:tc>
          <w:tcPr>
            <w:tcW w:w="846" w:type="dxa"/>
            <w:vAlign w:val="center"/>
          </w:tcPr>
          <w:p w14:paraId="61991EC7" w14:textId="77777777" w:rsidR="008452C4" w:rsidRPr="00DF4B9C" w:rsidRDefault="008452C4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P_K01</w:t>
            </w:r>
          </w:p>
        </w:tc>
        <w:tc>
          <w:tcPr>
            <w:tcW w:w="7097" w:type="dxa"/>
            <w:vAlign w:val="center"/>
          </w:tcPr>
          <w:p w14:paraId="4A3EB5A6" w14:textId="77777777" w:rsidR="008452C4" w:rsidRPr="00DF4B9C" w:rsidRDefault="008452C4" w:rsidP="00420CF3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Samodzielnie i krytycznie analizować informacje dotyczące procesów związanych z obrotem towarowym z Krajami Trzecimi.</w:t>
            </w:r>
          </w:p>
        </w:tc>
        <w:tc>
          <w:tcPr>
            <w:tcW w:w="1628" w:type="dxa"/>
            <w:vAlign w:val="center"/>
          </w:tcPr>
          <w:p w14:paraId="62CB76B9" w14:textId="0538E53C" w:rsidR="008452C4" w:rsidRPr="00DF4B9C" w:rsidRDefault="008452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K_</w:t>
            </w:r>
            <w:r w:rsidR="00401F13">
              <w:rPr>
                <w:rFonts w:ascii="Tahoma" w:hAnsi="Tahoma" w:cs="Tahoma"/>
              </w:rPr>
              <w:t>U21</w:t>
            </w:r>
          </w:p>
        </w:tc>
      </w:tr>
    </w:tbl>
    <w:p w14:paraId="3FC9086F" w14:textId="77777777" w:rsidR="003837B7" w:rsidRPr="00DF4B9C" w:rsidRDefault="003837B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5440F5C" w14:textId="77777777" w:rsidR="0035344F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Formy zajęć dydaktycznych </w:t>
      </w:r>
      <w:r w:rsidR="004D72D9" w:rsidRPr="00DF4B9C">
        <w:rPr>
          <w:rFonts w:ascii="Tahoma" w:hAnsi="Tahoma" w:cs="Tahoma"/>
        </w:rPr>
        <w:t>oraz</w:t>
      </w:r>
      <w:r w:rsidRPr="00DF4B9C">
        <w:rPr>
          <w:rFonts w:ascii="Tahoma" w:hAnsi="Tahoma" w:cs="Tahoma"/>
        </w:rPr>
        <w:t xml:space="preserve"> wymiar </w:t>
      </w:r>
      <w:r w:rsidR="004D72D9" w:rsidRPr="00DF4B9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DF4B9C" w:rsidRPr="00DF4B9C" w14:paraId="2AC0B6C8" w14:textId="77777777" w:rsidTr="004846A3">
        <w:tc>
          <w:tcPr>
            <w:tcW w:w="9778" w:type="dxa"/>
            <w:gridSpan w:val="8"/>
            <w:vAlign w:val="center"/>
          </w:tcPr>
          <w:p w14:paraId="0F0E1823" w14:textId="77777777" w:rsidR="0035344F" w:rsidRPr="00DF4B9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Studia stacjonarne (ST)</w:t>
            </w:r>
          </w:p>
        </w:tc>
      </w:tr>
      <w:tr w:rsidR="00DF4B9C" w:rsidRPr="00DF4B9C" w14:paraId="5FF88DD7" w14:textId="77777777" w:rsidTr="004846A3">
        <w:tc>
          <w:tcPr>
            <w:tcW w:w="1222" w:type="dxa"/>
            <w:vAlign w:val="center"/>
          </w:tcPr>
          <w:p w14:paraId="3E30D5BF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284D7FA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D5E789F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4B9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C464DB1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01F68BA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0170DA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2532765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4B9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B1B437A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ECTS</w:t>
            </w:r>
          </w:p>
        </w:tc>
      </w:tr>
      <w:tr w:rsidR="00DF4B9C" w:rsidRPr="00DF4B9C" w14:paraId="083A2EB6" w14:textId="77777777" w:rsidTr="004846A3">
        <w:tc>
          <w:tcPr>
            <w:tcW w:w="1222" w:type="dxa"/>
            <w:vAlign w:val="center"/>
          </w:tcPr>
          <w:p w14:paraId="5D6647F2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7E2FCC2" w14:textId="77777777" w:rsidR="0035344F" w:rsidRPr="00DF4B9C" w:rsidRDefault="008E0AA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A078342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D433A38" w14:textId="726D88F7" w:rsidR="0035344F" w:rsidRPr="00DF4B9C" w:rsidRDefault="003837B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071D3583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69A9ACA" w14:textId="77777777" w:rsidR="0035344F" w:rsidRPr="00DF4B9C" w:rsidRDefault="00AB051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20</w:t>
            </w:r>
          </w:p>
        </w:tc>
        <w:tc>
          <w:tcPr>
            <w:tcW w:w="1223" w:type="dxa"/>
            <w:vAlign w:val="center"/>
          </w:tcPr>
          <w:p w14:paraId="7430F3B2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501FC56" w14:textId="594E3A34" w:rsidR="0035344F" w:rsidRPr="00DF4B9C" w:rsidRDefault="0041090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4</w:t>
            </w:r>
          </w:p>
        </w:tc>
      </w:tr>
    </w:tbl>
    <w:p w14:paraId="3B1EA9D3" w14:textId="77777777" w:rsidR="0035344F" w:rsidRPr="00DF4B9C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DF4B9C" w:rsidRPr="00DF4B9C" w14:paraId="37C9C9A3" w14:textId="77777777" w:rsidTr="004846A3">
        <w:tc>
          <w:tcPr>
            <w:tcW w:w="9778" w:type="dxa"/>
            <w:gridSpan w:val="8"/>
            <w:vAlign w:val="center"/>
          </w:tcPr>
          <w:p w14:paraId="2265D5DA" w14:textId="77777777" w:rsidR="0035344F" w:rsidRPr="00DF4B9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Studia niestacjonarne (NST)</w:t>
            </w:r>
          </w:p>
        </w:tc>
      </w:tr>
      <w:tr w:rsidR="00DF4B9C" w:rsidRPr="00DF4B9C" w14:paraId="200446E4" w14:textId="77777777" w:rsidTr="004846A3">
        <w:tc>
          <w:tcPr>
            <w:tcW w:w="1222" w:type="dxa"/>
            <w:vAlign w:val="center"/>
          </w:tcPr>
          <w:p w14:paraId="534949F4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DA70A61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C4604ED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4B9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537E232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BED79CC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665496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0C7D14B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4B9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CB4D2B5" w14:textId="77777777" w:rsidR="0035344F" w:rsidRPr="00DF4B9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ECTS</w:t>
            </w:r>
          </w:p>
        </w:tc>
      </w:tr>
      <w:tr w:rsidR="00DF4B9C" w:rsidRPr="00DF4B9C" w14:paraId="73A4BACF" w14:textId="77777777" w:rsidTr="004846A3">
        <w:tc>
          <w:tcPr>
            <w:tcW w:w="1222" w:type="dxa"/>
            <w:vAlign w:val="center"/>
          </w:tcPr>
          <w:p w14:paraId="5F206A33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9970A67" w14:textId="77777777" w:rsidR="0035344F" w:rsidRPr="00DF4B9C" w:rsidRDefault="008E0AA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277167E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DA6AA08" w14:textId="64F96E5B" w:rsidR="0035344F" w:rsidRPr="00DF4B9C" w:rsidRDefault="003837B7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1DD5A89C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8B228E3" w14:textId="77777777" w:rsidR="0035344F" w:rsidRPr="00DF4B9C" w:rsidRDefault="00AB0516" w:rsidP="00E338B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1</w:t>
            </w:r>
            <w:r w:rsidR="00E338B6" w:rsidRPr="00DF4B9C">
              <w:rPr>
                <w:rFonts w:ascii="Tahoma" w:hAnsi="Tahoma" w:cs="Tahoma"/>
              </w:rPr>
              <w:t>5</w:t>
            </w:r>
          </w:p>
        </w:tc>
        <w:tc>
          <w:tcPr>
            <w:tcW w:w="1223" w:type="dxa"/>
            <w:vAlign w:val="center"/>
          </w:tcPr>
          <w:p w14:paraId="55D7597D" w14:textId="77777777" w:rsidR="0035344F" w:rsidRPr="00DF4B9C" w:rsidRDefault="00DF24BC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191061F" w14:textId="28E1A2BA" w:rsidR="0035344F" w:rsidRPr="00DF4B9C" w:rsidRDefault="00410904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4</w:t>
            </w:r>
          </w:p>
        </w:tc>
      </w:tr>
    </w:tbl>
    <w:p w14:paraId="119F9874" w14:textId="77777777" w:rsidR="008938C7" w:rsidRPr="00DF4B9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2A85A5B" w14:textId="77777777" w:rsidR="008938C7" w:rsidRPr="00DF4B9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>Metody realizacji zajęć</w:t>
      </w:r>
      <w:r w:rsidR="006A46E0" w:rsidRPr="00DF4B9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DF4B9C" w:rsidRPr="00DF4B9C" w14:paraId="6201723B" w14:textId="77777777" w:rsidTr="00814C3C">
        <w:tc>
          <w:tcPr>
            <w:tcW w:w="2127" w:type="dxa"/>
            <w:vAlign w:val="center"/>
          </w:tcPr>
          <w:p w14:paraId="7F9F2215" w14:textId="77777777" w:rsidR="006A46E0" w:rsidRPr="00DF4B9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6EB7558" w14:textId="77777777" w:rsidR="006A46E0" w:rsidRPr="00DF4B9C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Metoda realizacji</w:t>
            </w:r>
          </w:p>
        </w:tc>
      </w:tr>
      <w:tr w:rsidR="00DF4B9C" w:rsidRPr="00DF4B9C" w14:paraId="6DBED988" w14:textId="77777777" w:rsidTr="00814C3C">
        <w:tc>
          <w:tcPr>
            <w:tcW w:w="2127" w:type="dxa"/>
            <w:vAlign w:val="center"/>
          </w:tcPr>
          <w:p w14:paraId="6C88234A" w14:textId="77777777" w:rsidR="006A46E0" w:rsidRPr="00DF4B9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DBEB044" w14:textId="77777777" w:rsidR="00AB0516" w:rsidRPr="00DF4B9C" w:rsidRDefault="00AB0516" w:rsidP="00AB05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Praca indywidualna – każdy student samodzielnie w określonym czasie poszukuje rozwiązań przedstawionych mu problemów czy zagadnień</w:t>
            </w:r>
            <w:r w:rsidR="00F3032C" w:rsidRPr="00DF4B9C">
              <w:rPr>
                <w:rFonts w:ascii="Tahoma" w:hAnsi="Tahoma" w:cs="Tahoma"/>
                <w:b w:val="0"/>
              </w:rPr>
              <w:t xml:space="preserve"> (analiza i interpretacja obowiązujących przepisów celnych i podatkowych)</w:t>
            </w:r>
            <w:r w:rsidRPr="00DF4B9C">
              <w:rPr>
                <w:rFonts w:ascii="Tahoma" w:hAnsi="Tahoma" w:cs="Tahoma"/>
                <w:b w:val="0"/>
              </w:rPr>
              <w:t xml:space="preserve">. Po upływie określonego czasu prowadzący sprawdza poprawność rozwiązania, wskazuje inne możliwości, jeśli istnieją. </w:t>
            </w:r>
          </w:p>
          <w:p w14:paraId="577CE736" w14:textId="77777777" w:rsidR="006A46E0" w:rsidRPr="00DF4B9C" w:rsidRDefault="00AB0516" w:rsidP="00F3032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Praca w grupach – studenci dzielą się na grupy, każdej grupie przydzielone jest inne zadanie/problem do rozwiązania</w:t>
            </w:r>
            <w:r w:rsidR="00F3032C" w:rsidRPr="00DF4B9C">
              <w:rPr>
                <w:rFonts w:ascii="Tahoma" w:hAnsi="Tahoma" w:cs="Tahoma"/>
                <w:b w:val="0"/>
              </w:rPr>
              <w:t xml:space="preserve"> (analiza i interpretacja obowiązujących przepisów celnych i podatkowych).</w:t>
            </w:r>
            <w:r w:rsidRPr="00DF4B9C">
              <w:rPr>
                <w:rFonts w:ascii="Tahoma" w:hAnsi="Tahoma" w:cs="Tahoma"/>
                <w:b w:val="0"/>
              </w:rPr>
              <w:t xml:space="preserve"> Następnie reprezentant każdej grupy przedstawia koncepcję zespołu, która jest dyskutowana na forum grupy.</w:t>
            </w:r>
          </w:p>
        </w:tc>
      </w:tr>
      <w:tr w:rsidR="00DF4B9C" w:rsidRPr="00DF4B9C" w14:paraId="46F499D9" w14:textId="77777777" w:rsidTr="00814C3C">
        <w:tc>
          <w:tcPr>
            <w:tcW w:w="2127" w:type="dxa"/>
            <w:vAlign w:val="center"/>
          </w:tcPr>
          <w:p w14:paraId="4DAC2B38" w14:textId="77777777" w:rsidR="006A46E0" w:rsidRPr="00DF4B9C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6102E413" w14:textId="77777777" w:rsidR="006A46E0" w:rsidRPr="00DF4B9C" w:rsidRDefault="00AB0516" w:rsidP="00AB05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4B9C">
              <w:rPr>
                <w:rFonts w:ascii="Tahoma" w:hAnsi="Tahoma" w:cs="Tahoma"/>
                <w:b w:val="0"/>
              </w:rPr>
              <w:t>Metoda projektu – samodzielna realizacja przez grupę studentów postawionego problemu proceduralno - organizacyjnego.</w:t>
            </w:r>
          </w:p>
        </w:tc>
      </w:tr>
    </w:tbl>
    <w:p w14:paraId="30BEF7B8" w14:textId="19540CB9" w:rsidR="00C14018" w:rsidRDefault="00C1401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932182D" w14:textId="7E3FBBAA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Treści kształcenia </w:t>
      </w:r>
      <w:r w:rsidRPr="00DF4B9C">
        <w:rPr>
          <w:rFonts w:ascii="Tahoma" w:hAnsi="Tahoma" w:cs="Tahoma"/>
          <w:b w:val="0"/>
          <w:sz w:val="20"/>
        </w:rPr>
        <w:t>(oddzielnie dla każdej formy zajęć)</w:t>
      </w:r>
    </w:p>
    <w:p w14:paraId="68040316" w14:textId="77777777" w:rsidR="00401F13" w:rsidRDefault="00401F13" w:rsidP="00D465B9">
      <w:pPr>
        <w:pStyle w:val="Podpunkty"/>
        <w:ind w:left="0"/>
        <w:rPr>
          <w:rFonts w:ascii="Tahoma" w:hAnsi="Tahoma" w:cs="Tahoma"/>
          <w:smallCaps/>
        </w:rPr>
      </w:pPr>
    </w:p>
    <w:p w14:paraId="01D63105" w14:textId="7E74F5BB" w:rsidR="008938C7" w:rsidRPr="00DF4B9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F4B9C">
        <w:rPr>
          <w:rFonts w:ascii="Tahoma" w:hAnsi="Tahoma" w:cs="Tahoma"/>
          <w:smallCaps/>
        </w:rPr>
        <w:t>L</w:t>
      </w:r>
      <w:r w:rsidR="002325AB" w:rsidRPr="00DF4B9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4B9C" w:rsidRPr="00DF4B9C" w14:paraId="49900F31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12348E9" w14:textId="77777777" w:rsidR="00A65076" w:rsidRPr="00DF4B9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1B0E00D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DF4B9C" w:rsidRPr="00DF4B9C" w14:paraId="56A3CAED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6A394AE" w14:textId="77777777" w:rsidR="00A65076" w:rsidRPr="00DF4B9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C8BB4CC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F4B9C" w:rsidRPr="00DF4B9C" w14:paraId="6E2625C2" w14:textId="77777777" w:rsidTr="00A65076">
        <w:tc>
          <w:tcPr>
            <w:tcW w:w="568" w:type="dxa"/>
            <w:vAlign w:val="center"/>
          </w:tcPr>
          <w:p w14:paraId="64ACD79D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55D882FE" w14:textId="77777777" w:rsidR="00A65076" w:rsidRPr="00DF4B9C" w:rsidRDefault="00F3032C" w:rsidP="00F3032C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F4B9C">
              <w:rPr>
                <w:rFonts w:ascii="Tahoma" w:hAnsi="Tahoma" w:cs="Tahoma"/>
              </w:rPr>
              <w:t xml:space="preserve">Istota obrotu towarowego w Unii Europejskiej, Unia Celna. </w:t>
            </w:r>
            <w:r w:rsidR="00C14018" w:rsidRPr="00DF4B9C">
              <w:rPr>
                <w:rFonts w:ascii="Tahoma" w:hAnsi="Tahoma" w:cs="Tahoma"/>
                <w:spacing w:val="-6"/>
              </w:rPr>
              <w:t xml:space="preserve">Czynności związane z przygotowaniem przedsiębiorcy do realizacji procedur przewidzianych przepisami prawa celnego. </w:t>
            </w:r>
          </w:p>
        </w:tc>
      </w:tr>
      <w:tr w:rsidR="00DF4B9C" w:rsidRPr="00DF4B9C" w14:paraId="31987CA1" w14:textId="77777777" w:rsidTr="00A65076">
        <w:tc>
          <w:tcPr>
            <w:tcW w:w="568" w:type="dxa"/>
            <w:vAlign w:val="center"/>
          </w:tcPr>
          <w:p w14:paraId="48837B5D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77206A3C" w14:textId="77777777" w:rsidR="00A65076" w:rsidRPr="00DF4B9C" w:rsidRDefault="00F3032C" w:rsidP="00CF55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Zasady obrotu celnego z Państwami Trzecimi. Ułatwienia stosowane dla przedsiębiorców, instytucja Upoważnionego Przedsiębiorcy AEO - </w:t>
            </w:r>
            <w:proofErr w:type="spellStart"/>
            <w:r w:rsidRPr="00DF4B9C">
              <w:rPr>
                <w:rFonts w:ascii="Tahoma" w:hAnsi="Tahoma" w:cs="Tahoma"/>
              </w:rPr>
              <w:t>Authorised</w:t>
            </w:r>
            <w:proofErr w:type="spellEnd"/>
            <w:r w:rsidRPr="00DF4B9C">
              <w:rPr>
                <w:rFonts w:ascii="Tahoma" w:hAnsi="Tahoma" w:cs="Tahoma"/>
              </w:rPr>
              <w:t xml:space="preserve"> </w:t>
            </w:r>
            <w:proofErr w:type="spellStart"/>
            <w:r w:rsidRPr="00DF4B9C">
              <w:rPr>
                <w:rFonts w:ascii="Tahoma" w:hAnsi="Tahoma" w:cs="Tahoma"/>
              </w:rPr>
              <w:t>Economic</w:t>
            </w:r>
            <w:proofErr w:type="spellEnd"/>
            <w:r w:rsidRPr="00DF4B9C">
              <w:rPr>
                <w:rFonts w:ascii="Tahoma" w:hAnsi="Tahoma" w:cs="Tahoma"/>
              </w:rPr>
              <w:t xml:space="preserve"> </w:t>
            </w:r>
            <w:proofErr w:type="spellStart"/>
            <w:r w:rsidRPr="00DF4B9C">
              <w:rPr>
                <w:rFonts w:ascii="Tahoma" w:hAnsi="Tahoma" w:cs="Tahoma"/>
              </w:rPr>
              <w:t>Operators</w:t>
            </w:r>
            <w:proofErr w:type="spellEnd"/>
            <w:r w:rsidR="0068047B" w:rsidRPr="00DF4B9C">
              <w:rPr>
                <w:rFonts w:ascii="Tahoma" w:hAnsi="Tahoma" w:cs="Tahoma"/>
              </w:rPr>
              <w:t>, procedury uproszczone</w:t>
            </w:r>
            <w:r w:rsidRPr="00DF4B9C">
              <w:rPr>
                <w:rFonts w:ascii="Tahoma" w:hAnsi="Tahoma" w:cs="Tahoma"/>
              </w:rPr>
              <w:t xml:space="preserve">. </w:t>
            </w:r>
            <w:r w:rsidR="00C14018" w:rsidRPr="00DF4B9C">
              <w:rPr>
                <w:rFonts w:ascii="Tahoma" w:hAnsi="Tahoma" w:cs="Tahoma"/>
              </w:rPr>
              <w:t xml:space="preserve">Zagadnienia związane z procedurą wywozu towarów </w:t>
            </w:r>
            <w:r w:rsidR="00CF5502" w:rsidRPr="00DF4B9C">
              <w:rPr>
                <w:rFonts w:ascii="Tahoma" w:hAnsi="Tahoma" w:cs="Tahoma"/>
              </w:rPr>
              <w:t>unijnych</w:t>
            </w:r>
            <w:r w:rsidR="00C14018" w:rsidRPr="00DF4B9C">
              <w:rPr>
                <w:rFonts w:ascii="Tahoma" w:hAnsi="Tahoma" w:cs="Tahoma"/>
              </w:rPr>
              <w:t xml:space="preserve"> poza obszar celny. </w:t>
            </w:r>
          </w:p>
        </w:tc>
      </w:tr>
      <w:tr w:rsidR="00DF4B9C" w:rsidRPr="00DF4B9C" w14:paraId="3A4A7642" w14:textId="77777777" w:rsidTr="00A65076">
        <w:tc>
          <w:tcPr>
            <w:tcW w:w="568" w:type="dxa"/>
            <w:vAlign w:val="center"/>
          </w:tcPr>
          <w:p w14:paraId="41F1F7A4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7AB62F88" w14:textId="77777777" w:rsidR="00A65076" w:rsidRPr="00DF4B9C" w:rsidRDefault="00CF5502" w:rsidP="00CF55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Krajowa Administracja Skarbowa </w:t>
            </w:r>
            <w:r w:rsidR="00F3032C" w:rsidRPr="00DF4B9C">
              <w:rPr>
                <w:rFonts w:ascii="Tahoma" w:hAnsi="Tahoma" w:cs="Tahoma"/>
              </w:rPr>
              <w:t xml:space="preserve">jako część </w:t>
            </w:r>
            <w:r w:rsidRPr="00DF4B9C">
              <w:rPr>
                <w:rFonts w:ascii="Tahoma" w:hAnsi="Tahoma" w:cs="Tahoma"/>
              </w:rPr>
              <w:t>unijnego</w:t>
            </w:r>
            <w:r w:rsidR="00F3032C" w:rsidRPr="00DF4B9C">
              <w:rPr>
                <w:rFonts w:ascii="Tahoma" w:hAnsi="Tahoma" w:cs="Tahoma"/>
              </w:rPr>
              <w:t xml:space="preserve"> porządku prawnego w sprawach celnych i podatkowych. </w:t>
            </w:r>
            <w:r w:rsidR="00C14018" w:rsidRPr="00DF4B9C">
              <w:rPr>
                <w:rFonts w:ascii="Tahoma" w:hAnsi="Tahoma" w:cs="Tahoma"/>
              </w:rPr>
              <w:t>Zagadnienia związane z</w:t>
            </w:r>
            <w:r w:rsidRPr="00DF4B9C">
              <w:rPr>
                <w:rFonts w:ascii="Tahoma" w:hAnsi="Tahoma" w:cs="Tahoma"/>
              </w:rPr>
              <w:t>e</w:t>
            </w:r>
            <w:r w:rsidR="00C14018" w:rsidRPr="00DF4B9C">
              <w:rPr>
                <w:rFonts w:ascii="Tahoma" w:hAnsi="Tahoma" w:cs="Tahoma"/>
              </w:rPr>
              <w:t xml:space="preserve"> </w:t>
            </w:r>
            <w:r w:rsidRPr="00DF4B9C">
              <w:rPr>
                <w:rFonts w:ascii="Tahoma" w:hAnsi="Tahoma" w:cs="Tahoma"/>
              </w:rPr>
              <w:t>specjalnymi</w:t>
            </w:r>
            <w:r w:rsidR="00C14018" w:rsidRPr="00DF4B9C">
              <w:rPr>
                <w:rFonts w:ascii="Tahoma" w:hAnsi="Tahoma" w:cs="Tahoma"/>
              </w:rPr>
              <w:t xml:space="preserve"> procedurami celnymi.</w:t>
            </w:r>
          </w:p>
        </w:tc>
      </w:tr>
      <w:tr w:rsidR="00DF4B9C" w:rsidRPr="00DF4B9C" w14:paraId="4824B100" w14:textId="77777777" w:rsidTr="00A65076">
        <w:tc>
          <w:tcPr>
            <w:tcW w:w="568" w:type="dxa"/>
            <w:vAlign w:val="center"/>
          </w:tcPr>
          <w:p w14:paraId="55A79393" w14:textId="77777777" w:rsidR="00A65076" w:rsidRPr="00DF4B9C" w:rsidRDefault="00C14018" w:rsidP="00C1401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18D540D4" w14:textId="77777777" w:rsidR="00A65076" w:rsidRPr="00DF4B9C" w:rsidRDefault="00F3032C" w:rsidP="00CF55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System kontroli prowadzony przez </w:t>
            </w:r>
            <w:r w:rsidR="00CF5502" w:rsidRPr="00DF4B9C">
              <w:rPr>
                <w:rFonts w:ascii="Tahoma" w:hAnsi="Tahoma" w:cs="Tahoma"/>
              </w:rPr>
              <w:t xml:space="preserve">Krajową Administrację Skarbową </w:t>
            </w:r>
            <w:r w:rsidRPr="00DF4B9C">
              <w:rPr>
                <w:rFonts w:ascii="Tahoma" w:hAnsi="Tahoma" w:cs="Tahoma"/>
              </w:rPr>
              <w:t>w zakresie obrotu towarowego z Krajami Trzecimi.</w:t>
            </w:r>
            <w:r w:rsidR="00CF5502" w:rsidRPr="00DF4B9C">
              <w:rPr>
                <w:rFonts w:ascii="Tahoma" w:hAnsi="Tahoma" w:cs="Tahoma"/>
              </w:rPr>
              <w:t xml:space="preserve"> R</w:t>
            </w:r>
            <w:r w:rsidR="00C14018" w:rsidRPr="00DF4B9C">
              <w:rPr>
                <w:rFonts w:ascii="Tahoma" w:hAnsi="Tahoma" w:cs="Tahoma"/>
              </w:rPr>
              <w:t>egulacje prawne związane z dopuszczeniem do obrotu towarów nie</w:t>
            </w:r>
            <w:r w:rsidR="00CF5502" w:rsidRPr="00DF4B9C">
              <w:rPr>
                <w:rFonts w:ascii="Tahoma" w:hAnsi="Tahoma" w:cs="Tahoma"/>
              </w:rPr>
              <w:t>unijnych</w:t>
            </w:r>
            <w:r w:rsidR="00DF6C61" w:rsidRPr="00DF4B9C">
              <w:rPr>
                <w:rFonts w:ascii="Tahoma" w:hAnsi="Tahoma" w:cs="Tahoma"/>
              </w:rPr>
              <w:t>.</w:t>
            </w:r>
          </w:p>
        </w:tc>
      </w:tr>
      <w:tr w:rsidR="00DF4B9C" w:rsidRPr="00DF4B9C" w14:paraId="1D11F1C9" w14:textId="77777777" w:rsidTr="00A65076">
        <w:tc>
          <w:tcPr>
            <w:tcW w:w="568" w:type="dxa"/>
            <w:vAlign w:val="center"/>
          </w:tcPr>
          <w:p w14:paraId="42A71861" w14:textId="77777777" w:rsidR="00C14018" w:rsidRPr="00DF4B9C" w:rsidRDefault="00C14018" w:rsidP="00C1401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1F5F10BD" w14:textId="77777777" w:rsidR="00C14018" w:rsidRPr="00DF4B9C" w:rsidRDefault="00F3032C" w:rsidP="00CF55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 xml:space="preserve">Przepisy </w:t>
            </w:r>
            <w:r w:rsidR="00CF5502" w:rsidRPr="00DF4B9C">
              <w:rPr>
                <w:rFonts w:ascii="Tahoma" w:hAnsi="Tahoma" w:cs="Tahoma"/>
              </w:rPr>
              <w:t>unijnego</w:t>
            </w:r>
            <w:r w:rsidRPr="00DF4B9C">
              <w:rPr>
                <w:rFonts w:ascii="Tahoma" w:hAnsi="Tahoma" w:cs="Tahoma"/>
              </w:rPr>
              <w:t xml:space="preserve"> oraz krajowego prawa celnego w zakresie procedur celnych związanych z zabezpieczeniem kwoty długu celnego.  </w:t>
            </w:r>
            <w:r w:rsidR="00C14018" w:rsidRPr="00DF4B9C">
              <w:rPr>
                <w:rFonts w:ascii="Tahoma" w:hAnsi="Tahoma" w:cs="Tahoma"/>
              </w:rPr>
              <w:t xml:space="preserve">Obligatoryjne i fakultatywne przypadki złożenia zabezpieczenia majątkowego w celu zabezpieczenia pokrycia </w:t>
            </w:r>
            <w:r w:rsidR="00AC735E" w:rsidRPr="00DF4B9C">
              <w:rPr>
                <w:rFonts w:ascii="Tahoma" w:hAnsi="Tahoma" w:cs="Tahoma"/>
              </w:rPr>
              <w:t xml:space="preserve">kwoty </w:t>
            </w:r>
            <w:r w:rsidR="00C14018" w:rsidRPr="00DF4B9C">
              <w:rPr>
                <w:rFonts w:ascii="Tahoma" w:hAnsi="Tahoma" w:cs="Tahoma"/>
              </w:rPr>
              <w:t>długu celnego.</w:t>
            </w:r>
            <w:r w:rsidR="0068047B" w:rsidRPr="00DF4B9C">
              <w:rPr>
                <w:rFonts w:ascii="Tahoma" w:hAnsi="Tahoma" w:cs="Tahoma"/>
              </w:rPr>
              <w:t xml:space="preserve"> Systemy obsługi zgłoszeń celnych funkcjonujące w relacjach urząd- przedsiębiorca. </w:t>
            </w:r>
          </w:p>
        </w:tc>
      </w:tr>
    </w:tbl>
    <w:p w14:paraId="54757EAA" w14:textId="77777777" w:rsidR="00F23ABE" w:rsidRPr="00DF4B9C" w:rsidRDefault="00F23ABE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AAA5D1B" w14:textId="77777777" w:rsidR="00E743A2" w:rsidRPr="00DF4B9C" w:rsidRDefault="00E743A2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4C2A56F" w14:textId="77777777" w:rsidR="002325AB" w:rsidRPr="00DF4B9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F4B9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4B9C" w:rsidRPr="00DF4B9C" w14:paraId="1B93CBE8" w14:textId="77777777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A5157E3" w14:textId="77777777" w:rsidR="00A65076" w:rsidRPr="00DF4B9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DA55AA9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DF4B9C" w:rsidRPr="00DF4B9C" w14:paraId="6202A375" w14:textId="77777777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00233D7" w14:textId="77777777" w:rsidR="00A65076" w:rsidRPr="00DF4B9C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F8B6731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F4B9C" w:rsidRPr="00DF4B9C" w14:paraId="41E6ED41" w14:textId="77777777" w:rsidTr="00A65076">
        <w:tc>
          <w:tcPr>
            <w:tcW w:w="568" w:type="dxa"/>
            <w:vAlign w:val="center"/>
          </w:tcPr>
          <w:p w14:paraId="1A45A57C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7CEA41B0" w14:textId="77777777" w:rsidR="00A65076" w:rsidRPr="00DF4B9C" w:rsidRDefault="0004036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F4B9C">
              <w:rPr>
                <w:rFonts w:ascii="Tahoma" w:hAnsi="Tahoma" w:cs="Tahoma"/>
                <w:spacing w:val="-6"/>
              </w:rPr>
              <w:t>Umiejętność korzystania przez słuchaczy z wiedzy dotyczącej obowiązujących procedur stosowanych przed organami celnymi.</w:t>
            </w:r>
          </w:p>
        </w:tc>
      </w:tr>
      <w:tr w:rsidR="00DF4B9C" w:rsidRPr="00DF4B9C" w14:paraId="1D344C36" w14:textId="77777777" w:rsidTr="00A65076">
        <w:tc>
          <w:tcPr>
            <w:tcW w:w="568" w:type="dxa"/>
            <w:vAlign w:val="center"/>
          </w:tcPr>
          <w:p w14:paraId="5328BB3E" w14:textId="77777777" w:rsidR="00A65076" w:rsidRPr="00DF4B9C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b w:val="0"/>
                <w:smallCaps w:val="0"/>
                <w:szCs w:val="20"/>
              </w:rPr>
              <w:t>P2</w:t>
            </w:r>
          </w:p>
        </w:tc>
        <w:tc>
          <w:tcPr>
            <w:tcW w:w="9213" w:type="dxa"/>
            <w:vAlign w:val="center"/>
          </w:tcPr>
          <w:p w14:paraId="5CA41130" w14:textId="77777777" w:rsidR="00A65076" w:rsidRPr="00DF4B9C" w:rsidRDefault="00040363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Umiejętność przeprowadzenia kalkulacji związanej z obliczeniem elementów kalkulacyjnych stosowanych w procedurach celnych.</w:t>
            </w:r>
          </w:p>
        </w:tc>
      </w:tr>
    </w:tbl>
    <w:p w14:paraId="7A5C6B10" w14:textId="77777777" w:rsidR="002325AB" w:rsidRPr="00DF4B9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6842E89" w14:textId="77777777" w:rsidR="00C14018" w:rsidRPr="00DF4B9C" w:rsidRDefault="00C14018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7FA22FF" w14:textId="77777777" w:rsidR="00426BA1" w:rsidRPr="00DF4B9C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DF4B9C">
        <w:rPr>
          <w:rFonts w:ascii="Tahoma" w:hAnsi="Tahoma" w:cs="Tahoma"/>
          <w:spacing w:val="-8"/>
        </w:rPr>
        <w:t xml:space="preserve">Korelacja pomiędzy efektami </w:t>
      </w:r>
      <w:r w:rsidR="008452C4" w:rsidRPr="00DF4B9C">
        <w:rPr>
          <w:rFonts w:ascii="Tahoma" w:hAnsi="Tahoma" w:cs="Tahoma"/>
        </w:rPr>
        <w:t>uczenia się</w:t>
      </w:r>
      <w:r w:rsidR="0005749C" w:rsidRPr="00DF4B9C">
        <w:rPr>
          <w:rFonts w:ascii="Tahoma" w:hAnsi="Tahoma" w:cs="Tahoma"/>
          <w:spacing w:val="-8"/>
        </w:rPr>
        <w:t xml:space="preserve">, </w:t>
      </w:r>
      <w:r w:rsidRPr="00DF4B9C">
        <w:rPr>
          <w:rFonts w:ascii="Tahoma" w:hAnsi="Tahoma" w:cs="Tahoma"/>
          <w:spacing w:val="-8"/>
        </w:rPr>
        <w:t>celami przedmiot</w:t>
      </w:r>
      <w:r w:rsidR="0005749C" w:rsidRPr="00DF4B9C">
        <w:rPr>
          <w:rFonts w:ascii="Tahoma" w:hAnsi="Tahoma" w:cs="Tahoma"/>
          <w:spacing w:val="-8"/>
        </w:rPr>
        <w:t>u</w:t>
      </w:r>
      <w:r w:rsidRPr="00DF4B9C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7"/>
        <w:gridCol w:w="3223"/>
        <w:gridCol w:w="3222"/>
      </w:tblGrid>
      <w:tr w:rsidR="00DF4B9C" w:rsidRPr="00DF4B9C" w14:paraId="64013925" w14:textId="77777777" w:rsidTr="00F03B30">
        <w:tc>
          <w:tcPr>
            <w:tcW w:w="3261" w:type="dxa"/>
          </w:tcPr>
          <w:p w14:paraId="321D79B0" w14:textId="77777777" w:rsidR="00F4304E" w:rsidRPr="00DF4B9C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F4B9C">
              <w:rPr>
                <w:rFonts w:ascii="Tahoma" w:hAnsi="Tahoma" w:cs="Tahoma"/>
                <w:smallCaps w:val="0"/>
              </w:rPr>
              <w:t xml:space="preserve">Efekt </w:t>
            </w:r>
            <w:r w:rsidR="008452C4" w:rsidRPr="00DF4B9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2FD221BE" w14:textId="77777777" w:rsidR="00F4304E" w:rsidRPr="00DF4B9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F4B9C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2B653078" w14:textId="77777777" w:rsidR="00F4304E" w:rsidRPr="00DF4B9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F4B9C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DF4B9C" w:rsidRPr="00DF4B9C" w14:paraId="56A3AECD" w14:textId="77777777" w:rsidTr="00F3032C">
        <w:tc>
          <w:tcPr>
            <w:tcW w:w="3261" w:type="dxa"/>
          </w:tcPr>
          <w:p w14:paraId="1DFA1A35" w14:textId="77777777" w:rsidR="00040363" w:rsidRPr="00DF4B9C" w:rsidRDefault="00040363" w:rsidP="002636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</w:tcPr>
          <w:p w14:paraId="1ECC2DF6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C1,C2</w:t>
            </w:r>
          </w:p>
        </w:tc>
        <w:tc>
          <w:tcPr>
            <w:tcW w:w="3260" w:type="dxa"/>
          </w:tcPr>
          <w:p w14:paraId="1A0BED84" w14:textId="77777777" w:rsidR="00040363" w:rsidRPr="00DF4B9C" w:rsidRDefault="00F3032C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DF4B9C" w:rsidRPr="00DF4B9C" w14:paraId="5E80E063" w14:textId="77777777" w:rsidTr="00F3032C">
        <w:tc>
          <w:tcPr>
            <w:tcW w:w="3261" w:type="dxa"/>
          </w:tcPr>
          <w:p w14:paraId="6075E41C" w14:textId="77777777" w:rsidR="00040363" w:rsidRPr="00DF4B9C" w:rsidRDefault="00040363" w:rsidP="002636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</w:tcPr>
          <w:p w14:paraId="25BCE6C2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C1,C2,C4,C5</w:t>
            </w:r>
          </w:p>
        </w:tc>
        <w:tc>
          <w:tcPr>
            <w:tcW w:w="3260" w:type="dxa"/>
          </w:tcPr>
          <w:p w14:paraId="5AED591F" w14:textId="77777777" w:rsidR="00040363" w:rsidRPr="00DF4B9C" w:rsidRDefault="00F3032C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L4, L5</w:t>
            </w:r>
          </w:p>
        </w:tc>
      </w:tr>
      <w:tr w:rsidR="00DF4B9C" w:rsidRPr="00DF4B9C" w14:paraId="5C21E670" w14:textId="77777777" w:rsidTr="00F3032C">
        <w:tc>
          <w:tcPr>
            <w:tcW w:w="3261" w:type="dxa"/>
          </w:tcPr>
          <w:p w14:paraId="112D25E9" w14:textId="77777777" w:rsidR="00040363" w:rsidRPr="00DF4B9C" w:rsidRDefault="00040363" w:rsidP="002636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</w:tcPr>
          <w:p w14:paraId="0C141D5C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C1,C2,C4</w:t>
            </w:r>
          </w:p>
        </w:tc>
        <w:tc>
          <w:tcPr>
            <w:tcW w:w="3260" w:type="dxa"/>
          </w:tcPr>
          <w:p w14:paraId="7AB7115C" w14:textId="77777777" w:rsidR="00040363" w:rsidRPr="00DF4B9C" w:rsidRDefault="008707DD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L1,L2,L3,L4</w:t>
            </w:r>
          </w:p>
        </w:tc>
      </w:tr>
      <w:tr w:rsidR="00DF4B9C" w:rsidRPr="00DF4B9C" w14:paraId="11DF9FD3" w14:textId="77777777" w:rsidTr="00F3032C">
        <w:tc>
          <w:tcPr>
            <w:tcW w:w="3261" w:type="dxa"/>
          </w:tcPr>
          <w:p w14:paraId="1B9245CF" w14:textId="77777777" w:rsidR="00040363" w:rsidRPr="00DF4B9C" w:rsidRDefault="00040363" w:rsidP="002636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</w:tcPr>
          <w:p w14:paraId="558CD7FC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C5,C4</w:t>
            </w:r>
          </w:p>
        </w:tc>
        <w:tc>
          <w:tcPr>
            <w:tcW w:w="3260" w:type="dxa"/>
          </w:tcPr>
          <w:p w14:paraId="1746CAD2" w14:textId="77777777" w:rsidR="00040363" w:rsidRPr="00DF4B9C" w:rsidRDefault="008707DD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L3,L4,L5,P2</w:t>
            </w:r>
          </w:p>
        </w:tc>
      </w:tr>
      <w:tr w:rsidR="00DF4B9C" w:rsidRPr="00DF4B9C" w14:paraId="61CBA7A4" w14:textId="77777777" w:rsidTr="00F3032C">
        <w:tc>
          <w:tcPr>
            <w:tcW w:w="3261" w:type="dxa"/>
          </w:tcPr>
          <w:p w14:paraId="4B032AB5" w14:textId="77777777" w:rsidR="00040363" w:rsidRPr="00DF4B9C" w:rsidRDefault="00040363" w:rsidP="0026365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</w:tcPr>
          <w:p w14:paraId="538A3F6A" w14:textId="77777777" w:rsidR="00040363" w:rsidRPr="00DF4B9C" w:rsidRDefault="0011014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C4,C5</w:t>
            </w:r>
          </w:p>
        </w:tc>
        <w:tc>
          <w:tcPr>
            <w:tcW w:w="3260" w:type="dxa"/>
          </w:tcPr>
          <w:p w14:paraId="79AFA14B" w14:textId="77777777" w:rsidR="00040363" w:rsidRPr="00DF4B9C" w:rsidRDefault="008707DD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L1,L5,P1,P2</w:t>
            </w:r>
          </w:p>
        </w:tc>
      </w:tr>
      <w:tr w:rsidR="00DF4B9C" w:rsidRPr="00DF4B9C" w14:paraId="3FD8A1F8" w14:textId="77777777" w:rsidTr="00F3032C">
        <w:tc>
          <w:tcPr>
            <w:tcW w:w="3261" w:type="dxa"/>
          </w:tcPr>
          <w:p w14:paraId="5CEB1FE9" w14:textId="77777777" w:rsidR="00040363" w:rsidRPr="00DF4B9C" w:rsidRDefault="00040363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</w:tcPr>
          <w:p w14:paraId="4334059C" w14:textId="77777777" w:rsidR="00040363" w:rsidRPr="00DF4B9C" w:rsidRDefault="007A109A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C2,</w:t>
            </w:r>
            <w:r w:rsidR="0011014A" w:rsidRPr="00DF4B9C">
              <w:rPr>
                <w:rFonts w:ascii="Tahoma" w:hAnsi="Tahoma" w:cs="Tahoma"/>
                <w:color w:val="auto"/>
              </w:rPr>
              <w:t>C3</w:t>
            </w:r>
            <w:r w:rsidRPr="00DF4B9C">
              <w:rPr>
                <w:rFonts w:ascii="Tahoma" w:hAnsi="Tahoma" w:cs="Tahoma"/>
                <w:color w:val="auto"/>
              </w:rPr>
              <w:t>,C4</w:t>
            </w:r>
          </w:p>
        </w:tc>
        <w:tc>
          <w:tcPr>
            <w:tcW w:w="3260" w:type="dxa"/>
          </w:tcPr>
          <w:p w14:paraId="3DC814F4" w14:textId="77777777" w:rsidR="00040363" w:rsidRPr="00DF4B9C" w:rsidRDefault="008707DD" w:rsidP="002636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P1,P2</w:t>
            </w:r>
          </w:p>
        </w:tc>
      </w:tr>
    </w:tbl>
    <w:p w14:paraId="74CA6BF3" w14:textId="77777777" w:rsidR="00041E4B" w:rsidRPr="00DF4B9C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49C46B6" w14:textId="77777777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Metody </w:t>
      </w:r>
      <w:r w:rsidR="00603431" w:rsidRPr="00DF4B9C">
        <w:rPr>
          <w:rFonts w:ascii="Tahoma" w:hAnsi="Tahoma" w:cs="Tahoma"/>
        </w:rPr>
        <w:t xml:space="preserve">weryfikacji efektów </w:t>
      </w:r>
      <w:r w:rsidR="008452C4" w:rsidRPr="00DF4B9C">
        <w:rPr>
          <w:rFonts w:ascii="Tahoma" w:hAnsi="Tahoma" w:cs="Tahoma"/>
        </w:rPr>
        <w:t>uczenia się</w:t>
      </w:r>
      <w:r w:rsidR="008452C4" w:rsidRPr="00DF4B9C">
        <w:rPr>
          <w:rFonts w:ascii="Tahoma" w:hAnsi="Tahoma" w:cs="Tahoma"/>
          <w:b w:val="0"/>
          <w:sz w:val="20"/>
        </w:rPr>
        <w:t xml:space="preserve"> </w:t>
      </w:r>
      <w:r w:rsidRPr="00DF4B9C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F4B9C" w:rsidRPr="00DF4B9C" w14:paraId="5BB648DE" w14:textId="77777777" w:rsidTr="000A1541">
        <w:tc>
          <w:tcPr>
            <w:tcW w:w="1418" w:type="dxa"/>
            <w:vAlign w:val="center"/>
          </w:tcPr>
          <w:p w14:paraId="4A516A4A" w14:textId="77777777" w:rsidR="004A1B60" w:rsidRPr="00DF4B9C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8452C4" w:rsidRPr="00DF4B9C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30677F3C" w14:textId="77777777" w:rsidR="004A1B60" w:rsidRPr="00DF4B9C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D88FF49" w14:textId="77777777" w:rsidR="004A1B60" w:rsidRPr="00DF4B9C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F4B9C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DF4B9C" w:rsidRPr="00DF4B9C" w14:paraId="43CFA5D9" w14:textId="77777777" w:rsidTr="000A1541">
        <w:tc>
          <w:tcPr>
            <w:tcW w:w="1418" w:type="dxa"/>
            <w:vAlign w:val="center"/>
          </w:tcPr>
          <w:p w14:paraId="7B165312" w14:textId="77777777" w:rsidR="009A7390" w:rsidRPr="00DF4B9C" w:rsidRDefault="009A7390" w:rsidP="00CF5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227DE55B" w14:textId="77777777" w:rsidR="009A7390" w:rsidRPr="00DF4B9C" w:rsidRDefault="009A7390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14:paraId="52D4ABCC" w14:textId="77777777" w:rsidR="009A7390" w:rsidRPr="00DF4B9C" w:rsidRDefault="00F3032C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F4B9C" w:rsidRPr="00DF4B9C" w14:paraId="691A898D" w14:textId="77777777" w:rsidTr="000A1541">
        <w:tc>
          <w:tcPr>
            <w:tcW w:w="1418" w:type="dxa"/>
            <w:vAlign w:val="center"/>
          </w:tcPr>
          <w:p w14:paraId="101A4F86" w14:textId="77777777" w:rsidR="009A7390" w:rsidRPr="00DF4B9C" w:rsidRDefault="009A7390" w:rsidP="00CF550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5C698B6A" w14:textId="77777777" w:rsidR="009A7390" w:rsidRPr="00DF4B9C" w:rsidRDefault="009A7390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58164323" w14:textId="77777777" w:rsidR="009A7390" w:rsidRPr="00DF4B9C" w:rsidRDefault="009A7390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F4B9C" w:rsidRPr="00DF4B9C" w14:paraId="168F70AC" w14:textId="77777777" w:rsidTr="000A1541">
        <w:tc>
          <w:tcPr>
            <w:tcW w:w="1418" w:type="dxa"/>
            <w:vAlign w:val="center"/>
          </w:tcPr>
          <w:p w14:paraId="3A1BDF62" w14:textId="77777777" w:rsidR="009A7390" w:rsidRPr="00DF4B9C" w:rsidRDefault="009A7390" w:rsidP="00CF5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5A55816D" w14:textId="77777777" w:rsidR="009A7390" w:rsidRPr="00DF4B9C" w:rsidRDefault="00CF5502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Z</w:t>
            </w:r>
            <w:r w:rsidR="009A7390" w:rsidRPr="00DF4B9C">
              <w:rPr>
                <w:rFonts w:ascii="Tahoma" w:hAnsi="Tahoma" w:cs="Tahoma"/>
                <w:b w:val="0"/>
                <w:sz w:val="20"/>
              </w:rPr>
              <w:t xml:space="preserve">adania </w:t>
            </w:r>
            <w:r w:rsidR="00F54A66" w:rsidRPr="00DF4B9C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Merge w:val="restart"/>
            <w:vAlign w:val="center"/>
          </w:tcPr>
          <w:p w14:paraId="1D530FBC" w14:textId="77777777" w:rsidR="009A7390" w:rsidRPr="00DF4B9C" w:rsidRDefault="00491E8F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Laboratorium</w:t>
            </w:r>
            <w:r w:rsidR="009A7390" w:rsidRPr="00DF4B9C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DF4B9C" w:rsidRPr="00DF4B9C" w14:paraId="56143893" w14:textId="77777777" w:rsidTr="000A1541">
        <w:tc>
          <w:tcPr>
            <w:tcW w:w="1418" w:type="dxa"/>
            <w:vAlign w:val="center"/>
          </w:tcPr>
          <w:p w14:paraId="17E23401" w14:textId="77777777" w:rsidR="009A7390" w:rsidRPr="00DF4B9C" w:rsidRDefault="009A7390" w:rsidP="00CF5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5BF1C2B5" w14:textId="77777777" w:rsidR="009A7390" w:rsidRPr="00DF4B9C" w:rsidRDefault="009A7390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64C78A5F" w14:textId="77777777" w:rsidR="009A7390" w:rsidRPr="00DF4B9C" w:rsidRDefault="009A7390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F4B9C" w:rsidRPr="00DF4B9C" w14:paraId="45A50C5B" w14:textId="77777777" w:rsidTr="000A1541">
        <w:tc>
          <w:tcPr>
            <w:tcW w:w="1418" w:type="dxa"/>
            <w:vAlign w:val="center"/>
          </w:tcPr>
          <w:p w14:paraId="60CB45FA" w14:textId="77777777" w:rsidR="009A7390" w:rsidRPr="00DF4B9C" w:rsidRDefault="009A7390" w:rsidP="00CF550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14:paraId="71487B35" w14:textId="77777777" w:rsidR="009A7390" w:rsidRPr="00DF4B9C" w:rsidRDefault="009A7390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04AB95F8" w14:textId="77777777" w:rsidR="009A7390" w:rsidRPr="00DF4B9C" w:rsidRDefault="009A7390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F4B9C" w:rsidRPr="00DF4B9C" w14:paraId="6D4FADC9" w14:textId="77777777" w:rsidTr="000A1541">
        <w:tc>
          <w:tcPr>
            <w:tcW w:w="1418" w:type="dxa"/>
            <w:vAlign w:val="center"/>
          </w:tcPr>
          <w:p w14:paraId="67D7E0EA" w14:textId="77777777" w:rsidR="0011014A" w:rsidRPr="00DF4B9C" w:rsidRDefault="0011014A" w:rsidP="00CF550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F4B9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Align w:val="center"/>
          </w:tcPr>
          <w:p w14:paraId="5FDC5363" w14:textId="77777777" w:rsidR="0011014A" w:rsidRPr="00DF4B9C" w:rsidRDefault="00867A87" w:rsidP="00CF550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P</w:t>
            </w:r>
            <w:r w:rsidR="009A7390" w:rsidRPr="00DF4B9C">
              <w:rPr>
                <w:rFonts w:ascii="Tahoma" w:hAnsi="Tahoma" w:cs="Tahoma"/>
                <w:b w:val="0"/>
                <w:sz w:val="20"/>
              </w:rPr>
              <w:t>rojekt</w:t>
            </w:r>
          </w:p>
        </w:tc>
        <w:tc>
          <w:tcPr>
            <w:tcW w:w="3260" w:type="dxa"/>
            <w:vAlign w:val="center"/>
          </w:tcPr>
          <w:p w14:paraId="2277E9C3" w14:textId="77777777" w:rsidR="0011014A" w:rsidRPr="00DF4B9C" w:rsidRDefault="009A7390" w:rsidP="00CF550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24CAF0F5" w14:textId="77777777" w:rsidR="008452C4" w:rsidRPr="00DF4B9C" w:rsidRDefault="008452C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88AA113" w14:textId="77777777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 xml:space="preserve">Kryteria oceny </w:t>
      </w:r>
      <w:r w:rsidR="008452C4" w:rsidRPr="00DF4B9C">
        <w:rPr>
          <w:rFonts w:ascii="Tahoma" w:hAnsi="Tahoma" w:cs="Tahoma"/>
        </w:rPr>
        <w:t xml:space="preserve">stopnia </w:t>
      </w:r>
      <w:r w:rsidRPr="00DF4B9C">
        <w:rPr>
          <w:rFonts w:ascii="Tahoma" w:hAnsi="Tahoma" w:cs="Tahoma"/>
        </w:rPr>
        <w:t xml:space="preserve">osiągniętych efektów </w:t>
      </w:r>
      <w:r w:rsidR="008452C4" w:rsidRPr="00DF4B9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F4B9C" w:rsidRPr="00DF4B9C" w14:paraId="09A3636C" w14:textId="77777777" w:rsidTr="00004948">
        <w:trPr>
          <w:trHeight w:val="397"/>
        </w:trPr>
        <w:tc>
          <w:tcPr>
            <w:tcW w:w="1135" w:type="dxa"/>
            <w:vAlign w:val="center"/>
          </w:tcPr>
          <w:p w14:paraId="195226FA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Efekt</w:t>
            </w:r>
          </w:p>
          <w:p w14:paraId="7FAE0CD3" w14:textId="77777777" w:rsidR="008938C7" w:rsidRPr="00DF4B9C" w:rsidRDefault="008452C4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DF4B9C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532EE9D8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ocenę 2</w:t>
            </w:r>
          </w:p>
          <w:p w14:paraId="49CDF296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7CE04CA4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ocenę 3</w:t>
            </w:r>
          </w:p>
          <w:p w14:paraId="43E91BD9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0DE3FCD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ocenę 4</w:t>
            </w:r>
          </w:p>
          <w:p w14:paraId="494291DC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9E27E77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Na ocenę 5</w:t>
            </w:r>
          </w:p>
          <w:p w14:paraId="211A5108" w14:textId="77777777" w:rsidR="008938C7" w:rsidRPr="00DF4B9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student potrafi</w:t>
            </w:r>
          </w:p>
        </w:tc>
      </w:tr>
      <w:tr w:rsidR="00DF4B9C" w:rsidRPr="00DF4B9C" w14:paraId="1DC86DDF" w14:textId="77777777" w:rsidTr="00004948">
        <w:tc>
          <w:tcPr>
            <w:tcW w:w="1135" w:type="dxa"/>
            <w:vAlign w:val="center"/>
          </w:tcPr>
          <w:p w14:paraId="5C29CC99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4A9AE36C" w14:textId="77777777" w:rsidR="00C740BB" w:rsidRPr="00DF4B9C" w:rsidRDefault="00C13E5B" w:rsidP="00CF5502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Opisać relacji pomiędzy strukturami i instytucjami prawnymi, ekonomicznymi oraz </w:t>
            </w:r>
            <w:r w:rsidR="0006144E" w:rsidRPr="00DF4B9C">
              <w:rPr>
                <w:rFonts w:ascii="Tahoma" w:eastAsia="Calibri" w:hAnsi="Tahoma" w:cs="Tahoma"/>
                <w:sz w:val="20"/>
              </w:rPr>
              <w:t xml:space="preserve">podstawowych </w:t>
            </w:r>
            <w:r w:rsidRPr="00DF4B9C">
              <w:rPr>
                <w:rFonts w:ascii="Tahoma" w:eastAsia="Calibri" w:hAnsi="Tahoma" w:cs="Tahoma"/>
                <w:sz w:val="20"/>
              </w:rPr>
              <w:t>skutk</w:t>
            </w:r>
            <w:r w:rsidR="0006144E" w:rsidRPr="00DF4B9C">
              <w:rPr>
                <w:rFonts w:ascii="Tahoma" w:eastAsia="Calibri" w:hAnsi="Tahoma" w:cs="Tahoma"/>
                <w:sz w:val="20"/>
              </w:rPr>
              <w:t>ów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tych relacji dla unijnego przedsiębiorcy na gruncie </w:t>
            </w:r>
            <w:r w:rsidR="00CF5502" w:rsidRPr="00DF4B9C">
              <w:rPr>
                <w:rFonts w:ascii="Tahoma" w:eastAsia="Calibri" w:hAnsi="Tahoma" w:cs="Tahoma"/>
                <w:sz w:val="20"/>
              </w:rPr>
              <w:t>unijnego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                          i krajowego prawa celnego </w:t>
            </w:r>
          </w:p>
        </w:tc>
        <w:tc>
          <w:tcPr>
            <w:tcW w:w="2126" w:type="dxa"/>
            <w:vAlign w:val="center"/>
          </w:tcPr>
          <w:p w14:paraId="331377E8" w14:textId="77777777" w:rsidR="00C740BB" w:rsidRPr="00DF4B9C" w:rsidRDefault="00C13E5B" w:rsidP="00CF5502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Opisać relacje pomiędzy strukturami i instytucjami prawnymi, ekonomicznymi oraz </w:t>
            </w:r>
            <w:r w:rsidR="0006144E" w:rsidRPr="00DF4B9C">
              <w:rPr>
                <w:rFonts w:ascii="Tahoma" w:eastAsia="Calibri" w:hAnsi="Tahoma" w:cs="Tahoma"/>
                <w:sz w:val="20"/>
              </w:rPr>
              <w:t xml:space="preserve">podstawowe 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skutki tych relacji dla unijnego przedsiębiorcy na gruncie </w:t>
            </w:r>
            <w:r w:rsidR="00CF5502" w:rsidRPr="00DF4B9C">
              <w:rPr>
                <w:rFonts w:ascii="Tahoma" w:eastAsia="Calibri" w:hAnsi="Tahoma" w:cs="Tahoma"/>
                <w:sz w:val="20"/>
              </w:rPr>
              <w:t>unijnego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                          i krajowego prawa celnego </w:t>
            </w:r>
          </w:p>
        </w:tc>
        <w:tc>
          <w:tcPr>
            <w:tcW w:w="2126" w:type="dxa"/>
            <w:vAlign w:val="center"/>
          </w:tcPr>
          <w:p w14:paraId="0CEBD8AD" w14:textId="77777777" w:rsidR="00C740BB" w:rsidRPr="00DF4B9C" w:rsidRDefault="00C13E5B" w:rsidP="00CF5502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Opisać relacje pomiędzy strukturami i instytucjami prawnymi, ekonomicznymi oraz </w:t>
            </w:r>
            <w:r w:rsidR="003F2803" w:rsidRPr="00DF4B9C">
              <w:rPr>
                <w:rFonts w:ascii="Tahoma" w:eastAsia="Calibri" w:hAnsi="Tahoma" w:cs="Tahoma"/>
                <w:sz w:val="20"/>
              </w:rPr>
              <w:t xml:space="preserve">główne 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skutki tych relacji dla unijnego przedsiębiorcy na gruncie </w:t>
            </w:r>
            <w:r w:rsidR="00CF5502" w:rsidRPr="00DF4B9C">
              <w:rPr>
                <w:rFonts w:ascii="Tahoma" w:eastAsia="Calibri" w:hAnsi="Tahoma" w:cs="Tahoma"/>
                <w:sz w:val="20"/>
              </w:rPr>
              <w:t xml:space="preserve">unijnego 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                        i krajowego prawa celnego.  </w:t>
            </w:r>
          </w:p>
        </w:tc>
        <w:tc>
          <w:tcPr>
            <w:tcW w:w="2268" w:type="dxa"/>
            <w:vAlign w:val="center"/>
          </w:tcPr>
          <w:p w14:paraId="4EE40CB5" w14:textId="77777777" w:rsidR="00C740BB" w:rsidRPr="00DF4B9C" w:rsidRDefault="00C13E5B" w:rsidP="0026365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Opisać relacje pomiędzy strukturami i instytucjami prawnymi, ekonomicznymi oraz </w:t>
            </w:r>
            <w:r w:rsidR="003F2803" w:rsidRPr="00DF4B9C">
              <w:rPr>
                <w:rFonts w:ascii="Tahoma" w:eastAsia="Calibri" w:hAnsi="Tahoma" w:cs="Tahoma"/>
                <w:sz w:val="20"/>
              </w:rPr>
              <w:t xml:space="preserve">główne i 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szczegółowe skutki tych relacji dla unijnego przedsiębiorcy na gruncie </w:t>
            </w:r>
            <w:r w:rsidR="00CF5502" w:rsidRPr="00DF4B9C">
              <w:rPr>
                <w:rFonts w:ascii="Tahoma" w:eastAsia="Calibri" w:hAnsi="Tahoma" w:cs="Tahoma"/>
                <w:sz w:val="20"/>
              </w:rPr>
              <w:t>unijnego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                      i krajowego prawa celnego </w:t>
            </w:r>
          </w:p>
        </w:tc>
      </w:tr>
      <w:tr w:rsidR="00DF4B9C" w:rsidRPr="00DF4B9C" w14:paraId="382A1622" w14:textId="77777777" w:rsidTr="00E743A2">
        <w:trPr>
          <w:trHeight w:val="289"/>
        </w:trPr>
        <w:tc>
          <w:tcPr>
            <w:tcW w:w="1135" w:type="dxa"/>
            <w:vAlign w:val="center"/>
          </w:tcPr>
          <w:p w14:paraId="2D2BCFFE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P_W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04D6FDCC" w14:textId="77777777" w:rsidR="00C740BB" w:rsidRPr="00DF4B9C" w:rsidRDefault="00C13E5B" w:rsidP="00C13E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Omówić system norm prawnych oraz zasad</w:t>
            </w:r>
            <w:r w:rsidR="00CA7AA0" w:rsidRPr="00DF4B9C">
              <w:rPr>
                <w:rFonts w:ascii="Tahoma" w:eastAsia="Calibri" w:hAnsi="Tahoma" w:cs="Tahoma"/>
                <w:sz w:val="20"/>
              </w:rPr>
              <w:t>y proceduralne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 związanych z funkcjonowaniem ceł oraz podatków występujących w obrocie towarowym z Krajami Trzecimi ze szczególnym uwzględnieniem przepisów prawa celnego dotyczących procedur celnych </w:t>
            </w:r>
            <w:r w:rsidR="00C740BB" w:rsidRPr="00DF4B9C">
              <w:rPr>
                <w:rFonts w:ascii="Tahoma" w:eastAsia="Calibri" w:hAnsi="Tahoma" w:cs="Tahoma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46D32944" w14:textId="77777777" w:rsidR="00C740BB" w:rsidRPr="00DF4B9C" w:rsidRDefault="00CA7AA0" w:rsidP="00C740B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Omówić system norm prawnych oraz zasady proceduralne </w:t>
            </w:r>
            <w:proofErr w:type="spellStart"/>
            <w:r w:rsidRPr="00DF4B9C">
              <w:rPr>
                <w:rFonts w:ascii="Tahoma" w:eastAsia="Calibri" w:hAnsi="Tahoma" w:cs="Tahoma"/>
                <w:sz w:val="20"/>
              </w:rPr>
              <w:t>związa-nych</w:t>
            </w:r>
            <w:proofErr w:type="spellEnd"/>
            <w:r w:rsidRPr="00DF4B9C">
              <w:rPr>
                <w:rFonts w:ascii="Tahoma" w:eastAsia="Calibri" w:hAnsi="Tahoma" w:cs="Tahoma"/>
                <w:sz w:val="20"/>
              </w:rPr>
              <w:t xml:space="preserve"> z </w:t>
            </w:r>
            <w:proofErr w:type="spellStart"/>
            <w:r w:rsidRPr="00DF4B9C">
              <w:rPr>
                <w:rFonts w:ascii="Tahoma" w:eastAsia="Calibri" w:hAnsi="Tahoma" w:cs="Tahoma"/>
                <w:sz w:val="20"/>
              </w:rPr>
              <w:t>funkcjonowa-niem</w:t>
            </w:r>
            <w:proofErr w:type="spellEnd"/>
            <w:r w:rsidRPr="00DF4B9C">
              <w:rPr>
                <w:rFonts w:ascii="Tahoma" w:eastAsia="Calibri" w:hAnsi="Tahoma" w:cs="Tahoma"/>
                <w:sz w:val="20"/>
              </w:rPr>
              <w:t xml:space="preserve"> ceł oraz podatków występujących w obrocie towarowym z Krajami Trzecimi ze szczególnym </w:t>
            </w:r>
            <w:proofErr w:type="spellStart"/>
            <w:r w:rsidRPr="00DF4B9C">
              <w:rPr>
                <w:rFonts w:ascii="Tahoma" w:eastAsia="Calibri" w:hAnsi="Tahoma" w:cs="Tahoma"/>
                <w:sz w:val="20"/>
              </w:rPr>
              <w:t>uwzględ-nieniem</w:t>
            </w:r>
            <w:proofErr w:type="spellEnd"/>
            <w:r w:rsidRPr="00DF4B9C">
              <w:rPr>
                <w:rFonts w:ascii="Tahoma" w:eastAsia="Calibri" w:hAnsi="Tahoma" w:cs="Tahoma"/>
                <w:sz w:val="20"/>
              </w:rPr>
              <w:t xml:space="preserve"> przepisów prawa celnego </w:t>
            </w:r>
            <w:proofErr w:type="spellStart"/>
            <w:r w:rsidRPr="00DF4B9C">
              <w:rPr>
                <w:rFonts w:ascii="Tahoma" w:eastAsia="Calibri" w:hAnsi="Tahoma" w:cs="Tahoma"/>
                <w:sz w:val="20"/>
              </w:rPr>
              <w:t>doty-czących</w:t>
            </w:r>
            <w:proofErr w:type="spellEnd"/>
            <w:r w:rsidRPr="00DF4B9C">
              <w:rPr>
                <w:rFonts w:ascii="Tahoma" w:eastAsia="Calibri" w:hAnsi="Tahoma" w:cs="Tahoma"/>
                <w:sz w:val="20"/>
              </w:rPr>
              <w:t xml:space="preserve"> procedur cel-</w:t>
            </w:r>
            <w:proofErr w:type="spellStart"/>
            <w:r w:rsidRPr="00DF4B9C">
              <w:rPr>
                <w:rFonts w:ascii="Tahoma" w:eastAsia="Calibri" w:hAnsi="Tahoma" w:cs="Tahoma"/>
                <w:sz w:val="20"/>
              </w:rPr>
              <w:t>nych</w:t>
            </w:r>
            <w:proofErr w:type="spellEnd"/>
            <w:r w:rsidRPr="00DF4B9C">
              <w:rPr>
                <w:rFonts w:ascii="Tahoma" w:eastAsia="Calibri" w:hAnsi="Tahoma" w:cs="Tahoma"/>
                <w:sz w:val="20"/>
              </w:rPr>
              <w:t xml:space="preserve">     </w:t>
            </w:r>
          </w:p>
        </w:tc>
        <w:tc>
          <w:tcPr>
            <w:tcW w:w="2126" w:type="dxa"/>
            <w:vAlign w:val="center"/>
          </w:tcPr>
          <w:p w14:paraId="2DE2EB59" w14:textId="77777777" w:rsidR="00C740BB" w:rsidRPr="00DF4B9C" w:rsidRDefault="00CA7AA0" w:rsidP="00197E61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 Omówić i w praktyce wykorzystać wiedzę w zakresie systemu norm prawnych oraz zasad proceduralnych  związanych z funkcjonowaniem ceł oraz podatków występujących w obrocie towarowym z Krajami Trzecimi ze szczególnym uwzględnieniem przepisów prawa celnego dotyczących procedur celnych</w:t>
            </w:r>
            <w:r w:rsidR="00197E61" w:rsidRPr="00DF4B9C">
              <w:rPr>
                <w:rFonts w:ascii="Tahoma" w:eastAsia="Calibri" w:hAnsi="Tahoma" w:cs="Tahoma"/>
                <w:sz w:val="20"/>
              </w:rPr>
              <w:t>.</w:t>
            </w:r>
            <w:r w:rsidR="00197E61" w:rsidRPr="00DF4B9C">
              <w:rPr>
                <w:rFonts w:ascii="Tahoma" w:eastAsia="Calibri" w:hAnsi="Tahoma" w:cs="Tahom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756B8068" w14:textId="77777777" w:rsidR="00C740BB" w:rsidRPr="00DF4B9C" w:rsidRDefault="00197E61" w:rsidP="004338A0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Omówić </w:t>
            </w:r>
            <w:r w:rsidR="00CA7AA0" w:rsidRPr="00DF4B9C">
              <w:rPr>
                <w:rFonts w:ascii="Tahoma" w:eastAsia="Calibri" w:hAnsi="Tahoma" w:cs="Tahoma"/>
                <w:sz w:val="20"/>
              </w:rPr>
              <w:t xml:space="preserve">i w praktyce wykorzystać wiedzę w zakresie </w:t>
            </w:r>
            <w:r w:rsidRPr="00DF4B9C">
              <w:rPr>
                <w:rFonts w:ascii="Tahoma" w:eastAsia="Calibri" w:hAnsi="Tahoma" w:cs="Tahoma"/>
                <w:sz w:val="20"/>
              </w:rPr>
              <w:t>system</w:t>
            </w:r>
            <w:r w:rsidR="00CA7AA0" w:rsidRPr="00DF4B9C">
              <w:rPr>
                <w:rFonts w:ascii="Tahoma" w:eastAsia="Calibri" w:hAnsi="Tahoma" w:cs="Tahoma"/>
                <w:sz w:val="20"/>
              </w:rPr>
              <w:t>u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norm prawnych</w:t>
            </w:r>
            <w:r w:rsidR="00CA7AA0" w:rsidRPr="00DF4B9C">
              <w:rPr>
                <w:rFonts w:ascii="Tahoma" w:eastAsia="Calibri" w:hAnsi="Tahoma" w:cs="Tahoma"/>
                <w:sz w:val="20"/>
              </w:rPr>
              <w:t xml:space="preserve"> oraz zasad proceduralnych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związanych z funkcjonowaniem ceł oraz podatków występujących w obrocie towarowym z Krajami Trzecimi</w:t>
            </w:r>
            <w:r w:rsidRPr="00DF4B9C">
              <w:rPr>
                <w:rFonts w:ascii="Tahoma" w:eastAsia="Calibri" w:hAnsi="Tahoma" w:cs="Tahoma"/>
              </w:rPr>
              <w:t xml:space="preserve"> </w:t>
            </w:r>
            <w:r w:rsidRPr="00DF4B9C">
              <w:rPr>
                <w:rFonts w:ascii="Tahoma" w:eastAsia="Calibri" w:hAnsi="Tahoma" w:cs="Tahoma"/>
                <w:sz w:val="20"/>
              </w:rPr>
              <w:t>z</w:t>
            </w:r>
            <w:r w:rsidR="00CA7AA0" w:rsidRPr="00DF4B9C">
              <w:rPr>
                <w:rFonts w:ascii="Tahoma" w:eastAsia="Calibri" w:hAnsi="Tahoma" w:cs="Tahoma"/>
                <w:sz w:val="20"/>
              </w:rPr>
              <w:t>e szczególnym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uwzględnieniem podstawowych i szczegółowych </w:t>
            </w:r>
            <w:r w:rsidR="00CA7AA0" w:rsidRPr="00DF4B9C">
              <w:rPr>
                <w:rFonts w:ascii="Tahoma" w:eastAsia="Calibri" w:hAnsi="Tahoma" w:cs="Tahoma"/>
                <w:sz w:val="20"/>
              </w:rPr>
              <w:t>przepisów prawa celnego dotyczących</w:t>
            </w:r>
            <w:r w:rsidR="004338A0" w:rsidRPr="00DF4B9C">
              <w:rPr>
                <w:rFonts w:ascii="Tahoma" w:eastAsia="Calibri" w:hAnsi="Tahoma" w:cs="Tahoma"/>
                <w:sz w:val="20"/>
              </w:rPr>
              <w:t xml:space="preserve"> procedur </w:t>
            </w:r>
            <w:r w:rsidR="004338A0" w:rsidRPr="00DF4B9C">
              <w:rPr>
                <w:rFonts w:ascii="Tahoma" w:eastAsia="Calibri" w:hAnsi="Tahoma" w:cs="Tahoma"/>
                <w:sz w:val="20"/>
              </w:rPr>
              <w:lastRenderedPageBreak/>
              <w:t>celnych oraz form zabezpieczania kwot wynikających z długu celnego.</w:t>
            </w:r>
          </w:p>
        </w:tc>
      </w:tr>
      <w:tr w:rsidR="00DF4B9C" w:rsidRPr="00DF4B9C" w14:paraId="5447B112" w14:textId="77777777" w:rsidTr="00004948">
        <w:tc>
          <w:tcPr>
            <w:tcW w:w="1135" w:type="dxa"/>
            <w:vAlign w:val="center"/>
          </w:tcPr>
          <w:p w14:paraId="419FF609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lastRenderedPageBreak/>
              <w:t>P_U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0AE8F63" w14:textId="77777777" w:rsidR="00C740BB" w:rsidRPr="00DF4B9C" w:rsidRDefault="00BA5013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Czynnie uczestniczyć w procesach dotyczących </w:t>
            </w:r>
            <w:r w:rsidR="0006144E" w:rsidRPr="00DF4B9C">
              <w:rPr>
                <w:rFonts w:ascii="Tahoma" w:eastAsia="Calibri" w:hAnsi="Tahoma" w:cs="Tahoma"/>
                <w:sz w:val="20"/>
              </w:rPr>
              <w:t xml:space="preserve">podstawowych </w:t>
            </w:r>
            <w:r w:rsidRPr="00DF4B9C">
              <w:rPr>
                <w:rFonts w:ascii="Tahoma" w:eastAsia="Calibri" w:hAnsi="Tahoma" w:cs="Tahoma"/>
                <w:sz w:val="20"/>
              </w:rPr>
              <w:t>czynności przewidzianych przepisami prawa celnego.</w:t>
            </w:r>
          </w:p>
        </w:tc>
        <w:tc>
          <w:tcPr>
            <w:tcW w:w="2126" w:type="dxa"/>
            <w:vAlign w:val="center"/>
          </w:tcPr>
          <w:p w14:paraId="33BF93D2" w14:textId="77777777" w:rsidR="00C740BB" w:rsidRPr="00DF4B9C" w:rsidRDefault="00BA5013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Czynnie uczestniczyć w procesach dotyczących podstawowych czynności przewidzianych przepisami prawa celnego.</w:t>
            </w:r>
          </w:p>
        </w:tc>
        <w:tc>
          <w:tcPr>
            <w:tcW w:w="2126" w:type="dxa"/>
            <w:vAlign w:val="center"/>
          </w:tcPr>
          <w:p w14:paraId="5796A45F" w14:textId="77777777" w:rsidR="00C740BB" w:rsidRPr="00DF4B9C" w:rsidRDefault="00BA5013" w:rsidP="003F2803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Czynnie uczestniczyć w procesach dotyczących </w:t>
            </w:r>
            <w:r w:rsidR="003F2803" w:rsidRPr="00DF4B9C">
              <w:rPr>
                <w:rFonts w:ascii="Tahoma" w:eastAsia="Calibri" w:hAnsi="Tahoma" w:cs="Tahoma"/>
                <w:sz w:val="20"/>
              </w:rPr>
              <w:t>głównych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czynności przewidzianych przepisami prawa celnego.</w:t>
            </w:r>
          </w:p>
        </w:tc>
        <w:tc>
          <w:tcPr>
            <w:tcW w:w="2268" w:type="dxa"/>
            <w:vAlign w:val="center"/>
          </w:tcPr>
          <w:p w14:paraId="492CBC7C" w14:textId="77777777" w:rsidR="00C740BB" w:rsidRPr="00DF4B9C" w:rsidRDefault="00BA5013" w:rsidP="003F2803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Czynnie uczestniczyć w procesach dotyczących </w:t>
            </w:r>
            <w:r w:rsidR="003F2803" w:rsidRPr="00DF4B9C">
              <w:rPr>
                <w:rFonts w:ascii="Tahoma" w:eastAsia="Calibri" w:hAnsi="Tahoma" w:cs="Tahoma"/>
                <w:sz w:val="20"/>
              </w:rPr>
              <w:t>głównych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i szczegółowych czynności przewidzianych przepisami prawa celnego oraz reprezentować podmioty trzecie w tym zakresie.</w:t>
            </w:r>
          </w:p>
        </w:tc>
      </w:tr>
      <w:tr w:rsidR="00DF4B9C" w:rsidRPr="00DF4B9C" w14:paraId="2EFD7B2F" w14:textId="77777777" w:rsidTr="00004948">
        <w:tc>
          <w:tcPr>
            <w:tcW w:w="1135" w:type="dxa"/>
            <w:vAlign w:val="center"/>
          </w:tcPr>
          <w:p w14:paraId="5D60D914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6774B06D" w14:textId="77777777" w:rsidR="00C740BB" w:rsidRPr="00DF4B9C" w:rsidRDefault="00BA5013" w:rsidP="00BA5013">
            <w:pPr>
              <w:pStyle w:val="wrubrycemn"/>
              <w:rPr>
                <w:rFonts w:ascii="Tahoma" w:eastAsia="Calibri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Na podstawie zdobytej wiedzy określić statusu towaru celnego oraz na podstawie elementów kalkulacyjnych obliczyć należnego cła i podatków.</w:t>
            </w:r>
          </w:p>
        </w:tc>
        <w:tc>
          <w:tcPr>
            <w:tcW w:w="2126" w:type="dxa"/>
            <w:vAlign w:val="center"/>
          </w:tcPr>
          <w:p w14:paraId="02A12F7A" w14:textId="77777777" w:rsidR="00C740BB" w:rsidRPr="00DF4B9C" w:rsidRDefault="00BA5013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Na podstawie zdobytej wiedzy określić statusu towaru celnego oraz na podstawie elementów kalkulacyjnych obliczyć należne cło i podatki w typowych procedurach celnych mając na uwadze niepreferencyjne pochodzenie towarów.</w:t>
            </w:r>
          </w:p>
        </w:tc>
        <w:tc>
          <w:tcPr>
            <w:tcW w:w="2126" w:type="dxa"/>
            <w:vAlign w:val="center"/>
          </w:tcPr>
          <w:p w14:paraId="7CA701AE" w14:textId="77777777" w:rsidR="00C740BB" w:rsidRPr="00DF4B9C" w:rsidRDefault="00BA5013" w:rsidP="005A3984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Na podstawie zdobytej wiedzy określić statusu towaru celnego oraz na podstawie elementów kalkulacyjnych obliczyć należne cło i podatki w </w:t>
            </w:r>
            <w:r w:rsidR="005A3984" w:rsidRPr="00DF4B9C">
              <w:rPr>
                <w:rFonts w:ascii="Tahoma" w:eastAsia="Calibri" w:hAnsi="Tahoma" w:cs="Tahoma"/>
                <w:sz w:val="20"/>
              </w:rPr>
              <w:t>procedurze dopuszczenia do obrotu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mając na uwadze niepreferencyjne i preferencyjne pochodzenie towarów.</w:t>
            </w:r>
          </w:p>
        </w:tc>
        <w:tc>
          <w:tcPr>
            <w:tcW w:w="2268" w:type="dxa"/>
            <w:vAlign w:val="center"/>
          </w:tcPr>
          <w:p w14:paraId="2DF8706B" w14:textId="77777777" w:rsidR="00C740BB" w:rsidRPr="00DF4B9C" w:rsidRDefault="00BA5013" w:rsidP="005A3984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Na podstawie zdobytej wiedzy określić statusu towaru celnego oraz na podstawie elementów kalkulacyjnych obliczyć należne cło i podatki</w:t>
            </w:r>
            <w:r w:rsidR="005A3984" w:rsidRPr="00DF4B9C">
              <w:rPr>
                <w:rFonts w:ascii="Tahoma" w:eastAsia="Calibri" w:hAnsi="Tahoma" w:cs="Tahoma"/>
                <w:sz w:val="20"/>
              </w:rPr>
              <w:t xml:space="preserve">            w  celu   wyliczenia kwot zabezpieczenia należności celnych mogących powstać w stosunku to towarów obejmowanych gospodarczymi procedurami celnymi oraz procedurą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dopuszczenia do obrotu mając na uwadze niepreferencyjne i preferencyjne pochodzenie towarów.</w:t>
            </w:r>
          </w:p>
        </w:tc>
      </w:tr>
      <w:tr w:rsidR="00DF4B9C" w:rsidRPr="00DF4B9C" w14:paraId="12E48B86" w14:textId="77777777" w:rsidTr="00004948">
        <w:tc>
          <w:tcPr>
            <w:tcW w:w="1135" w:type="dxa"/>
            <w:vAlign w:val="center"/>
          </w:tcPr>
          <w:p w14:paraId="4D6B8A66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P_U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31A93A1B" w14:textId="77777777" w:rsidR="00C740BB" w:rsidRPr="00DF4B9C" w:rsidRDefault="00E368DA" w:rsidP="0068047B">
            <w:pPr>
              <w:pStyle w:val="wrubrycemn"/>
              <w:rPr>
                <w:rFonts w:ascii="Tahoma" w:eastAsia="Calibri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Przedstawić towar</w:t>
            </w:r>
            <w:r w:rsidR="0068047B" w:rsidRPr="00DF4B9C">
              <w:rPr>
                <w:rFonts w:ascii="Tahoma" w:eastAsia="Calibri" w:hAnsi="Tahoma" w:cs="Tahoma"/>
                <w:sz w:val="20"/>
              </w:rPr>
              <w:t>y</w:t>
            </w:r>
            <w:r w:rsidRPr="00DF4B9C">
              <w:rPr>
                <w:rFonts w:ascii="Tahoma" w:eastAsia="Calibri" w:hAnsi="Tahoma" w:cs="Tahoma"/>
                <w:sz w:val="20"/>
              </w:rPr>
              <w:t xml:space="preserve"> przed Organem Celnym oraz dokonać formalności związanych z </w:t>
            </w:r>
            <w:r w:rsidR="00263658" w:rsidRPr="00DF4B9C">
              <w:rPr>
                <w:rFonts w:ascii="Tahoma" w:eastAsia="Calibri" w:hAnsi="Tahoma" w:cs="Tahoma"/>
                <w:sz w:val="20"/>
              </w:rPr>
              <w:t xml:space="preserve">objęciem </w:t>
            </w:r>
            <w:r w:rsidRPr="00DF4B9C">
              <w:rPr>
                <w:rFonts w:ascii="Tahoma" w:eastAsia="Calibri" w:hAnsi="Tahoma" w:cs="Tahoma"/>
                <w:sz w:val="20"/>
              </w:rPr>
              <w:t>go wnioskowaną procedurą celną.</w:t>
            </w:r>
          </w:p>
        </w:tc>
        <w:tc>
          <w:tcPr>
            <w:tcW w:w="2126" w:type="dxa"/>
            <w:vAlign w:val="center"/>
          </w:tcPr>
          <w:p w14:paraId="4426E97C" w14:textId="77777777" w:rsidR="00C740BB" w:rsidRPr="00DF4B9C" w:rsidRDefault="00FB6D69" w:rsidP="00263658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Przedstawić towary przed Organem Celnym oraz dokonać formalności związanych z </w:t>
            </w:r>
            <w:r w:rsidR="00263658" w:rsidRPr="00DF4B9C">
              <w:rPr>
                <w:rFonts w:ascii="Tahoma" w:eastAsia="Calibri" w:hAnsi="Tahoma" w:cs="Tahoma"/>
                <w:sz w:val="20"/>
              </w:rPr>
              <w:t xml:space="preserve">objęciem </w:t>
            </w:r>
            <w:r w:rsidRPr="00DF4B9C">
              <w:rPr>
                <w:rFonts w:ascii="Tahoma" w:eastAsia="Calibri" w:hAnsi="Tahoma" w:cs="Tahoma"/>
                <w:sz w:val="20"/>
              </w:rPr>
              <w:t>go wnioskowaną procedurą celną.</w:t>
            </w:r>
          </w:p>
        </w:tc>
        <w:tc>
          <w:tcPr>
            <w:tcW w:w="2126" w:type="dxa"/>
            <w:vAlign w:val="center"/>
          </w:tcPr>
          <w:p w14:paraId="23D8256C" w14:textId="77777777" w:rsidR="00C740BB" w:rsidRPr="00DF4B9C" w:rsidRDefault="00FB6D69" w:rsidP="00263658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Przedstawić towary przed Organem Celnym oraz dokonać formalności związanych z </w:t>
            </w:r>
            <w:r w:rsidR="00263658" w:rsidRPr="00DF4B9C">
              <w:rPr>
                <w:rFonts w:ascii="Tahoma" w:eastAsia="Calibri" w:hAnsi="Tahoma" w:cs="Tahoma"/>
                <w:sz w:val="20"/>
              </w:rPr>
              <w:t xml:space="preserve">objęciem </w:t>
            </w:r>
            <w:r w:rsidRPr="00DF4B9C">
              <w:rPr>
                <w:rFonts w:ascii="Tahoma" w:eastAsia="Calibri" w:hAnsi="Tahoma" w:cs="Tahoma"/>
                <w:sz w:val="20"/>
              </w:rPr>
              <w:t>go wnioskowaną procedurą celną oraz przeprowadzić procedurę uzyskania potwierdzenia złożenia zabezpieczenia.</w:t>
            </w:r>
          </w:p>
        </w:tc>
        <w:tc>
          <w:tcPr>
            <w:tcW w:w="2268" w:type="dxa"/>
            <w:vAlign w:val="center"/>
          </w:tcPr>
          <w:p w14:paraId="36205EE0" w14:textId="77777777" w:rsidR="00C740BB" w:rsidRPr="00DF4B9C" w:rsidRDefault="00FB6D69" w:rsidP="00263658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 xml:space="preserve">Przedstawić towary przed Organem Celnym oraz dokonać formalności związanych z </w:t>
            </w:r>
            <w:r w:rsidR="00263658" w:rsidRPr="00DF4B9C">
              <w:rPr>
                <w:rFonts w:ascii="Tahoma" w:eastAsia="Calibri" w:hAnsi="Tahoma" w:cs="Tahoma"/>
                <w:sz w:val="20"/>
              </w:rPr>
              <w:t xml:space="preserve">objęciem </w:t>
            </w:r>
            <w:r w:rsidRPr="00DF4B9C">
              <w:rPr>
                <w:rFonts w:ascii="Tahoma" w:eastAsia="Calibri" w:hAnsi="Tahoma" w:cs="Tahoma"/>
                <w:sz w:val="20"/>
              </w:rPr>
              <w:t>go wnioskowaną procedurą celną oraz przeprowadzić procedurę uzyskania potwierdzenia złożenia zabezpieczenia oraz zawnioskować do organu celnego o wydanie pozwolenia na jednorazowe miejsce uznane.</w:t>
            </w:r>
          </w:p>
        </w:tc>
      </w:tr>
      <w:tr w:rsidR="00DF4B9C" w:rsidRPr="00DF4B9C" w14:paraId="75FC0D8E" w14:textId="77777777" w:rsidTr="00FB6D69">
        <w:tc>
          <w:tcPr>
            <w:tcW w:w="1135" w:type="dxa"/>
            <w:vAlign w:val="center"/>
          </w:tcPr>
          <w:p w14:paraId="64C9467B" w14:textId="77777777" w:rsidR="00C740BB" w:rsidRPr="00DF4B9C" w:rsidRDefault="00C740BB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4B9C">
              <w:rPr>
                <w:rFonts w:ascii="Tahoma" w:hAnsi="Tahoma" w:cs="Tahoma"/>
              </w:rPr>
              <w:t>P_K</w:t>
            </w:r>
            <w:r w:rsidR="00082499" w:rsidRPr="00DF4B9C">
              <w:rPr>
                <w:rFonts w:ascii="Tahoma" w:hAnsi="Tahoma" w:cs="Tahoma"/>
              </w:rPr>
              <w:t>0</w:t>
            </w:r>
            <w:r w:rsidRPr="00DF4B9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18A1BC5F" w14:textId="77777777" w:rsidR="00C740BB" w:rsidRPr="00DF4B9C" w:rsidRDefault="00FB6D69" w:rsidP="0001795B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Samodzielnie i krytycznie analizować informacje dotyczących procesów związanych z obrotem towarowym z Krajami Trzecimi.</w:t>
            </w:r>
          </w:p>
        </w:tc>
        <w:tc>
          <w:tcPr>
            <w:tcW w:w="6520" w:type="dxa"/>
            <w:gridSpan w:val="3"/>
            <w:vAlign w:val="center"/>
          </w:tcPr>
          <w:p w14:paraId="0FC43A44" w14:textId="77777777" w:rsidR="00C740BB" w:rsidRPr="00DF4B9C" w:rsidRDefault="00AA3B40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eastAsia="Calibri" w:hAnsi="Tahoma" w:cs="Tahoma"/>
                <w:sz w:val="20"/>
              </w:rPr>
              <w:t>Samodzielnie i krytycznie analizować informacje dotyczące procesów związanych z obrotem towarowym z Krajami Trzecimi.</w:t>
            </w:r>
          </w:p>
        </w:tc>
      </w:tr>
    </w:tbl>
    <w:p w14:paraId="61A0EC08" w14:textId="77777777" w:rsidR="008938C7" w:rsidRPr="00DF4B9C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58BDB06" w14:textId="77777777" w:rsidR="008938C7" w:rsidRPr="00DF4B9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4B9C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F4B9C" w:rsidRPr="00DF4B9C" w14:paraId="70681B4F" w14:textId="77777777" w:rsidTr="00AB655E">
        <w:tc>
          <w:tcPr>
            <w:tcW w:w="9778" w:type="dxa"/>
          </w:tcPr>
          <w:p w14:paraId="115E7982" w14:textId="77777777" w:rsidR="00AB655E" w:rsidRPr="00DF4B9C" w:rsidRDefault="00AB655E" w:rsidP="002A0F1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4B9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F4B9C" w:rsidRPr="00DF4B9C" w14:paraId="00B77D83" w14:textId="77777777" w:rsidTr="00004948">
        <w:tc>
          <w:tcPr>
            <w:tcW w:w="9778" w:type="dxa"/>
            <w:vAlign w:val="center"/>
          </w:tcPr>
          <w:p w14:paraId="758815C1" w14:textId="5E1C0D84" w:rsidR="0098402C" w:rsidRPr="00DF4B9C" w:rsidRDefault="00204E84" w:rsidP="00263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 xml:space="preserve">Robert </w:t>
            </w:r>
            <w:proofErr w:type="spellStart"/>
            <w:r w:rsidRPr="00DF4B9C">
              <w:rPr>
                <w:rFonts w:ascii="Arial" w:hAnsi="Arial" w:cs="Arial"/>
                <w:sz w:val="20"/>
                <w:szCs w:val="20"/>
              </w:rPr>
              <w:t>Oktaba</w:t>
            </w:r>
            <w:proofErr w:type="spellEnd"/>
            <w:r w:rsidRPr="00DF4B9C">
              <w:rPr>
                <w:rFonts w:ascii="Arial" w:hAnsi="Arial" w:cs="Arial"/>
                <w:sz w:val="20"/>
                <w:szCs w:val="20"/>
              </w:rPr>
              <w:t xml:space="preserve"> „Prawo Celne”, Wydawnictwo C.H. Beck Warszawa 2019.</w:t>
            </w:r>
          </w:p>
        </w:tc>
      </w:tr>
      <w:tr w:rsidR="00DF4B9C" w:rsidRPr="00DF4B9C" w14:paraId="62722599" w14:textId="77777777" w:rsidTr="00004948">
        <w:tc>
          <w:tcPr>
            <w:tcW w:w="9778" w:type="dxa"/>
            <w:vAlign w:val="center"/>
          </w:tcPr>
          <w:p w14:paraId="64EC908C" w14:textId="77777777" w:rsidR="00BA2A1D" w:rsidRPr="00DF4B9C" w:rsidRDefault="00BA2A1D" w:rsidP="00263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„Wspólnotowy Kodeks Celny – komentarz”. Praca zespołowa</w:t>
            </w:r>
            <w:r w:rsidR="004338A0" w:rsidRPr="00DF4B9C">
              <w:rPr>
                <w:rFonts w:ascii="Arial" w:hAnsi="Arial" w:cs="Arial"/>
                <w:sz w:val="20"/>
                <w:szCs w:val="20"/>
              </w:rPr>
              <w:t xml:space="preserve"> pod red</w:t>
            </w:r>
            <w:r w:rsidR="00A63221" w:rsidRPr="00DF4B9C">
              <w:rPr>
                <w:rFonts w:ascii="Arial" w:hAnsi="Arial" w:cs="Arial"/>
                <w:sz w:val="20"/>
                <w:szCs w:val="20"/>
              </w:rPr>
              <w:t>.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F4B9C">
              <w:rPr>
                <w:rFonts w:ascii="Arial" w:hAnsi="Arial" w:cs="Arial"/>
                <w:sz w:val="20"/>
                <w:szCs w:val="20"/>
              </w:rPr>
              <w:t>W</w:t>
            </w:r>
            <w:r w:rsidR="00A63221" w:rsidRPr="00DF4B9C">
              <w:rPr>
                <w:rFonts w:ascii="Arial" w:hAnsi="Arial" w:cs="Arial"/>
                <w:sz w:val="20"/>
                <w:szCs w:val="20"/>
              </w:rPr>
              <w:t>.</w:t>
            </w:r>
            <w:r w:rsidRPr="00DF4B9C">
              <w:rPr>
                <w:rFonts w:ascii="Arial" w:hAnsi="Arial" w:cs="Arial"/>
                <w:sz w:val="20"/>
                <w:szCs w:val="20"/>
              </w:rPr>
              <w:t>Morawskiego</w:t>
            </w:r>
            <w:proofErr w:type="spellEnd"/>
            <w:r w:rsidRPr="00DF4B9C">
              <w:rPr>
                <w:rFonts w:ascii="Arial" w:hAnsi="Arial" w:cs="Arial"/>
                <w:sz w:val="20"/>
                <w:szCs w:val="20"/>
              </w:rPr>
              <w:t xml:space="preserve">. ,Lex a Wolters Kluwer </w:t>
            </w:r>
            <w:r w:rsidR="00A63221" w:rsidRPr="00DF4B9C">
              <w:rPr>
                <w:rFonts w:ascii="Arial" w:hAnsi="Arial" w:cs="Arial"/>
                <w:sz w:val="20"/>
                <w:szCs w:val="20"/>
              </w:rPr>
              <w:t>B</w:t>
            </w:r>
            <w:r w:rsidRPr="00DF4B9C">
              <w:rPr>
                <w:rFonts w:ascii="Arial" w:hAnsi="Arial" w:cs="Arial"/>
                <w:sz w:val="20"/>
                <w:szCs w:val="20"/>
              </w:rPr>
              <w:t>usiness Polska Sp. z o.o. Warszawa 2007r.,</w:t>
            </w:r>
          </w:p>
        </w:tc>
      </w:tr>
      <w:tr w:rsidR="00DF4B9C" w:rsidRPr="00DF4B9C" w14:paraId="72657B1A" w14:textId="77777777" w:rsidTr="00004948">
        <w:tc>
          <w:tcPr>
            <w:tcW w:w="9778" w:type="dxa"/>
            <w:vAlign w:val="center"/>
          </w:tcPr>
          <w:p w14:paraId="50193726" w14:textId="77777777" w:rsidR="00BA2A1D" w:rsidRPr="00DF4B9C" w:rsidRDefault="00BA2A1D" w:rsidP="002A0F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„Prawo celne Unii Europejskiej” Michael Lux podręcznik dla praktyków z przykładami i pożytecznymi wskazówkami ( konsultacja i wprowadzenie prof. dr hab. Wiesław Czyżowicz , Wydawnictwo BW Szczecin 2005r</w:t>
            </w:r>
          </w:p>
        </w:tc>
      </w:tr>
      <w:tr w:rsidR="00DF4B9C" w:rsidRPr="00DF4B9C" w14:paraId="73B26242" w14:textId="77777777" w:rsidTr="00004948">
        <w:tc>
          <w:tcPr>
            <w:tcW w:w="9778" w:type="dxa"/>
            <w:vAlign w:val="center"/>
          </w:tcPr>
          <w:p w14:paraId="3A308D88" w14:textId="77777777" w:rsidR="00263658" w:rsidRPr="00DF4B9C" w:rsidRDefault="00263658" w:rsidP="00263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Ustawa z dnia 19 marca 2004 Prawo Celne ( tekst jednolity Dz.U. z 2016 poz.1880, 1948) wraz z aktualnymi przepisami wykonawczymi</w:t>
            </w:r>
          </w:p>
        </w:tc>
      </w:tr>
      <w:tr w:rsidR="00DF4B9C" w:rsidRPr="00DF4B9C" w14:paraId="2FE247E9" w14:textId="77777777" w:rsidTr="00004948">
        <w:tc>
          <w:tcPr>
            <w:tcW w:w="9778" w:type="dxa"/>
            <w:vAlign w:val="center"/>
          </w:tcPr>
          <w:p w14:paraId="1D708599" w14:textId="77777777" w:rsidR="00BA2A1D" w:rsidRPr="00DF4B9C" w:rsidRDefault="00AF628D" w:rsidP="00A632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lastRenderedPageBreak/>
              <w:t>Rozporządze</w:t>
            </w:r>
            <w:r w:rsidR="00263658" w:rsidRPr="00DF4B9C">
              <w:rPr>
                <w:rFonts w:ascii="Arial" w:hAnsi="Arial" w:cs="Arial"/>
                <w:sz w:val="20"/>
                <w:szCs w:val="20"/>
              </w:rPr>
              <w:t>nie P.E. i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 Rady (</w:t>
            </w:r>
            <w:r w:rsidR="00263658" w:rsidRPr="00DF4B9C">
              <w:rPr>
                <w:rFonts w:ascii="Arial" w:hAnsi="Arial" w:cs="Arial"/>
                <w:sz w:val="20"/>
                <w:szCs w:val="20"/>
              </w:rPr>
              <w:t>U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E) </w:t>
            </w:r>
            <w:r w:rsidR="00263658" w:rsidRPr="00DF4B9C">
              <w:rPr>
                <w:rFonts w:ascii="Arial" w:hAnsi="Arial" w:cs="Arial"/>
                <w:sz w:val="20"/>
                <w:szCs w:val="20"/>
              </w:rPr>
              <w:t xml:space="preserve">nr  952/2013 z 9 października 2013 ustanawiające Unijny Kodeks Celny </w:t>
            </w:r>
          </w:p>
          <w:p w14:paraId="00C20FBC" w14:textId="77777777" w:rsidR="003F2803" w:rsidRPr="00DF4B9C" w:rsidRDefault="003F2803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(Dz.U.</w:t>
            </w:r>
            <w:r w:rsidR="00263658" w:rsidRPr="00DF4B9C">
              <w:rPr>
                <w:rFonts w:ascii="Arial" w:hAnsi="Arial" w:cs="Arial"/>
                <w:sz w:val="20"/>
                <w:szCs w:val="20"/>
              </w:rPr>
              <w:t xml:space="preserve">UE.L.2013.249.1) </w:t>
            </w:r>
          </w:p>
        </w:tc>
      </w:tr>
      <w:tr w:rsidR="00DF4B9C" w:rsidRPr="00DF4B9C" w14:paraId="2F7BC9B1" w14:textId="77777777" w:rsidTr="00004948">
        <w:tc>
          <w:tcPr>
            <w:tcW w:w="9778" w:type="dxa"/>
            <w:vAlign w:val="center"/>
          </w:tcPr>
          <w:p w14:paraId="16ED7A5C" w14:textId="77777777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 xml:space="preserve">Rozporządzenie Wykonawcze Komisji (UE) 2015/2447 z 24 listopada 2015 </w:t>
            </w:r>
          </w:p>
        </w:tc>
      </w:tr>
      <w:tr w:rsidR="00DF4B9C" w:rsidRPr="00DF4B9C" w14:paraId="71460E0E" w14:textId="77777777" w:rsidTr="00004948">
        <w:tc>
          <w:tcPr>
            <w:tcW w:w="9778" w:type="dxa"/>
            <w:vAlign w:val="center"/>
          </w:tcPr>
          <w:p w14:paraId="3AF55837" w14:textId="77777777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Rozporządzenie Delegowane  Komisji (UE) 2015/2446 z 28 lipca 2015</w:t>
            </w:r>
          </w:p>
        </w:tc>
      </w:tr>
      <w:tr w:rsidR="00DF4B9C" w:rsidRPr="00DF4B9C" w14:paraId="47BADA64" w14:textId="77777777" w:rsidTr="00004948">
        <w:tc>
          <w:tcPr>
            <w:tcW w:w="9778" w:type="dxa"/>
            <w:vAlign w:val="center"/>
          </w:tcPr>
          <w:p w14:paraId="27962FF7" w14:textId="77777777" w:rsidR="008769EF" w:rsidRPr="00DF4B9C" w:rsidRDefault="008769EF" w:rsidP="003729B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Tymczasowe Rozporządzenie Delegowane Komisji określające zasady przejściowe w zakresie środków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4B9C">
              <w:rPr>
                <w:rFonts w:ascii="Arial" w:hAnsi="Arial" w:cs="Arial"/>
                <w:sz w:val="20"/>
                <w:szCs w:val="20"/>
              </w:rPr>
              <w:t>technik informatycznych  (UE) 2016/341 z 17 grudnia 2015</w:t>
            </w:r>
          </w:p>
        </w:tc>
      </w:tr>
      <w:tr w:rsidR="00DF4B9C" w:rsidRPr="00DF4B9C" w14:paraId="18DF4270" w14:textId="77777777" w:rsidTr="00004948">
        <w:tc>
          <w:tcPr>
            <w:tcW w:w="9778" w:type="dxa"/>
            <w:vAlign w:val="center"/>
          </w:tcPr>
          <w:p w14:paraId="665908FD" w14:textId="77777777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 xml:space="preserve">Rozporządzenie Rady (WE) Nr 1186/2009 z 16 listopada 2009 ustanawiające system zwolnień celnych </w:t>
            </w:r>
          </w:p>
          <w:p w14:paraId="00BAC9E0" w14:textId="77777777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DF4B9C">
              <w:rPr>
                <w:rFonts w:ascii="Arial" w:hAnsi="Arial" w:cs="Arial"/>
                <w:sz w:val="20"/>
                <w:szCs w:val="20"/>
              </w:rPr>
              <w:t>Dz.U.L</w:t>
            </w:r>
            <w:proofErr w:type="spellEnd"/>
            <w:r w:rsidRPr="00DF4B9C">
              <w:rPr>
                <w:rFonts w:ascii="Arial" w:hAnsi="Arial" w:cs="Arial"/>
                <w:sz w:val="20"/>
                <w:szCs w:val="20"/>
              </w:rPr>
              <w:t>. 324 z 10 grudnia 2009)</w:t>
            </w:r>
          </w:p>
        </w:tc>
      </w:tr>
      <w:tr w:rsidR="00DF4B9C" w:rsidRPr="00DF4B9C" w14:paraId="6D16935C" w14:textId="77777777" w:rsidTr="00004948">
        <w:tc>
          <w:tcPr>
            <w:tcW w:w="9778" w:type="dxa"/>
            <w:vAlign w:val="center"/>
          </w:tcPr>
          <w:p w14:paraId="48046EAC" w14:textId="77777777" w:rsidR="008769EF" w:rsidRPr="00DF4B9C" w:rsidRDefault="008769EF" w:rsidP="008769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 xml:space="preserve">Rozporządzenie Rady (EWG) Nr 2658/87 z 23 lipca 1987 </w:t>
            </w:r>
            <w:proofErr w:type="spellStart"/>
            <w:r w:rsidRPr="00DF4B9C">
              <w:rPr>
                <w:rFonts w:ascii="Arial" w:hAnsi="Arial" w:cs="Arial"/>
                <w:sz w:val="20"/>
                <w:szCs w:val="20"/>
              </w:rPr>
              <w:t>ws</w:t>
            </w:r>
            <w:proofErr w:type="spellEnd"/>
            <w:r w:rsidRPr="00DF4B9C">
              <w:rPr>
                <w:rFonts w:ascii="Arial" w:hAnsi="Arial" w:cs="Arial"/>
                <w:sz w:val="20"/>
                <w:szCs w:val="20"/>
              </w:rPr>
              <w:t xml:space="preserve"> nomenklatury scalonej taryfowej i statystycznej  oraz </w:t>
            </w:r>
            <w:proofErr w:type="spellStart"/>
            <w:r w:rsidRPr="00DF4B9C">
              <w:rPr>
                <w:rFonts w:ascii="Arial" w:hAnsi="Arial" w:cs="Arial"/>
                <w:sz w:val="20"/>
                <w:szCs w:val="20"/>
              </w:rPr>
              <w:t>ws</w:t>
            </w:r>
            <w:proofErr w:type="spellEnd"/>
            <w:r w:rsidRPr="00DF4B9C">
              <w:rPr>
                <w:rFonts w:ascii="Arial" w:hAnsi="Arial" w:cs="Arial"/>
                <w:sz w:val="20"/>
                <w:szCs w:val="20"/>
              </w:rPr>
              <w:t xml:space="preserve"> wspólnej taryfy celnej (</w:t>
            </w:r>
            <w:proofErr w:type="spellStart"/>
            <w:r w:rsidRPr="00DF4B9C">
              <w:rPr>
                <w:rFonts w:ascii="Arial" w:hAnsi="Arial" w:cs="Arial"/>
                <w:sz w:val="20"/>
                <w:szCs w:val="20"/>
              </w:rPr>
              <w:t>Dz.U.L</w:t>
            </w:r>
            <w:proofErr w:type="spellEnd"/>
            <w:r w:rsidRPr="00DF4B9C">
              <w:rPr>
                <w:rFonts w:ascii="Arial" w:hAnsi="Arial" w:cs="Arial"/>
                <w:sz w:val="20"/>
                <w:szCs w:val="20"/>
              </w:rPr>
              <w:t>. 256 z 7 września 1987)</w:t>
            </w:r>
          </w:p>
        </w:tc>
      </w:tr>
      <w:tr w:rsidR="00263658" w:rsidRPr="00DF4B9C" w14:paraId="6C9A146C" w14:textId="77777777" w:rsidTr="00004948">
        <w:tc>
          <w:tcPr>
            <w:tcW w:w="9778" w:type="dxa"/>
            <w:vAlign w:val="center"/>
          </w:tcPr>
          <w:p w14:paraId="162034E6" w14:textId="77777777" w:rsidR="00263658" w:rsidRPr="00DF4B9C" w:rsidRDefault="00263658" w:rsidP="003729B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4B9C">
              <w:rPr>
                <w:rFonts w:ascii="Arial" w:hAnsi="Arial" w:cs="Arial"/>
                <w:sz w:val="20"/>
                <w:szCs w:val="20"/>
              </w:rPr>
              <w:t xml:space="preserve">Ustawa z dnia 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 xml:space="preserve">16 </w:t>
            </w:r>
            <w:r w:rsidRPr="00DF4B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 xml:space="preserve">listopada 2016 o Krajowej Administracji Skarbowej </w:t>
            </w:r>
            <w:r w:rsidRPr="00DF4B9C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DF4B9C">
              <w:rPr>
                <w:rFonts w:ascii="Arial" w:hAnsi="Arial" w:cs="Arial"/>
                <w:sz w:val="20"/>
                <w:szCs w:val="20"/>
              </w:rPr>
              <w:t>Dz.U.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>z</w:t>
            </w:r>
            <w:proofErr w:type="spellEnd"/>
            <w:r w:rsidRPr="00DF4B9C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>16</w:t>
            </w:r>
            <w:r w:rsidRPr="00DF4B9C">
              <w:rPr>
                <w:rFonts w:ascii="Arial" w:hAnsi="Arial" w:cs="Arial"/>
                <w:sz w:val="20"/>
                <w:szCs w:val="20"/>
              </w:rPr>
              <w:t>, poz.</w:t>
            </w:r>
            <w:r w:rsidR="003729B1" w:rsidRPr="00DF4B9C">
              <w:rPr>
                <w:rFonts w:ascii="Arial" w:hAnsi="Arial" w:cs="Arial"/>
                <w:sz w:val="20"/>
                <w:szCs w:val="20"/>
              </w:rPr>
              <w:t>1947</w:t>
            </w:r>
            <w:r w:rsidRPr="00DF4B9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6E0E6E44" w14:textId="77777777" w:rsidR="00FC1BE5" w:rsidRPr="00DF4B9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F4B9C" w:rsidRPr="00DF4B9C" w14:paraId="0202152D" w14:textId="77777777" w:rsidTr="00AF7D73">
        <w:tc>
          <w:tcPr>
            <w:tcW w:w="9778" w:type="dxa"/>
          </w:tcPr>
          <w:p w14:paraId="3AA90A6F" w14:textId="77777777" w:rsidR="00AB655E" w:rsidRPr="00DF4B9C" w:rsidRDefault="000A1541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4B9C">
              <w:br w:type="page"/>
            </w:r>
            <w:r w:rsidR="00AB655E" w:rsidRPr="00DF4B9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F4B9C" w:rsidRPr="00DF4B9C" w14:paraId="1C179AFA" w14:textId="77777777" w:rsidTr="003729B1">
        <w:trPr>
          <w:trHeight w:val="252"/>
        </w:trPr>
        <w:tc>
          <w:tcPr>
            <w:tcW w:w="9778" w:type="dxa"/>
            <w:vAlign w:val="center"/>
          </w:tcPr>
          <w:p w14:paraId="24F31273" w14:textId="77777777" w:rsidR="003F2803" w:rsidRPr="00DF4B9C" w:rsidRDefault="00A63221" w:rsidP="003729B1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Treść dokumentu „Międzynarodowej konwencji dotyczącej uproszczenia i harmonizacji postępowania celnego” sporządzonej w Kyoto dnia 18.05.1973 r.</w:t>
            </w:r>
          </w:p>
        </w:tc>
      </w:tr>
      <w:tr w:rsidR="00DF4B9C" w:rsidRPr="00DF4B9C" w14:paraId="507F5901" w14:textId="77777777" w:rsidTr="00004948">
        <w:trPr>
          <w:trHeight w:val="250"/>
        </w:trPr>
        <w:tc>
          <w:tcPr>
            <w:tcW w:w="9778" w:type="dxa"/>
            <w:vAlign w:val="center"/>
          </w:tcPr>
          <w:p w14:paraId="50A12117" w14:textId="77777777" w:rsidR="003729B1" w:rsidRPr="00DF4B9C" w:rsidRDefault="003729B1" w:rsidP="003729B1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Treść dokumentu „Konwencji celnej dotyczącej międzynarodowego przewozu towarów z zastosowaniem karnetów TIR” sporządzonej w Genewie dnia 14.11.1975 r.</w:t>
            </w:r>
          </w:p>
        </w:tc>
      </w:tr>
      <w:tr w:rsidR="00DF4B9C" w:rsidRPr="00DF4B9C" w14:paraId="7D26360F" w14:textId="77777777" w:rsidTr="00004948">
        <w:trPr>
          <w:trHeight w:val="250"/>
        </w:trPr>
        <w:tc>
          <w:tcPr>
            <w:tcW w:w="9778" w:type="dxa"/>
            <w:vAlign w:val="center"/>
          </w:tcPr>
          <w:p w14:paraId="4086598C" w14:textId="77777777" w:rsidR="003729B1" w:rsidRPr="00DF4B9C" w:rsidRDefault="003729B1" w:rsidP="00FB6D69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Treść dokumentu „Konwencji dotyczącej odprawy czasowej” sporządzonej w Stambule dnia 26.06.1990 r.</w:t>
            </w:r>
          </w:p>
        </w:tc>
      </w:tr>
      <w:tr w:rsidR="00DF4B9C" w:rsidRPr="00DF4B9C" w14:paraId="7483B173" w14:textId="77777777" w:rsidTr="00004948">
        <w:trPr>
          <w:trHeight w:val="250"/>
        </w:trPr>
        <w:tc>
          <w:tcPr>
            <w:tcW w:w="9778" w:type="dxa"/>
            <w:vAlign w:val="center"/>
          </w:tcPr>
          <w:p w14:paraId="3DF4D45C" w14:textId="77777777" w:rsidR="003729B1" w:rsidRPr="00DF4B9C" w:rsidRDefault="003729B1" w:rsidP="00FB6D69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hAnsi="Tahoma" w:cs="Tahoma"/>
                <w:b w:val="0"/>
                <w:sz w:val="20"/>
              </w:rPr>
              <w:t>Akty, przepisy wykonawcze do Ustawy o Krajowej Administracji Skarbowej</w:t>
            </w:r>
          </w:p>
        </w:tc>
      </w:tr>
      <w:tr w:rsidR="00A63221" w:rsidRPr="00DF4B9C" w14:paraId="331498C3" w14:textId="77777777" w:rsidTr="00004948">
        <w:tc>
          <w:tcPr>
            <w:tcW w:w="9778" w:type="dxa"/>
            <w:vAlign w:val="center"/>
          </w:tcPr>
          <w:p w14:paraId="7B3B756C" w14:textId="77777777" w:rsidR="00A63221" w:rsidRPr="00DF4B9C" w:rsidRDefault="00A63221" w:rsidP="00FB6D69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bCs/>
                <w:sz w:val="20"/>
              </w:rPr>
            </w:pPr>
            <w:r w:rsidRPr="00DF4B9C">
              <w:rPr>
                <w:rFonts w:ascii="Tahoma" w:eastAsia="Calibri" w:hAnsi="Tahoma" w:cs="Tahoma"/>
                <w:b w:val="0"/>
                <w:bCs/>
                <w:sz w:val="20"/>
              </w:rPr>
              <w:t>Materiały dydaktyczne przekazane przez prowadzącego</w:t>
            </w:r>
          </w:p>
        </w:tc>
      </w:tr>
    </w:tbl>
    <w:p w14:paraId="3835334D" w14:textId="171C5D2B"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2F04F3" w14:textId="77777777" w:rsidR="00401F13" w:rsidRPr="00DF4B9C" w:rsidRDefault="00401F1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BFDEF3B" w14:textId="77777777" w:rsidR="008938C7" w:rsidRPr="00DF4B9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F4B9C">
        <w:rPr>
          <w:rFonts w:ascii="Tahoma" w:hAnsi="Tahoma" w:cs="Tahoma"/>
        </w:rPr>
        <w:t>Nakład pracy studenta - bilans punktów ECTS</w:t>
      </w:r>
    </w:p>
    <w:tbl>
      <w:tblPr>
        <w:tblW w:w="978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DF4B9C" w:rsidRPr="00DF4B9C" w14:paraId="5D9EAD7F" w14:textId="77777777" w:rsidTr="00410904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CF979C" w14:textId="77777777" w:rsidR="008938C7" w:rsidRPr="00DF4B9C" w:rsidRDefault="008B6A8D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4B9C">
              <w:rPr>
                <w:rFonts w:ascii="Tahoma" w:hAnsi="Tahoma" w:cs="Tahoma"/>
                <w:b/>
                <w:sz w:val="20"/>
                <w:szCs w:val="20"/>
              </w:rPr>
              <w:t>Rodzaje a</w:t>
            </w:r>
            <w:r w:rsidR="008938C7" w:rsidRPr="00DF4B9C">
              <w:rPr>
                <w:rFonts w:ascii="Tahoma" w:hAnsi="Tahoma" w:cs="Tahoma"/>
                <w:b/>
                <w:sz w:val="20"/>
                <w:szCs w:val="20"/>
              </w:rPr>
              <w:t>ktywnoś</w:t>
            </w:r>
            <w:r w:rsidRPr="00DF4B9C">
              <w:rPr>
                <w:rFonts w:ascii="Tahoma" w:hAnsi="Tahoma" w:cs="Tahoma"/>
                <w:b/>
                <w:sz w:val="20"/>
                <w:szCs w:val="20"/>
              </w:rPr>
              <w:t>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E1D0" w14:textId="77777777" w:rsidR="008938C7" w:rsidRPr="00DF4B9C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4B9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F4B9C" w:rsidRPr="00DF4B9C" w14:paraId="5E3DBDE9" w14:textId="77777777" w:rsidTr="00410904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72BF2C" w14:textId="77777777" w:rsidR="008938C7" w:rsidRPr="00DF4B9C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D33F" w14:textId="77777777" w:rsidR="008938C7" w:rsidRPr="00DF4B9C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4B9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170B" w14:textId="77777777" w:rsidR="008938C7" w:rsidRPr="00DF4B9C" w:rsidRDefault="008938C7" w:rsidP="007C6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4B9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837B7" w:rsidRPr="00DF4B9C" w14:paraId="4B1B6BFB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8757" w14:textId="77777777" w:rsidR="003837B7" w:rsidRPr="00DF4B9C" w:rsidRDefault="003837B7" w:rsidP="003837B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F4B9C">
              <w:rPr>
                <w:color w:val="auto"/>
                <w:spacing w:val="-6"/>
                <w:sz w:val="20"/>
                <w:szCs w:val="20"/>
              </w:rPr>
              <w:t>Udział w L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B31A" w14:textId="03CA6399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C383" w14:textId="0238D0E2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3837B7" w:rsidRPr="00DF4B9C" w14:paraId="04F1E19E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1EEC" w14:textId="743F3865" w:rsidR="003837B7" w:rsidRPr="00DF4B9C" w:rsidRDefault="003837B7" w:rsidP="003837B7">
            <w:pPr>
              <w:pStyle w:val="Default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3540" w14:textId="473D1FBB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B948" w14:textId="387F88CD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3837B7" w:rsidRPr="00DF4B9C" w14:paraId="18D17D13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4B88" w14:textId="62D4D003" w:rsidR="003837B7" w:rsidRPr="00DF4B9C" w:rsidRDefault="003837B7" w:rsidP="003837B7">
            <w:pPr>
              <w:pStyle w:val="Default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87F6" w14:textId="6EB7EE7F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9D0B" w14:textId="0123CBE8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35h</w:t>
            </w:r>
          </w:p>
        </w:tc>
      </w:tr>
      <w:tr w:rsidR="003837B7" w:rsidRPr="00DF4B9C" w14:paraId="368F0A7A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FFB8" w14:textId="52AEBD32" w:rsidR="003837B7" w:rsidRPr="00DF4B9C" w:rsidRDefault="003837B7" w:rsidP="003837B7">
            <w:pPr>
              <w:pStyle w:val="Default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0A11" w14:textId="4E591EA8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E7F2" w14:textId="503A1F14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</w:tr>
      <w:tr w:rsidR="003837B7" w:rsidRPr="00DF4B9C" w14:paraId="60B374D3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C2D0" w14:textId="68197F91" w:rsidR="003837B7" w:rsidRPr="00DF4B9C" w:rsidRDefault="003837B7" w:rsidP="003837B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6CE4" w14:textId="4FF01C1A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6409" w14:textId="5B59C2EE" w:rsidR="003837B7" w:rsidRPr="00DF4B9C" w:rsidRDefault="003837B7" w:rsidP="003837B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38h</w:t>
            </w:r>
          </w:p>
        </w:tc>
      </w:tr>
      <w:tr w:rsidR="00DF4B9C" w:rsidRPr="00DF4B9C" w14:paraId="0E749A87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AE66" w14:textId="69560A47" w:rsidR="00410904" w:rsidRPr="00DF4B9C" w:rsidRDefault="00410904" w:rsidP="004109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608A" w14:textId="0A011C29" w:rsidR="00410904" w:rsidRPr="00DF4B9C" w:rsidRDefault="00410904" w:rsidP="004109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1</w:t>
            </w:r>
            <w:r w:rsidR="00401F13">
              <w:rPr>
                <w:b/>
                <w:color w:val="auto"/>
                <w:sz w:val="20"/>
                <w:szCs w:val="20"/>
              </w:rPr>
              <w:t>0</w:t>
            </w:r>
            <w:r w:rsidRPr="00DF4B9C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4DAD" w14:textId="4BB157A7" w:rsidR="00410904" w:rsidRPr="00DF4B9C" w:rsidRDefault="00410904" w:rsidP="004109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1</w:t>
            </w:r>
            <w:r w:rsidR="00401F13">
              <w:rPr>
                <w:b/>
                <w:color w:val="auto"/>
                <w:sz w:val="20"/>
                <w:szCs w:val="20"/>
              </w:rPr>
              <w:t>0</w:t>
            </w:r>
            <w:bookmarkStart w:id="0" w:name="_GoBack"/>
            <w:bookmarkEnd w:id="0"/>
            <w:r w:rsidRPr="00DF4B9C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DF4B9C" w:rsidRPr="00DF4B9C" w14:paraId="1B9452CD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D4C2" w14:textId="21700167" w:rsidR="00410904" w:rsidRPr="00DF4B9C" w:rsidRDefault="00410904" w:rsidP="004109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6EB4C" w14:textId="0C20A2DC" w:rsidR="00410904" w:rsidRPr="00DF4B9C" w:rsidRDefault="00410904" w:rsidP="004109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8DC3" w14:textId="33210223" w:rsidR="00410904" w:rsidRPr="00DF4B9C" w:rsidRDefault="00DF4B9C" w:rsidP="004109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4</w:t>
            </w:r>
            <w:r w:rsidR="00410904" w:rsidRPr="00DF4B9C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DF4B9C" w:rsidRPr="00DF4B9C" w14:paraId="00EADAA8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3799" w14:textId="53CAB2B9" w:rsidR="00410904" w:rsidRPr="00DF4B9C" w:rsidRDefault="00410904" w:rsidP="00410904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DF4B9C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6942" w14:textId="35590168" w:rsidR="00410904" w:rsidRPr="00DF4B9C" w:rsidRDefault="00410904" w:rsidP="004109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4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A15A" w14:textId="736A1452" w:rsidR="00410904" w:rsidRPr="00DF4B9C" w:rsidRDefault="00DF4B9C" w:rsidP="004109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F4B9C">
              <w:rPr>
                <w:color w:val="auto"/>
                <w:sz w:val="20"/>
                <w:szCs w:val="20"/>
              </w:rPr>
              <w:t>4 ECTS</w:t>
            </w:r>
          </w:p>
        </w:tc>
      </w:tr>
      <w:tr w:rsidR="00DF4B9C" w:rsidRPr="00DF4B9C" w14:paraId="602ED8D0" w14:textId="77777777" w:rsidTr="00410904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1428" w14:textId="3CB20115" w:rsidR="00410904" w:rsidRPr="00DF4B9C" w:rsidRDefault="00410904" w:rsidP="00410904">
            <w:pPr>
              <w:pStyle w:val="Default"/>
              <w:rPr>
                <w:color w:val="auto"/>
                <w:sz w:val="20"/>
                <w:szCs w:val="20"/>
              </w:rPr>
            </w:pPr>
            <w:r w:rsidRPr="00DF4B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140E" w14:textId="577F7834" w:rsidR="00410904" w:rsidRPr="00DF4B9C" w:rsidRDefault="00410904" w:rsidP="00410904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F4B9C">
              <w:rPr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33401" w14:textId="4F44681F" w:rsidR="00410904" w:rsidRPr="00DF4B9C" w:rsidRDefault="00DF4B9C" w:rsidP="00410904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F4B9C">
              <w:rPr>
                <w:color w:val="auto"/>
                <w:spacing w:val="-4"/>
                <w:sz w:val="20"/>
                <w:szCs w:val="20"/>
              </w:rPr>
              <w:t>2 EC</w:t>
            </w:r>
            <w:r w:rsidR="00410904" w:rsidRPr="00DF4B9C">
              <w:rPr>
                <w:color w:val="auto"/>
                <w:spacing w:val="-4"/>
                <w:sz w:val="20"/>
                <w:szCs w:val="20"/>
              </w:rPr>
              <w:t>TS</w:t>
            </w:r>
          </w:p>
        </w:tc>
      </w:tr>
    </w:tbl>
    <w:p w14:paraId="00408439" w14:textId="77777777" w:rsidR="00964390" w:rsidRPr="00DF4B9C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61D3E52" w14:textId="77777777" w:rsidR="007C068F" w:rsidRPr="00DF4B9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F4B9C" w:rsidSect="00E743A2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AF37D" w14:textId="77777777" w:rsidR="003403C1" w:rsidRDefault="003403C1">
      <w:r>
        <w:separator/>
      </w:r>
    </w:p>
  </w:endnote>
  <w:endnote w:type="continuationSeparator" w:id="0">
    <w:p w14:paraId="77B98CD8" w14:textId="77777777" w:rsidR="003403C1" w:rsidRDefault="0034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3A7DB" w14:textId="77777777" w:rsidR="008769EF" w:rsidRDefault="0021505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769E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5B6622" w14:textId="77777777" w:rsidR="008769EF" w:rsidRDefault="008769E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8318E00" w14:textId="43D91A29" w:rsidR="008769EF" w:rsidRPr="0080542D" w:rsidRDefault="00215054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8769EF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D44651">
          <w:rPr>
            <w:noProof/>
            <w:sz w:val="20"/>
          </w:rPr>
          <w:t>5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774AA" w14:textId="77777777" w:rsidR="003403C1" w:rsidRDefault="003403C1">
      <w:r>
        <w:separator/>
      </w:r>
    </w:p>
  </w:footnote>
  <w:footnote w:type="continuationSeparator" w:id="0">
    <w:p w14:paraId="74B6A859" w14:textId="77777777" w:rsidR="003403C1" w:rsidRDefault="00340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E9407" w14:textId="77777777" w:rsidR="00E743A2" w:rsidRDefault="00E743A2">
    <w:pPr>
      <w:pStyle w:val="Nagwek"/>
    </w:pPr>
  </w:p>
  <w:p w14:paraId="1961D638" w14:textId="77777777" w:rsidR="00E743A2" w:rsidRDefault="00E743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C6D54" w14:textId="77777777" w:rsidR="00E743A2" w:rsidRDefault="00E743A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D974EDD" wp14:editId="40B9647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375"/>
    <w:rsid w:val="00027526"/>
    <w:rsid w:val="00027E20"/>
    <w:rsid w:val="00030F12"/>
    <w:rsid w:val="0003677D"/>
    <w:rsid w:val="00040363"/>
    <w:rsid w:val="00041E4B"/>
    <w:rsid w:val="00043806"/>
    <w:rsid w:val="00046652"/>
    <w:rsid w:val="00047E08"/>
    <w:rsid w:val="00055C37"/>
    <w:rsid w:val="0005749C"/>
    <w:rsid w:val="0006144E"/>
    <w:rsid w:val="00082499"/>
    <w:rsid w:val="00083761"/>
    <w:rsid w:val="0008732A"/>
    <w:rsid w:val="00096DEE"/>
    <w:rsid w:val="000A1541"/>
    <w:rsid w:val="000A5135"/>
    <w:rsid w:val="000C41C8"/>
    <w:rsid w:val="000D6CF0"/>
    <w:rsid w:val="000D7D8F"/>
    <w:rsid w:val="000E549E"/>
    <w:rsid w:val="0010584B"/>
    <w:rsid w:val="0011014A"/>
    <w:rsid w:val="00112FB6"/>
    <w:rsid w:val="00114163"/>
    <w:rsid w:val="00131673"/>
    <w:rsid w:val="00133A52"/>
    <w:rsid w:val="00176BA0"/>
    <w:rsid w:val="00185643"/>
    <w:rsid w:val="00192C09"/>
    <w:rsid w:val="00196F16"/>
    <w:rsid w:val="00197E61"/>
    <w:rsid w:val="001B3BF7"/>
    <w:rsid w:val="001C4F0A"/>
    <w:rsid w:val="001D73E7"/>
    <w:rsid w:val="001E2C6D"/>
    <w:rsid w:val="001E3F2A"/>
    <w:rsid w:val="00204E84"/>
    <w:rsid w:val="0020696D"/>
    <w:rsid w:val="002071CE"/>
    <w:rsid w:val="00215054"/>
    <w:rsid w:val="002325AB"/>
    <w:rsid w:val="00232843"/>
    <w:rsid w:val="00242785"/>
    <w:rsid w:val="002436CD"/>
    <w:rsid w:val="00250C72"/>
    <w:rsid w:val="00263658"/>
    <w:rsid w:val="002806A3"/>
    <w:rsid w:val="00285CA1"/>
    <w:rsid w:val="00293E7C"/>
    <w:rsid w:val="002A0F17"/>
    <w:rsid w:val="002A249F"/>
    <w:rsid w:val="002F3DA8"/>
    <w:rsid w:val="002F74C7"/>
    <w:rsid w:val="00307065"/>
    <w:rsid w:val="00314269"/>
    <w:rsid w:val="00316CE8"/>
    <w:rsid w:val="0033047D"/>
    <w:rsid w:val="003403C1"/>
    <w:rsid w:val="00350CF9"/>
    <w:rsid w:val="0035344F"/>
    <w:rsid w:val="00365292"/>
    <w:rsid w:val="00371123"/>
    <w:rsid w:val="003724A3"/>
    <w:rsid w:val="003729B1"/>
    <w:rsid w:val="003837B7"/>
    <w:rsid w:val="0039645B"/>
    <w:rsid w:val="003973B8"/>
    <w:rsid w:val="003A5FF0"/>
    <w:rsid w:val="003D0B08"/>
    <w:rsid w:val="003D4003"/>
    <w:rsid w:val="003E1A8D"/>
    <w:rsid w:val="003F19C8"/>
    <w:rsid w:val="003F2803"/>
    <w:rsid w:val="003F4233"/>
    <w:rsid w:val="003F7B62"/>
    <w:rsid w:val="00401F13"/>
    <w:rsid w:val="00410904"/>
    <w:rsid w:val="00412A5F"/>
    <w:rsid w:val="00413941"/>
    <w:rsid w:val="00420CF3"/>
    <w:rsid w:val="004252DC"/>
    <w:rsid w:val="00426BA1"/>
    <w:rsid w:val="00426BFE"/>
    <w:rsid w:val="004338A0"/>
    <w:rsid w:val="00442815"/>
    <w:rsid w:val="0045020F"/>
    <w:rsid w:val="00452C95"/>
    <w:rsid w:val="00457FDC"/>
    <w:rsid w:val="004600E4"/>
    <w:rsid w:val="00476517"/>
    <w:rsid w:val="004846A3"/>
    <w:rsid w:val="0048771D"/>
    <w:rsid w:val="00491E8F"/>
    <w:rsid w:val="00497319"/>
    <w:rsid w:val="004A1B60"/>
    <w:rsid w:val="004C4181"/>
    <w:rsid w:val="004D1BE8"/>
    <w:rsid w:val="004D26FD"/>
    <w:rsid w:val="004D72D9"/>
    <w:rsid w:val="004F2C68"/>
    <w:rsid w:val="00504AFB"/>
    <w:rsid w:val="00521F16"/>
    <w:rsid w:val="00523BB0"/>
    <w:rsid w:val="005247A6"/>
    <w:rsid w:val="00551AC2"/>
    <w:rsid w:val="005560FE"/>
    <w:rsid w:val="00581858"/>
    <w:rsid w:val="005930A7"/>
    <w:rsid w:val="005955F9"/>
    <w:rsid w:val="005A3984"/>
    <w:rsid w:val="005B6010"/>
    <w:rsid w:val="005C55D0"/>
    <w:rsid w:val="00603431"/>
    <w:rsid w:val="00607B55"/>
    <w:rsid w:val="00611F83"/>
    <w:rsid w:val="00626EA3"/>
    <w:rsid w:val="0063007E"/>
    <w:rsid w:val="00633C03"/>
    <w:rsid w:val="00641D09"/>
    <w:rsid w:val="00655F46"/>
    <w:rsid w:val="00663E53"/>
    <w:rsid w:val="00676A3F"/>
    <w:rsid w:val="0068047B"/>
    <w:rsid w:val="00680BA2"/>
    <w:rsid w:val="00684D54"/>
    <w:rsid w:val="006863F4"/>
    <w:rsid w:val="00693E08"/>
    <w:rsid w:val="006A46E0"/>
    <w:rsid w:val="006A7803"/>
    <w:rsid w:val="006B07BF"/>
    <w:rsid w:val="006E6720"/>
    <w:rsid w:val="007158A9"/>
    <w:rsid w:val="007323D8"/>
    <w:rsid w:val="0073390C"/>
    <w:rsid w:val="00741B8D"/>
    <w:rsid w:val="007461A1"/>
    <w:rsid w:val="007720A2"/>
    <w:rsid w:val="00776076"/>
    <w:rsid w:val="00790329"/>
    <w:rsid w:val="0079755F"/>
    <w:rsid w:val="007A0111"/>
    <w:rsid w:val="007A109A"/>
    <w:rsid w:val="007A79F2"/>
    <w:rsid w:val="007C068F"/>
    <w:rsid w:val="007C675D"/>
    <w:rsid w:val="007D191E"/>
    <w:rsid w:val="007F2FF6"/>
    <w:rsid w:val="008046AE"/>
    <w:rsid w:val="0080542D"/>
    <w:rsid w:val="00814C3C"/>
    <w:rsid w:val="008452C4"/>
    <w:rsid w:val="00846BE3"/>
    <w:rsid w:val="00847A73"/>
    <w:rsid w:val="00857E00"/>
    <w:rsid w:val="00867A87"/>
    <w:rsid w:val="008707DD"/>
    <w:rsid w:val="008769EF"/>
    <w:rsid w:val="00877135"/>
    <w:rsid w:val="00890DA3"/>
    <w:rsid w:val="008938C7"/>
    <w:rsid w:val="008974F5"/>
    <w:rsid w:val="008B6A8D"/>
    <w:rsid w:val="008C6711"/>
    <w:rsid w:val="008C7BF3"/>
    <w:rsid w:val="008D2150"/>
    <w:rsid w:val="008E0AA2"/>
    <w:rsid w:val="008E190E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8402C"/>
    <w:rsid w:val="009A3FEE"/>
    <w:rsid w:val="009A43CE"/>
    <w:rsid w:val="009A6ABC"/>
    <w:rsid w:val="009A7390"/>
    <w:rsid w:val="009B4991"/>
    <w:rsid w:val="009C7640"/>
    <w:rsid w:val="009E09D8"/>
    <w:rsid w:val="00A11DDA"/>
    <w:rsid w:val="00A21AFF"/>
    <w:rsid w:val="00A22B5F"/>
    <w:rsid w:val="00A2614A"/>
    <w:rsid w:val="00A32047"/>
    <w:rsid w:val="00A45FE3"/>
    <w:rsid w:val="00A63221"/>
    <w:rsid w:val="00A64607"/>
    <w:rsid w:val="00A65076"/>
    <w:rsid w:val="00A82EB4"/>
    <w:rsid w:val="00AA3B18"/>
    <w:rsid w:val="00AA3B40"/>
    <w:rsid w:val="00AB0516"/>
    <w:rsid w:val="00AB655E"/>
    <w:rsid w:val="00AC57A5"/>
    <w:rsid w:val="00AC735E"/>
    <w:rsid w:val="00AE3B8A"/>
    <w:rsid w:val="00AF0B6F"/>
    <w:rsid w:val="00AF628D"/>
    <w:rsid w:val="00AF7D73"/>
    <w:rsid w:val="00B03E50"/>
    <w:rsid w:val="00B056F7"/>
    <w:rsid w:val="00B079D0"/>
    <w:rsid w:val="00B355E2"/>
    <w:rsid w:val="00B42E48"/>
    <w:rsid w:val="00B60B0B"/>
    <w:rsid w:val="00B83F26"/>
    <w:rsid w:val="00B95607"/>
    <w:rsid w:val="00B96AC5"/>
    <w:rsid w:val="00BA2A1D"/>
    <w:rsid w:val="00BA5013"/>
    <w:rsid w:val="00BB45E8"/>
    <w:rsid w:val="00BB4F43"/>
    <w:rsid w:val="00BD0F75"/>
    <w:rsid w:val="00C044C1"/>
    <w:rsid w:val="00C06D92"/>
    <w:rsid w:val="00C10249"/>
    <w:rsid w:val="00C13E5B"/>
    <w:rsid w:val="00C14018"/>
    <w:rsid w:val="00C15B5C"/>
    <w:rsid w:val="00C37C9A"/>
    <w:rsid w:val="00C50308"/>
    <w:rsid w:val="00C740BB"/>
    <w:rsid w:val="00C947FB"/>
    <w:rsid w:val="00CA7AA0"/>
    <w:rsid w:val="00CB303C"/>
    <w:rsid w:val="00CB5513"/>
    <w:rsid w:val="00CC7887"/>
    <w:rsid w:val="00CD2DB2"/>
    <w:rsid w:val="00CF0F10"/>
    <w:rsid w:val="00CF1CB2"/>
    <w:rsid w:val="00CF5502"/>
    <w:rsid w:val="00D10CD8"/>
    <w:rsid w:val="00D11547"/>
    <w:rsid w:val="00D36BD4"/>
    <w:rsid w:val="00D43CB7"/>
    <w:rsid w:val="00D44651"/>
    <w:rsid w:val="00D465B9"/>
    <w:rsid w:val="00D83B2D"/>
    <w:rsid w:val="00DA358D"/>
    <w:rsid w:val="00DB0142"/>
    <w:rsid w:val="00DD2ED3"/>
    <w:rsid w:val="00DE190F"/>
    <w:rsid w:val="00DF24BC"/>
    <w:rsid w:val="00DF4B9C"/>
    <w:rsid w:val="00DF5C11"/>
    <w:rsid w:val="00DF6C61"/>
    <w:rsid w:val="00E03672"/>
    <w:rsid w:val="00E16E4A"/>
    <w:rsid w:val="00E338B6"/>
    <w:rsid w:val="00E368DA"/>
    <w:rsid w:val="00E41FB4"/>
    <w:rsid w:val="00E46276"/>
    <w:rsid w:val="00E743A2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8D3"/>
    <w:rsid w:val="00F139C0"/>
    <w:rsid w:val="00F201F9"/>
    <w:rsid w:val="00F23ABE"/>
    <w:rsid w:val="00F3032C"/>
    <w:rsid w:val="00F31332"/>
    <w:rsid w:val="00F31E7C"/>
    <w:rsid w:val="00F4304E"/>
    <w:rsid w:val="00F469CC"/>
    <w:rsid w:val="00F53F75"/>
    <w:rsid w:val="00F54A66"/>
    <w:rsid w:val="00FA09BD"/>
    <w:rsid w:val="00FA5FD5"/>
    <w:rsid w:val="00FB6199"/>
    <w:rsid w:val="00FB6D6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3DD7C76B"/>
  <w15:docId w15:val="{56EF827E-B120-4CDB-B20F-A0761247B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E743A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8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D738D-6EB9-4F6A-8A48-5EAF84394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1914</Words>
  <Characters>11490</Characters>
  <Application>Microsoft Office Word</Application>
  <DocSecurity>4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Sil-art Rycho444</Company>
  <LinksUpToDate>false</LinksUpToDate>
  <CharactersWithSpaces>13378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2014-01-18T11:37:00Z</cp:lastPrinted>
  <dcterms:created xsi:type="dcterms:W3CDTF">2023-02-02T13:08:00Z</dcterms:created>
  <dcterms:modified xsi:type="dcterms:W3CDTF">2023-02-02T13:08:00Z</dcterms:modified>
</cp:coreProperties>
</file>