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9126E" w14:textId="4F858812" w:rsidR="0080542D" w:rsidRDefault="0080542D" w:rsidP="0001795B">
      <w:pPr>
        <w:spacing w:after="0" w:line="240" w:lineRule="auto"/>
        <w:rPr>
          <w:rFonts w:ascii="Tahoma" w:hAnsi="Tahoma" w:cs="Tahoma"/>
        </w:rPr>
      </w:pPr>
    </w:p>
    <w:p w14:paraId="50C20BD4" w14:textId="77777777" w:rsidR="00981540" w:rsidRPr="00981540" w:rsidRDefault="00981540" w:rsidP="0001795B">
      <w:pPr>
        <w:spacing w:after="0" w:line="240" w:lineRule="auto"/>
        <w:rPr>
          <w:rFonts w:ascii="Tahoma" w:hAnsi="Tahoma" w:cs="Tahoma"/>
        </w:rPr>
      </w:pPr>
    </w:p>
    <w:p w14:paraId="3AE4F468" w14:textId="77777777" w:rsidR="008938C7" w:rsidRPr="0098154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981540">
        <w:rPr>
          <w:rFonts w:ascii="Tahoma" w:hAnsi="Tahoma" w:cs="Tahoma"/>
          <w:b/>
          <w:smallCaps/>
          <w:sz w:val="36"/>
        </w:rPr>
        <w:t>karta przedmiotu</w:t>
      </w:r>
    </w:p>
    <w:p w14:paraId="7C8109BA" w14:textId="234B6EC9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1FE5D769" w14:textId="77777777" w:rsidR="00981540" w:rsidRPr="00981540" w:rsidRDefault="00981540" w:rsidP="0001795B">
      <w:pPr>
        <w:spacing w:after="0" w:line="240" w:lineRule="auto"/>
        <w:rPr>
          <w:rFonts w:ascii="Tahoma" w:hAnsi="Tahoma" w:cs="Tahoma"/>
        </w:rPr>
      </w:pPr>
    </w:p>
    <w:p w14:paraId="7D5F1D80" w14:textId="77777777" w:rsidR="008938C7" w:rsidRPr="0098154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98154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981540" w14:paraId="519AF373" w14:textId="77777777" w:rsidTr="004846A3">
        <w:tc>
          <w:tcPr>
            <w:tcW w:w="2410" w:type="dxa"/>
            <w:vAlign w:val="center"/>
          </w:tcPr>
          <w:p w14:paraId="44FBBE4C" w14:textId="77777777" w:rsidR="00DB0142" w:rsidRPr="00981540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8C03AC3" w14:textId="77777777" w:rsidR="00DB0142" w:rsidRPr="00981540" w:rsidRDefault="00656160" w:rsidP="00933296">
            <w:pPr>
              <w:pStyle w:val="Odpowiedzi"/>
              <w:rPr>
                <w:rFonts w:ascii="Tahoma" w:hAnsi="Tahoma" w:cs="Tahoma"/>
                <w:bCs/>
                <w:i/>
                <w:iCs/>
              </w:rPr>
            </w:pPr>
            <w:r w:rsidRPr="00981540">
              <w:rPr>
                <w:rFonts w:ascii="Tahoma" w:hAnsi="Tahoma" w:cs="Tahoma"/>
                <w:bCs/>
                <w:i/>
                <w:iCs/>
              </w:rPr>
              <w:t>Logistyka e-commerce</w:t>
            </w:r>
          </w:p>
        </w:tc>
      </w:tr>
      <w:tr w:rsidR="007461A1" w:rsidRPr="00981540" w14:paraId="0F6D0DC9" w14:textId="77777777" w:rsidTr="004846A3">
        <w:tc>
          <w:tcPr>
            <w:tcW w:w="2410" w:type="dxa"/>
            <w:vAlign w:val="center"/>
          </w:tcPr>
          <w:p w14:paraId="407A6DDA" w14:textId="77777777" w:rsidR="007461A1" w:rsidRPr="00981540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3D50D54" w14:textId="1EDE84BA" w:rsidR="007461A1" w:rsidRPr="00981540" w:rsidRDefault="009B5644" w:rsidP="0006290C">
            <w:pPr>
              <w:pStyle w:val="Odpowiedzi"/>
              <w:rPr>
                <w:rFonts w:ascii="Tahoma" w:hAnsi="Tahoma" w:cs="Tahoma"/>
                <w:b w:val="0"/>
              </w:rPr>
            </w:pPr>
            <w:r w:rsidRPr="00981540">
              <w:rPr>
                <w:rFonts w:ascii="Tahoma" w:hAnsi="Tahoma" w:cs="Tahoma"/>
                <w:b w:val="0"/>
              </w:rPr>
              <w:t>20</w:t>
            </w:r>
            <w:r w:rsidR="004A09E3" w:rsidRPr="00981540">
              <w:rPr>
                <w:rFonts w:ascii="Tahoma" w:hAnsi="Tahoma" w:cs="Tahoma"/>
                <w:b w:val="0"/>
              </w:rPr>
              <w:t>2</w:t>
            </w:r>
            <w:r w:rsidR="00981540">
              <w:rPr>
                <w:rFonts w:ascii="Tahoma" w:hAnsi="Tahoma" w:cs="Tahoma"/>
                <w:b w:val="0"/>
              </w:rPr>
              <w:t>1</w:t>
            </w:r>
            <w:r w:rsidR="003B60FC" w:rsidRPr="00981540">
              <w:rPr>
                <w:rFonts w:ascii="Tahoma" w:hAnsi="Tahoma" w:cs="Tahoma"/>
                <w:b w:val="0"/>
              </w:rPr>
              <w:t>/20</w:t>
            </w:r>
            <w:r w:rsidR="004A09E3" w:rsidRPr="00981540">
              <w:rPr>
                <w:rFonts w:ascii="Tahoma" w:hAnsi="Tahoma" w:cs="Tahoma"/>
                <w:b w:val="0"/>
              </w:rPr>
              <w:t>2</w:t>
            </w:r>
            <w:r w:rsidR="00981540">
              <w:rPr>
                <w:rFonts w:ascii="Tahoma" w:hAnsi="Tahoma" w:cs="Tahoma"/>
                <w:b w:val="0"/>
              </w:rPr>
              <w:t>2</w:t>
            </w:r>
          </w:p>
        </w:tc>
      </w:tr>
      <w:tr w:rsidR="00DB0142" w:rsidRPr="00981540" w14:paraId="07EBD7C3" w14:textId="77777777" w:rsidTr="004846A3">
        <w:tc>
          <w:tcPr>
            <w:tcW w:w="2410" w:type="dxa"/>
            <w:vAlign w:val="center"/>
          </w:tcPr>
          <w:p w14:paraId="65B68952" w14:textId="77777777" w:rsidR="00DB0142" w:rsidRPr="00981540" w:rsidRDefault="00536DC8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26BEFC90" w14:textId="77777777" w:rsidR="00DB0142" w:rsidRPr="00981540" w:rsidRDefault="00536DC8" w:rsidP="00163408">
            <w:pPr>
              <w:pStyle w:val="Odpowiedzi"/>
              <w:rPr>
                <w:rFonts w:ascii="Tahoma" w:hAnsi="Tahoma" w:cs="Tahoma"/>
                <w:b w:val="0"/>
              </w:rPr>
            </w:pPr>
            <w:r w:rsidRPr="00981540"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981540" w14:paraId="7188C970" w14:textId="77777777" w:rsidTr="004846A3">
        <w:tc>
          <w:tcPr>
            <w:tcW w:w="2410" w:type="dxa"/>
            <w:vAlign w:val="center"/>
          </w:tcPr>
          <w:p w14:paraId="7DC11732" w14:textId="77777777" w:rsidR="008938C7" w:rsidRPr="00981540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73A3E4AD" w14:textId="77777777" w:rsidR="008938C7" w:rsidRPr="00981540" w:rsidRDefault="00951048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981540"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3B60FC" w:rsidRPr="00981540" w14:paraId="7E0E8952" w14:textId="77777777" w:rsidTr="004846A3">
        <w:tc>
          <w:tcPr>
            <w:tcW w:w="2410" w:type="dxa"/>
            <w:vAlign w:val="center"/>
          </w:tcPr>
          <w:p w14:paraId="27A4D2FD" w14:textId="77777777" w:rsidR="003B60FC" w:rsidRPr="00981540" w:rsidRDefault="003B60FC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93EECC7" w14:textId="77777777" w:rsidR="003B60FC" w:rsidRPr="00981540" w:rsidRDefault="003B60FC" w:rsidP="003B60FC">
            <w:pPr>
              <w:pStyle w:val="Odpowiedzi"/>
              <w:rPr>
                <w:rFonts w:ascii="Tahoma" w:hAnsi="Tahoma" w:cs="Tahoma"/>
                <w:b w:val="0"/>
              </w:rPr>
            </w:pPr>
            <w:r w:rsidRPr="00981540">
              <w:rPr>
                <w:rFonts w:ascii="Tahoma" w:hAnsi="Tahoma" w:cs="Tahoma"/>
                <w:b w:val="0"/>
              </w:rPr>
              <w:t>Studia pierwszego stopnia – inżynierskie</w:t>
            </w:r>
          </w:p>
        </w:tc>
      </w:tr>
      <w:tr w:rsidR="003B60FC" w:rsidRPr="00981540" w14:paraId="0B7451BF" w14:textId="77777777" w:rsidTr="004846A3">
        <w:tc>
          <w:tcPr>
            <w:tcW w:w="2410" w:type="dxa"/>
            <w:vAlign w:val="center"/>
          </w:tcPr>
          <w:p w14:paraId="0EB718E3" w14:textId="77777777" w:rsidR="003B60FC" w:rsidRPr="00981540" w:rsidRDefault="003B60FC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14266F4" w14:textId="77777777" w:rsidR="003B60FC" w:rsidRPr="00981540" w:rsidRDefault="003B60FC" w:rsidP="003B60FC">
            <w:pPr>
              <w:pStyle w:val="Odpowiedzi"/>
              <w:rPr>
                <w:rFonts w:ascii="Tahoma" w:hAnsi="Tahoma" w:cs="Tahoma"/>
                <w:b w:val="0"/>
              </w:rPr>
            </w:pPr>
            <w:r w:rsidRPr="00981540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981540" w14:paraId="75D6B52B" w14:textId="77777777" w:rsidTr="004846A3">
        <w:tc>
          <w:tcPr>
            <w:tcW w:w="2410" w:type="dxa"/>
            <w:vAlign w:val="center"/>
          </w:tcPr>
          <w:p w14:paraId="0870BB38" w14:textId="77777777" w:rsidR="008938C7" w:rsidRPr="00981540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7CB1AF9" w14:textId="6FD40B92" w:rsidR="008938C7" w:rsidRPr="00981540" w:rsidRDefault="00981540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łańcuchem dostaw</w:t>
            </w:r>
            <w:bookmarkStart w:id="0" w:name="_GoBack"/>
            <w:bookmarkEnd w:id="0"/>
          </w:p>
        </w:tc>
      </w:tr>
      <w:tr w:rsidR="008938C7" w:rsidRPr="00981540" w14:paraId="771B6C24" w14:textId="77777777" w:rsidTr="004846A3">
        <w:tc>
          <w:tcPr>
            <w:tcW w:w="2410" w:type="dxa"/>
            <w:vAlign w:val="center"/>
          </w:tcPr>
          <w:p w14:paraId="48F13658" w14:textId="77777777" w:rsidR="008938C7" w:rsidRPr="00981540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8BEB465" w14:textId="77777777" w:rsidR="008938C7" w:rsidRPr="00981540" w:rsidRDefault="002C1F2F" w:rsidP="00933296">
            <w:pPr>
              <w:pStyle w:val="Odpowiedzi"/>
              <w:rPr>
                <w:rFonts w:ascii="Tahoma" w:hAnsi="Tahoma" w:cs="Tahoma"/>
                <w:b w:val="0"/>
              </w:rPr>
            </w:pPr>
            <w:r w:rsidRPr="00981540">
              <w:rPr>
                <w:rFonts w:ascii="Tahoma" w:hAnsi="Tahoma" w:cs="Tahoma"/>
                <w:b w:val="0"/>
              </w:rPr>
              <w:t>d</w:t>
            </w:r>
            <w:r w:rsidR="00951048" w:rsidRPr="00981540">
              <w:rPr>
                <w:rFonts w:ascii="Tahoma" w:hAnsi="Tahoma" w:cs="Tahoma"/>
                <w:b w:val="0"/>
              </w:rPr>
              <w:t>r inż. Jacek Jakieła</w:t>
            </w:r>
          </w:p>
        </w:tc>
      </w:tr>
    </w:tbl>
    <w:p w14:paraId="72109F08" w14:textId="77777777" w:rsidR="005247A6" w:rsidRPr="0098154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2B1DCC9" w14:textId="77777777" w:rsidR="00412A5F" w:rsidRPr="0098154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981540">
        <w:rPr>
          <w:rFonts w:ascii="Tahoma" w:hAnsi="Tahoma" w:cs="Tahoma"/>
          <w:szCs w:val="24"/>
        </w:rPr>
        <w:t xml:space="preserve">Wymagania wstępne </w:t>
      </w:r>
      <w:r w:rsidR="00F00795" w:rsidRPr="0098154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81540" w14:paraId="683085AF" w14:textId="77777777" w:rsidTr="008046AE">
        <w:tc>
          <w:tcPr>
            <w:tcW w:w="9778" w:type="dxa"/>
          </w:tcPr>
          <w:p w14:paraId="7C6FCDA1" w14:textId="77777777" w:rsidR="004846A3" w:rsidRPr="00981540" w:rsidRDefault="00840ABF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154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28858695" w14:textId="77777777" w:rsidR="005247A6" w:rsidRPr="0098154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588CD36" w14:textId="77777777" w:rsidR="00D139D2" w:rsidRPr="00981540" w:rsidRDefault="00D139D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C35443F" w14:textId="77777777" w:rsidR="008938C7" w:rsidRPr="0098154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81540">
        <w:rPr>
          <w:rFonts w:ascii="Tahoma" w:hAnsi="Tahoma" w:cs="Tahoma"/>
        </w:rPr>
        <w:t xml:space="preserve">Efekty </w:t>
      </w:r>
      <w:r w:rsidR="00536DC8" w:rsidRPr="00981540">
        <w:rPr>
          <w:rFonts w:ascii="Tahoma" w:hAnsi="Tahoma" w:cs="Tahoma"/>
        </w:rPr>
        <w:t>uczenia się</w:t>
      </w:r>
      <w:r w:rsidRPr="00981540">
        <w:rPr>
          <w:rFonts w:ascii="Tahoma" w:hAnsi="Tahoma" w:cs="Tahoma"/>
        </w:rPr>
        <w:t xml:space="preserve"> i sposób </w:t>
      </w:r>
      <w:r w:rsidR="00B60B0B" w:rsidRPr="00981540">
        <w:rPr>
          <w:rFonts w:ascii="Tahoma" w:hAnsi="Tahoma" w:cs="Tahoma"/>
        </w:rPr>
        <w:t>realizacji</w:t>
      </w:r>
      <w:r w:rsidRPr="00981540">
        <w:rPr>
          <w:rFonts w:ascii="Tahoma" w:hAnsi="Tahoma" w:cs="Tahoma"/>
        </w:rPr>
        <w:t xml:space="preserve"> zajęć</w:t>
      </w:r>
    </w:p>
    <w:p w14:paraId="7287DE21" w14:textId="77777777" w:rsidR="00931F5B" w:rsidRPr="0098154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1618F7F" w14:textId="77777777" w:rsidR="008938C7" w:rsidRPr="0098154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81540">
        <w:rPr>
          <w:rFonts w:ascii="Tahoma" w:hAnsi="Tahoma" w:cs="Tahoma"/>
        </w:rPr>
        <w:t>Cel</w:t>
      </w:r>
      <w:r w:rsidR="00EE1335" w:rsidRPr="00981540">
        <w:rPr>
          <w:rFonts w:ascii="Tahoma" w:hAnsi="Tahoma" w:cs="Tahoma"/>
        </w:rPr>
        <w:t>e</w:t>
      </w:r>
      <w:r w:rsidRPr="00981540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5"/>
        <w:gridCol w:w="8955"/>
      </w:tblGrid>
      <w:tr w:rsidR="008046AE" w:rsidRPr="00981540" w14:paraId="28108F14" w14:textId="77777777" w:rsidTr="009A73C2">
        <w:tc>
          <w:tcPr>
            <w:tcW w:w="567" w:type="dxa"/>
            <w:vAlign w:val="center"/>
          </w:tcPr>
          <w:p w14:paraId="76CAF08C" w14:textId="77777777" w:rsidR="008046AE" w:rsidRPr="00981540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981540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627B1CE6" w14:textId="25157995" w:rsidR="008046AE" w:rsidRPr="00981540" w:rsidRDefault="000D6EF4" w:rsidP="000D6EF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81540">
              <w:rPr>
                <w:rFonts w:ascii="Tahoma" w:hAnsi="Tahoma" w:cs="Tahoma"/>
                <w:b w:val="0"/>
                <w:sz w:val="20"/>
              </w:rPr>
              <w:t>Zapoznanie z aparatem pojęciowym dziedzin</w:t>
            </w:r>
            <w:r w:rsidR="00D73CE8" w:rsidRPr="00981540">
              <w:rPr>
                <w:rFonts w:ascii="Tahoma" w:hAnsi="Tahoma" w:cs="Tahoma"/>
                <w:b w:val="0"/>
                <w:sz w:val="20"/>
              </w:rPr>
              <w:t>y</w:t>
            </w:r>
            <w:r w:rsidRPr="00981540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D73CE8" w:rsidRPr="00981540">
              <w:rPr>
                <w:rFonts w:ascii="Tahoma" w:hAnsi="Tahoma" w:cs="Tahoma"/>
                <w:b w:val="0"/>
                <w:sz w:val="20"/>
              </w:rPr>
              <w:t>e-commerce</w:t>
            </w:r>
            <w:r w:rsidRPr="00981540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C65448" w:rsidRPr="00981540" w14:paraId="210F866E" w14:textId="77777777" w:rsidTr="009A73C2">
        <w:tc>
          <w:tcPr>
            <w:tcW w:w="567" w:type="dxa"/>
            <w:vAlign w:val="center"/>
          </w:tcPr>
          <w:p w14:paraId="1E4DBED8" w14:textId="77777777" w:rsidR="00C65448" w:rsidRPr="00981540" w:rsidRDefault="00C65448" w:rsidP="00C6544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981540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14:paraId="279F305F" w14:textId="77E07F27" w:rsidR="00C65448" w:rsidRPr="00981540" w:rsidRDefault="00C65448" w:rsidP="00D37E2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981540">
              <w:rPr>
                <w:rFonts w:ascii="Tahoma" w:hAnsi="Tahoma" w:cs="Tahoma"/>
                <w:b w:val="0"/>
                <w:sz w:val="20"/>
              </w:rPr>
              <w:t xml:space="preserve">Przekazanie wiedzy na temat przedsięwzięć </w:t>
            </w:r>
            <w:r w:rsidR="00D73CE8" w:rsidRPr="00981540">
              <w:rPr>
                <w:rFonts w:ascii="Tahoma" w:hAnsi="Tahoma" w:cs="Tahoma"/>
                <w:b w:val="0"/>
                <w:sz w:val="20"/>
              </w:rPr>
              <w:t>e-commerce</w:t>
            </w:r>
            <w:r w:rsidR="0023485F" w:rsidRPr="00981540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981540">
              <w:rPr>
                <w:rFonts w:ascii="Tahoma" w:hAnsi="Tahoma" w:cs="Tahoma"/>
                <w:b w:val="0"/>
                <w:sz w:val="20"/>
              </w:rPr>
              <w:t xml:space="preserve">oraz </w:t>
            </w:r>
            <w:r w:rsidR="00D73CE8" w:rsidRPr="00981540">
              <w:rPr>
                <w:rFonts w:ascii="Tahoma" w:hAnsi="Tahoma" w:cs="Tahoma"/>
                <w:b w:val="0"/>
                <w:sz w:val="20"/>
              </w:rPr>
              <w:t>metodyki</w:t>
            </w:r>
            <w:r w:rsidRPr="00981540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D73CE8" w:rsidRPr="00981540">
              <w:rPr>
                <w:rFonts w:ascii="Tahoma" w:hAnsi="Tahoma" w:cs="Tahoma"/>
                <w:b w:val="0"/>
                <w:sz w:val="20"/>
              </w:rPr>
              <w:t>planowania</w:t>
            </w:r>
            <w:r w:rsidR="008B1034" w:rsidRPr="00981540">
              <w:rPr>
                <w:rFonts w:ascii="Tahoma" w:hAnsi="Tahoma" w:cs="Tahoma"/>
                <w:b w:val="0"/>
                <w:sz w:val="20"/>
              </w:rPr>
              <w:t xml:space="preserve"> i projektowani</w:t>
            </w:r>
            <w:r w:rsidR="00D73CE8" w:rsidRPr="00981540">
              <w:rPr>
                <w:rFonts w:ascii="Tahoma" w:hAnsi="Tahoma" w:cs="Tahoma"/>
                <w:b w:val="0"/>
                <w:sz w:val="20"/>
              </w:rPr>
              <w:t>a</w:t>
            </w:r>
            <w:r w:rsidR="008B1034" w:rsidRPr="00981540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D73CE8" w:rsidRPr="00981540">
              <w:rPr>
                <w:rFonts w:ascii="Tahoma" w:hAnsi="Tahoma" w:cs="Tahoma"/>
                <w:b w:val="0"/>
                <w:sz w:val="20"/>
              </w:rPr>
              <w:t xml:space="preserve">modeli biznesowych związanych z prowadzeniem </w:t>
            </w:r>
            <w:r w:rsidR="00D37E20" w:rsidRPr="00981540">
              <w:rPr>
                <w:rFonts w:ascii="Tahoma" w:hAnsi="Tahoma" w:cs="Tahoma"/>
                <w:b w:val="0"/>
                <w:sz w:val="20"/>
              </w:rPr>
              <w:t>działalności gospodarczej w Internecie</w:t>
            </w:r>
            <w:r w:rsidRPr="00981540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C65448" w:rsidRPr="00981540" w14:paraId="13EB7BB7" w14:textId="77777777" w:rsidTr="009A73C2">
        <w:tc>
          <w:tcPr>
            <w:tcW w:w="567" w:type="dxa"/>
            <w:vAlign w:val="center"/>
          </w:tcPr>
          <w:p w14:paraId="6BA4DC3C" w14:textId="77777777" w:rsidR="00C65448" w:rsidRPr="00981540" w:rsidRDefault="00C65448" w:rsidP="00C6544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981540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14:paraId="2EA1E56E" w14:textId="611EFFCA" w:rsidR="00C65448" w:rsidRPr="00981540" w:rsidRDefault="002F0E2C" w:rsidP="006C721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81540">
              <w:rPr>
                <w:rFonts w:ascii="Tahoma" w:hAnsi="Tahoma" w:cs="Tahoma"/>
                <w:b w:val="0"/>
                <w:sz w:val="20"/>
              </w:rPr>
              <w:t>Ukształtowanie</w:t>
            </w:r>
            <w:r w:rsidR="00C65448" w:rsidRPr="00981540">
              <w:rPr>
                <w:rFonts w:ascii="Tahoma" w:hAnsi="Tahoma" w:cs="Tahoma"/>
                <w:b w:val="0"/>
                <w:sz w:val="20"/>
              </w:rPr>
              <w:t xml:space="preserve"> umiejętności </w:t>
            </w:r>
            <w:r w:rsidR="009C0880" w:rsidRPr="00981540">
              <w:rPr>
                <w:rFonts w:ascii="Tahoma" w:hAnsi="Tahoma" w:cs="Tahoma"/>
                <w:b w:val="0"/>
                <w:sz w:val="20"/>
              </w:rPr>
              <w:t>w zakresie projektowania i prototypowania modeli</w:t>
            </w:r>
            <w:r w:rsidR="006838FD" w:rsidRPr="00981540">
              <w:rPr>
                <w:rFonts w:ascii="Tahoma" w:hAnsi="Tahoma" w:cs="Tahoma"/>
                <w:b w:val="0"/>
                <w:sz w:val="20"/>
              </w:rPr>
              <w:t xml:space="preserve"> biznesowych</w:t>
            </w:r>
            <w:r w:rsidR="009C0880" w:rsidRPr="00981540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6838FD" w:rsidRPr="00981540">
              <w:rPr>
                <w:rFonts w:ascii="Tahoma" w:hAnsi="Tahoma" w:cs="Tahoma"/>
                <w:b w:val="0"/>
                <w:sz w:val="20"/>
              </w:rPr>
              <w:br/>
            </w:r>
            <w:r w:rsidR="00D73CE8" w:rsidRPr="00981540">
              <w:rPr>
                <w:rFonts w:ascii="Tahoma" w:hAnsi="Tahoma" w:cs="Tahoma"/>
                <w:b w:val="0"/>
                <w:sz w:val="20"/>
              </w:rPr>
              <w:t xml:space="preserve">e-commerce, </w:t>
            </w:r>
            <w:r w:rsidR="009C0880" w:rsidRPr="00981540">
              <w:rPr>
                <w:rFonts w:ascii="Tahoma" w:hAnsi="Tahoma" w:cs="Tahoma"/>
                <w:b w:val="0"/>
                <w:sz w:val="20"/>
              </w:rPr>
              <w:t xml:space="preserve">ze szczególnym uwzględnieniem aspektu logistycznego. </w:t>
            </w:r>
          </w:p>
        </w:tc>
      </w:tr>
    </w:tbl>
    <w:p w14:paraId="4BF5CB49" w14:textId="505B1C77" w:rsidR="00262F9A" w:rsidRDefault="00262F9A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25FEFD3" w14:textId="77777777" w:rsidR="00981540" w:rsidRPr="00981540" w:rsidRDefault="00981540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F848504" w14:textId="77777777" w:rsidR="008938C7" w:rsidRPr="0098154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81540">
        <w:rPr>
          <w:rFonts w:ascii="Tahoma" w:hAnsi="Tahoma" w:cs="Tahoma"/>
        </w:rPr>
        <w:t>Przedmiotowe e</w:t>
      </w:r>
      <w:r w:rsidR="008938C7" w:rsidRPr="00981540">
        <w:rPr>
          <w:rFonts w:ascii="Tahoma" w:hAnsi="Tahoma" w:cs="Tahoma"/>
        </w:rPr>
        <w:t xml:space="preserve">fekty </w:t>
      </w:r>
      <w:r w:rsidR="00536DC8" w:rsidRPr="00981540">
        <w:rPr>
          <w:rFonts w:ascii="Tahoma" w:hAnsi="Tahoma" w:cs="Tahoma"/>
        </w:rPr>
        <w:t>uczenia się</w:t>
      </w:r>
      <w:r w:rsidR="008938C7" w:rsidRPr="00981540">
        <w:rPr>
          <w:rFonts w:ascii="Tahoma" w:hAnsi="Tahoma" w:cs="Tahoma"/>
        </w:rPr>
        <w:t xml:space="preserve">, </w:t>
      </w:r>
      <w:r w:rsidR="00F31E7C" w:rsidRPr="00981540">
        <w:rPr>
          <w:rFonts w:ascii="Tahoma" w:hAnsi="Tahoma" w:cs="Tahoma"/>
        </w:rPr>
        <w:t xml:space="preserve">z podziałem na wiedzę, umiejętności i kompetencje, wraz z odniesieniem do efektów </w:t>
      </w:r>
      <w:r w:rsidR="00536DC8" w:rsidRPr="00981540">
        <w:rPr>
          <w:rFonts w:ascii="Tahoma" w:hAnsi="Tahoma" w:cs="Tahoma"/>
        </w:rPr>
        <w:t>uczenia się</w:t>
      </w:r>
      <w:r w:rsidR="00F31E7C" w:rsidRPr="00981540">
        <w:rPr>
          <w:rFonts w:ascii="Tahoma" w:hAnsi="Tahoma" w:cs="Tahoma"/>
        </w:rPr>
        <w:t xml:space="preserve"> dla kierunku i obszaru (obszarów)</w:t>
      </w:r>
    </w:p>
    <w:tbl>
      <w:tblPr>
        <w:tblW w:w="942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91"/>
        <w:gridCol w:w="1492"/>
      </w:tblGrid>
      <w:tr w:rsidR="00536DC8" w:rsidRPr="00981540" w14:paraId="014B869B" w14:textId="77777777" w:rsidTr="00981540">
        <w:trPr>
          <w:cantSplit/>
          <w:trHeight w:val="976"/>
          <w:jc w:val="right"/>
        </w:trPr>
        <w:tc>
          <w:tcPr>
            <w:tcW w:w="846" w:type="dxa"/>
            <w:vAlign w:val="center"/>
          </w:tcPr>
          <w:p w14:paraId="09EFA799" w14:textId="77777777" w:rsidR="00536DC8" w:rsidRPr="00981540" w:rsidRDefault="00536DC8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Lp.</w:t>
            </w:r>
          </w:p>
        </w:tc>
        <w:tc>
          <w:tcPr>
            <w:tcW w:w="7091" w:type="dxa"/>
            <w:vAlign w:val="center"/>
          </w:tcPr>
          <w:p w14:paraId="49FD5473" w14:textId="77777777" w:rsidR="00536DC8" w:rsidRPr="00981540" w:rsidRDefault="00536DC8" w:rsidP="00536DC8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492" w:type="dxa"/>
            <w:vAlign w:val="center"/>
          </w:tcPr>
          <w:p w14:paraId="169D9EA4" w14:textId="77777777" w:rsidR="00536DC8" w:rsidRPr="00981540" w:rsidRDefault="00536DC8" w:rsidP="003B60FC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Odniesienie do efektów uczenia się</w:t>
            </w:r>
          </w:p>
          <w:p w14:paraId="37DBAB68" w14:textId="77777777" w:rsidR="00536DC8" w:rsidRPr="00981540" w:rsidRDefault="00536DC8" w:rsidP="003B60FC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dla kierunku</w:t>
            </w:r>
          </w:p>
        </w:tc>
      </w:tr>
      <w:tr w:rsidR="00536DC8" w:rsidRPr="00981540" w14:paraId="0EA5A86B" w14:textId="77777777" w:rsidTr="00981540">
        <w:trPr>
          <w:trHeight w:val="227"/>
          <w:jc w:val="right"/>
        </w:trPr>
        <w:tc>
          <w:tcPr>
            <w:tcW w:w="9429" w:type="dxa"/>
            <w:gridSpan w:val="3"/>
            <w:vAlign w:val="center"/>
          </w:tcPr>
          <w:p w14:paraId="4977A945" w14:textId="77777777" w:rsidR="00536DC8" w:rsidRPr="00981540" w:rsidRDefault="00536DC8" w:rsidP="0063007E">
            <w:pPr>
              <w:pStyle w:val="centralniewrubryce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 xml:space="preserve">Po zaliczeniu przedmiotu student w zakresie </w:t>
            </w:r>
            <w:r w:rsidRPr="00981540">
              <w:rPr>
                <w:rFonts w:ascii="Tahoma" w:hAnsi="Tahoma" w:cs="Tahoma"/>
                <w:b/>
                <w:smallCaps/>
              </w:rPr>
              <w:t>wiedzy</w:t>
            </w:r>
            <w:r w:rsidRPr="00981540">
              <w:rPr>
                <w:rFonts w:ascii="Tahoma" w:hAnsi="Tahoma" w:cs="Tahoma"/>
              </w:rPr>
              <w:t xml:space="preserve"> potrafi</w:t>
            </w:r>
          </w:p>
        </w:tc>
      </w:tr>
      <w:tr w:rsidR="00536DC8" w:rsidRPr="00981540" w14:paraId="039FC446" w14:textId="77777777" w:rsidTr="00981540">
        <w:trPr>
          <w:trHeight w:val="227"/>
          <w:jc w:val="right"/>
        </w:trPr>
        <w:tc>
          <w:tcPr>
            <w:tcW w:w="846" w:type="dxa"/>
            <w:vAlign w:val="center"/>
          </w:tcPr>
          <w:p w14:paraId="043AC27A" w14:textId="77777777" w:rsidR="00536DC8" w:rsidRPr="00981540" w:rsidRDefault="00536DC8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P_W01</w:t>
            </w:r>
          </w:p>
        </w:tc>
        <w:tc>
          <w:tcPr>
            <w:tcW w:w="7091" w:type="dxa"/>
            <w:vAlign w:val="center"/>
          </w:tcPr>
          <w:p w14:paraId="5D437F3C" w14:textId="46A3CB79" w:rsidR="00536DC8" w:rsidRPr="00981540" w:rsidRDefault="00536DC8" w:rsidP="00D425C8">
            <w:pPr>
              <w:pStyle w:val="wrubryce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 xml:space="preserve">sprawnie korzystać z aparatu pojęciowego związanego z dziedziną </w:t>
            </w:r>
            <w:r w:rsidRPr="00981540">
              <w:rPr>
                <w:rFonts w:ascii="Tahoma" w:hAnsi="Tahoma" w:cs="Tahoma"/>
              </w:rPr>
              <w:br/>
              <w:t>e</w:t>
            </w:r>
            <w:r w:rsidR="00D73CE8" w:rsidRPr="00981540">
              <w:rPr>
                <w:rFonts w:ascii="Tahoma" w:hAnsi="Tahoma" w:cs="Tahoma"/>
              </w:rPr>
              <w:t>-commerce</w:t>
            </w:r>
            <w:r w:rsidRPr="00981540">
              <w:rPr>
                <w:rFonts w:ascii="Tahoma" w:hAnsi="Tahoma" w:cs="Tahoma"/>
              </w:rPr>
              <w:t>,</w:t>
            </w:r>
          </w:p>
        </w:tc>
        <w:tc>
          <w:tcPr>
            <w:tcW w:w="1492" w:type="dxa"/>
            <w:vAlign w:val="center"/>
          </w:tcPr>
          <w:p w14:paraId="0175147E" w14:textId="6262EC28" w:rsidR="00536DC8" w:rsidRPr="00981540" w:rsidRDefault="00D73CE8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  <w:color w:val="000000"/>
              </w:rPr>
              <w:t>K_W10</w:t>
            </w:r>
          </w:p>
        </w:tc>
      </w:tr>
      <w:tr w:rsidR="00536DC8" w:rsidRPr="00981540" w14:paraId="06A56A4B" w14:textId="77777777" w:rsidTr="00981540">
        <w:trPr>
          <w:trHeight w:val="227"/>
          <w:jc w:val="right"/>
        </w:trPr>
        <w:tc>
          <w:tcPr>
            <w:tcW w:w="846" w:type="dxa"/>
            <w:vAlign w:val="center"/>
          </w:tcPr>
          <w:p w14:paraId="23396223" w14:textId="77777777" w:rsidR="00536DC8" w:rsidRPr="00981540" w:rsidRDefault="00536DC8" w:rsidP="002F38A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P_W02</w:t>
            </w:r>
          </w:p>
        </w:tc>
        <w:tc>
          <w:tcPr>
            <w:tcW w:w="7091" w:type="dxa"/>
            <w:vAlign w:val="center"/>
          </w:tcPr>
          <w:p w14:paraId="6B769A3C" w14:textId="77777777" w:rsidR="00536DC8" w:rsidRPr="00981540" w:rsidRDefault="00536DC8" w:rsidP="0067721C">
            <w:pPr>
              <w:pStyle w:val="wrubryce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opisać proces planowania</w:t>
            </w:r>
            <w:r w:rsidR="00C96CA6" w:rsidRPr="00981540">
              <w:rPr>
                <w:rFonts w:ascii="Tahoma" w:hAnsi="Tahoma" w:cs="Tahoma"/>
              </w:rPr>
              <w:t xml:space="preserve"> i projektowania</w:t>
            </w:r>
            <w:r w:rsidRPr="00981540">
              <w:rPr>
                <w:rFonts w:ascii="Tahoma" w:hAnsi="Tahoma" w:cs="Tahoma"/>
              </w:rPr>
              <w:t xml:space="preserve"> internetowych modeli biznesowych oraz systemów gospodarki elektronicznej wspierających ich funkcjonowanie, ze szczególnym uwzględnieniem aspektu logistyki</w:t>
            </w:r>
            <w:r w:rsidR="0067721C" w:rsidRPr="00981540">
              <w:rPr>
                <w:rFonts w:ascii="Tahoma" w:hAnsi="Tahoma" w:cs="Tahoma"/>
              </w:rPr>
              <w:t>.</w:t>
            </w:r>
          </w:p>
        </w:tc>
        <w:tc>
          <w:tcPr>
            <w:tcW w:w="1492" w:type="dxa"/>
            <w:vAlign w:val="center"/>
          </w:tcPr>
          <w:p w14:paraId="4007CF38" w14:textId="5322A5DE" w:rsidR="00536DC8" w:rsidRPr="00981540" w:rsidRDefault="00D73CE8" w:rsidP="002F38AD">
            <w:pPr>
              <w:pStyle w:val="wrubryce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  <w:color w:val="000000"/>
              </w:rPr>
              <w:t>K_W10</w:t>
            </w:r>
          </w:p>
        </w:tc>
      </w:tr>
      <w:tr w:rsidR="00536DC8" w:rsidRPr="00981540" w14:paraId="6E0D0FD5" w14:textId="77777777" w:rsidTr="00981540">
        <w:trPr>
          <w:trHeight w:val="227"/>
          <w:jc w:val="right"/>
        </w:trPr>
        <w:tc>
          <w:tcPr>
            <w:tcW w:w="9429" w:type="dxa"/>
            <w:gridSpan w:val="3"/>
            <w:vAlign w:val="center"/>
          </w:tcPr>
          <w:p w14:paraId="12EB75A6" w14:textId="77777777" w:rsidR="00536DC8" w:rsidRPr="00981540" w:rsidRDefault="00536DC8" w:rsidP="002F38AD">
            <w:pPr>
              <w:pStyle w:val="centralniewrubryce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 xml:space="preserve">Po zaliczeniu przedmiotu student w zakresie </w:t>
            </w:r>
            <w:r w:rsidRPr="00981540">
              <w:rPr>
                <w:rFonts w:ascii="Tahoma" w:hAnsi="Tahoma" w:cs="Tahoma"/>
                <w:b/>
                <w:smallCaps/>
              </w:rPr>
              <w:t>umiejętności</w:t>
            </w:r>
            <w:r w:rsidRPr="00981540">
              <w:rPr>
                <w:rFonts w:ascii="Tahoma" w:hAnsi="Tahoma" w:cs="Tahoma"/>
              </w:rPr>
              <w:t xml:space="preserve"> potrafi</w:t>
            </w:r>
          </w:p>
        </w:tc>
      </w:tr>
      <w:tr w:rsidR="00536DC8" w:rsidRPr="00981540" w14:paraId="43E737A0" w14:textId="77777777" w:rsidTr="00981540">
        <w:trPr>
          <w:trHeight w:val="227"/>
          <w:jc w:val="right"/>
        </w:trPr>
        <w:tc>
          <w:tcPr>
            <w:tcW w:w="846" w:type="dxa"/>
            <w:vAlign w:val="center"/>
          </w:tcPr>
          <w:p w14:paraId="062556DE" w14:textId="77777777" w:rsidR="00536DC8" w:rsidRPr="00981540" w:rsidRDefault="00536DC8" w:rsidP="002F38A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P_U01</w:t>
            </w:r>
          </w:p>
        </w:tc>
        <w:tc>
          <w:tcPr>
            <w:tcW w:w="7091" w:type="dxa"/>
            <w:vAlign w:val="center"/>
          </w:tcPr>
          <w:p w14:paraId="6182391F" w14:textId="73152EF3" w:rsidR="00536DC8" w:rsidRPr="00981540" w:rsidRDefault="00536DC8" w:rsidP="008A6DFA">
            <w:pPr>
              <w:pStyle w:val="wrubryce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 xml:space="preserve">zidentyfikować kluczowe elementy </w:t>
            </w:r>
            <w:r w:rsidR="001E2AB0" w:rsidRPr="00981540">
              <w:rPr>
                <w:rFonts w:ascii="Tahoma" w:hAnsi="Tahoma" w:cs="Tahoma"/>
              </w:rPr>
              <w:t xml:space="preserve">modeli </w:t>
            </w:r>
            <w:r w:rsidR="00D73CE8" w:rsidRPr="00981540">
              <w:rPr>
                <w:rFonts w:ascii="Tahoma" w:hAnsi="Tahoma" w:cs="Tahoma"/>
              </w:rPr>
              <w:t>e-commerce</w:t>
            </w:r>
            <w:r w:rsidRPr="00981540">
              <w:rPr>
                <w:rFonts w:ascii="Tahoma" w:hAnsi="Tahoma" w:cs="Tahoma"/>
              </w:rPr>
              <w:t>,</w:t>
            </w:r>
          </w:p>
        </w:tc>
        <w:tc>
          <w:tcPr>
            <w:tcW w:w="1492" w:type="dxa"/>
            <w:vAlign w:val="center"/>
          </w:tcPr>
          <w:p w14:paraId="5BD6361F" w14:textId="4C11AB35" w:rsidR="00536DC8" w:rsidRPr="00981540" w:rsidRDefault="00D73CE8" w:rsidP="002F38AD">
            <w:pPr>
              <w:pStyle w:val="wrubryce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  <w:color w:val="000000"/>
              </w:rPr>
              <w:t>K_U11</w:t>
            </w:r>
          </w:p>
        </w:tc>
      </w:tr>
      <w:tr w:rsidR="00536DC8" w:rsidRPr="00981540" w14:paraId="576257B3" w14:textId="77777777" w:rsidTr="00981540">
        <w:trPr>
          <w:trHeight w:val="227"/>
          <w:jc w:val="right"/>
        </w:trPr>
        <w:tc>
          <w:tcPr>
            <w:tcW w:w="846" w:type="dxa"/>
            <w:vAlign w:val="center"/>
          </w:tcPr>
          <w:p w14:paraId="184DD257" w14:textId="77777777" w:rsidR="00536DC8" w:rsidRPr="00981540" w:rsidRDefault="00536DC8" w:rsidP="002F38A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P_U02</w:t>
            </w:r>
          </w:p>
        </w:tc>
        <w:tc>
          <w:tcPr>
            <w:tcW w:w="7091" w:type="dxa"/>
            <w:vAlign w:val="center"/>
          </w:tcPr>
          <w:p w14:paraId="7C8B0594" w14:textId="293C5D96" w:rsidR="00536DC8" w:rsidRPr="00981540" w:rsidRDefault="00536DC8" w:rsidP="008A6DFA">
            <w:pPr>
              <w:pStyle w:val="wrubryce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 xml:space="preserve">ocenić istotność strategiczną </w:t>
            </w:r>
            <w:r w:rsidR="001E2AB0" w:rsidRPr="00981540">
              <w:rPr>
                <w:rFonts w:ascii="Tahoma" w:hAnsi="Tahoma" w:cs="Tahoma"/>
              </w:rPr>
              <w:t>rozwiązań</w:t>
            </w:r>
            <w:r w:rsidRPr="00981540">
              <w:rPr>
                <w:rFonts w:ascii="Tahoma" w:hAnsi="Tahoma" w:cs="Tahoma"/>
              </w:rPr>
              <w:t xml:space="preserve"> </w:t>
            </w:r>
            <w:r w:rsidR="006838FD" w:rsidRPr="00981540">
              <w:rPr>
                <w:rFonts w:ascii="Tahoma" w:hAnsi="Tahoma" w:cs="Tahoma"/>
              </w:rPr>
              <w:t>e-commerce</w:t>
            </w:r>
            <w:r w:rsidRPr="00981540">
              <w:rPr>
                <w:rFonts w:ascii="Tahoma" w:hAnsi="Tahoma" w:cs="Tahoma"/>
              </w:rPr>
              <w:t xml:space="preserve"> przy zarządzaniu procesami logistycznymi</w:t>
            </w:r>
            <w:r w:rsidR="006838FD" w:rsidRPr="00981540">
              <w:rPr>
                <w:rFonts w:ascii="Tahoma" w:hAnsi="Tahoma" w:cs="Tahoma"/>
              </w:rPr>
              <w:t xml:space="preserve"> z perspektywy propozycji wartości</w:t>
            </w:r>
            <w:r w:rsidRPr="00981540">
              <w:rPr>
                <w:rFonts w:ascii="Tahoma" w:hAnsi="Tahoma" w:cs="Tahoma"/>
              </w:rPr>
              <w:t>,</w:t>
            </w:r>
          </w:p>
        </w:tc>
        <w:tc>
          <w:tcPr>
            <w:tcW w:w="1492" w:type="dxa"/>
            <w:vAlign w:val="center"/>
          </w:tcPr>
          <w:p w14:paraId="7C6204E2" w14:textId="196BBF24" w:rsidR="00536DC8" w:rsidRPr="00981540" w:rsidRDefault="00D73CE8" w:rsidP="002F38AD">
            <w:pPr>
              <w:pStyle w:val="wrubryce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  <w:color w:val="000000"/>
              </w:rPr>
              <w:t>K_U11</w:t>
            </w:r>
          </w:p>
        </w:tc>
      </w:tr>
      <w:tr w:rsidR="00536DC8" w:rsidRPr="00981540" w14:paraId="280584F7" w14:textId="77777777" w:rsidTr="00981540">
        <w:trPr>
          <w:trHeight w:val="227"/>
          <w:jc w:val="right"/>
        </w:trPr>
        <w:tc>
          <w:tcPr>
            <w:tcW w:w="846" w:type="dxa"/>
            <w:vAlign w:val="center"/>
          </w:tcPr>
          <w:p w14:paraId="72CB42C5" w14:textId="77777777" w:rsidR="00536DC8" w:rsidRPr="00981540" w:rsidRDefault="00536DC8" w:rsidP="00425EA0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91" w:type="dxa"/>
            <w:vAlign w:val="center"/>
          </w:tcPr>
          <w:p w14:paraId="7ACD6A1C" w14:textId="06DD467E" w:rsidR="00536DC8" w:rsidRPr="00981540" w:rsidRDefault="00536DC8" w:rsidP="00425EA0">
            <w:pPr>
              <w:pStyle w:val="wrubryce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zap</w:t>
            </w:r>
            <w:r w:rsidR="001E2AB0" w:rsidRPr="00981540">
              <w:rPr>
                <w:rFonts w:ascii="Tahoma" w:hAnsi="Tahoma" w:cs="Tahoma"/>
              </w:rPr>
              <w:t>rojektować</w:t>
            </w:r>
            <w:r w:rsidRPr="00981540">
              <w:rPr>
                <w:rFonts w:ascii="Tahoma" w:hAnsi="Tahoma" w:cs="Tahoma"/>
              </w:rPr>
              <w:t xml:space="preserve"> </w:t>
            </w:r>
            <w:r w:rsidR="001E2AB0" w:rsidRPr="00981540">
              <w:rPr>
                <w:rFonts w:ascii="Tahoma" w:hAnsi="Tahoma" w:cs="Tahoma"/>
              </w:rPr>
              <w:t xml:space="preserve">internetowy model biznesowy dla przedsięwzięć biznesu elektronicznego dla </w:t>
            </w:r>
            <w:r w:rsidRPr="00981540">
              <w:rPr>
                <w:rFonts w:ascii="Tahoma" w:hAnsi="Tahoma" w:cs="Tahoma"/>
              </w:rPr>
              <w:t>firm działając</w:t>
            </w:r>
            <w:r w:rsidR="0013635B" w:rsidRPr="00981540">
              <w:rPr>
                <w:rFonts w:ascii="Tahoma" w:hAnsi="Tahoma" w:cs="Tahoma"/>
              </w:rPr>
              <w:t>ych</w:t>
            </w:r>
            <w:r w:rsidRPr="00981540">
              <w:rPr>
                <w:rFonts w:ascii="Tahoma" w:hAnsi="Tahoma" w:cs="Tahoma"/>
              </w:rPr>
              <w:t xml:space="preserve"> </w:t>
            </w:r>
            <w:r w:rsidR="001E2AB0" w:rsidRPr="00981540">
              <w:rPr>
                <w:rFonts w:ascii="Tahoma" w:hAnsi="Tahoma" w:cs="Tahoma"/>
              </w:rPr>
              <w:t xml:space="preserve">on-line </w:t>
            </w:r>
            <w:r w:rsidRPr="00981540">
              <w:rPr>
                <w:rFonts w:ascii="Tahoma" w:hAnsi="Tahoma" w:cs="Tahoma"/>
              </w:rPr>
              <w:t>oraz firm tradycyjn</w:t>
            </w:r>
            <w:r w:rsidR="0013635B" w:rsidRPr="00981540">
              <w:rPr>
                <w:rFonts w:ascii="Tahoma" w:hAnsi="Tahoma" w:cs="Tahoma"/>
              </w:rPr>
              <w:t>ych</w:t>
            </w:r>
            <w:r w:rsidR="00D73CE8" w:rsidRPr="00981540">
              <w:rPr>
                <w:rFonts w:ascii="Tahoma" w:hAnsi="Tahoma" w:cs="Tahoma"/>
              </w:rPr>
              <w:t xml:space="preserve">, </w:t>
            </w:r>
            <w:r w:rsidRPr="00981540">
              <w:rPr>
                <w:rFonts w:ascii="Tahoma" w:hAnsi="Tahoma" w:cs="Tahoma"/>
              </w:rPr>
              <w:t>wykorzystując</w:t>
            </w:r>
            <w:r w:rsidR="00C96CA6" w:rsidRPr="00981540">
              <w:rPr>
                <w:rFonts w:ascii="Tahoma" w:hAnsi="Tahoma" w:cs="Tahoma"/>
              </w:rPr>
              <w:t>ych</w:t>
            </w:r>
            <w:r w:rsidRPr="00981540">
              <w:rPr>
                <w:rFonts w:ascii="Tahoma" w:hAnsi="Tahoma" w:cs="Tahoma"/>
              </w:rPr>
              <w:t xml:space="preserve"> Internet jako dodatkowy kanał </w:t>
            </w:r>
            <w:r w:rsidR="006838FD" w:rsidRPr="00981540">
              <w:rPr>
                <w:rFonts w:ascii="Tahoma" w:hAnsi="Tahoma" w:cs="Tahoma"/>
              </w:rPr>
              <w:t xml:space="preserve">komunikacji </w:t>
            </w:r>
            <w:r w:rsidR="0013635B" w:rsidRPr="00981540">
              <w:rPr>
                <w:rFonts w:ascii="Tahoma" w:hAnsi="Tahoma" w:cs="Tahoma"/>
              </w:rPr>
              <w:t>w procesach</w:t>
            </w:r>
            <w:r w:rsidR="00C96CA6" w:rsidRPr="00981540">
              <w:rPr>
                <w:rFonts w:ascii="Tahoma" w:hAnsi="Tahoma" w:cs="Tahoma"/>
              </w:rPr>
              <w:t xml:space="preserve"> </w:t>
            </w:r>
            <w:r w:rsidR="00D73CE8" w:rsidRPr="00981540">
              <w:rPr>
                <w:rFonts w:ascii="Tahoma" w:hAnsi="Tahoma" w:cs="Tahoma"/>
              </w:rPr>
              <w:t>biznesowych</w:t>
            </w:r>
            <w:r w:rsidRPr="00981540">
              <w:rPr>
                <w:rFonts w:ascii="Tahoma" w:hAnsi="Tahoma" w:cs="Tahoma"/>
              </w:rPr>
              <w:t>,</w:t>
            </w:r>
          </w:p>
        </w:tc>
        <w:tc>
          <w:tcPr>
            <w:tcW w:w="1492" w:type="dxa"/>
            <w:vAlign w:val="center"/>
          </w:tcPr>
          <w:p w14:paraId="356CBFC4" w14:textId="27C3A637" w:rsidR="00536DC8" w:rsidRPr="00981540" w:rsidRDefault="00D73CE8" w:rsidP="00425EA0">
            <w:pPr>
              <w:pStyle w:val="wrubryce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  <w:color w:val="000000"/>
              </w:rPr>
              <w:t>K_U11</w:t>
            </w:r>
          </w:p>
        </w:tc>
      </w:tr>
      <w:tr w:rsidR="00536DC8" w:rsidRPr="00981540" w14:paraId="2410E2E6" w14:textId="77777777" w:rsidTr="00981540">
        <w:trPr>
          <w:trHeight w:val="227"/>
          <w:jc w:val="right"/>
        </w:trPr>
        <w:tc>
          <w:tcPr>
            <w:tcW w:w="846" w:type="dxa"/>
            <w:vAlign w:val="center"/>
          </w:tcPr>
          <w:p w14:paraId="76CACB7F" w14:textId="77777777" w:rsidR="00536DC8" w:rsidRPr="00981540" w:rsidRDefault="00536DC8" w:rsidP="00425EA0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P_U04</w:t>
            </w:r>
          </w:p>
        </w:tc>
        <w:tc>
          <w:tcPr>
            <w:tcW w:w="7091" w:type="dxa"/>
            <w:vAlign w:val="center"/>
          </w:tcPr>
          <w:p w14:paraId="5CEDCA2F" w14:textId="77777777" w:rsidR="00536DC8" w:rsidRPr="00981540" w:rsidRDefault="00536DC8" w:rsidP="002C1F2F">
            <w:pPr>
              <w:pStyle w:val="wrubryce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 xml:space="preserve">przygotować kompletną specyfikację </w:t>
            </w:r>
            <w:r w:rsidR="00663582" w:rsidRPr="00981540">
              <w:rPr>
                <w:rFonts w:ascii="Tahoma" w:hAnsi="Tahoma" w:cs="Tahoma"/>
              </w:rPr>
              <w:t xml:space="preserve">oraz prototyp </w:t>
            </w:r>
            <w:r w:rsidRPr="00981540">
              <w:rPr>
                <w:rFonts w:ascii="Tahoma" w:hAnsi="Tahoma" w:cs="Tahoma"/>
              </w:rPr>
              <w:t>internetowego modelu biznesowego, zawierając</w:t>
            </w:r>
            <w:r w:rsidR="00BC4C93" w:rsidRPr="00981540">
              <w:rPr>
                <w:rFonts w:ascii="Tahoma" w:hAnsi="Tahoma" w:cs="Tahoma"/>
              </w:rPr>
              <w:t>y</w:t>
            </w:r>
            <w:r w:rsidRPr="00981540">
              <w:rPr>
                <w:rFonts w:ascii="Tahoma" w:hAnsi="Tahoma" w:cs="Tahoma"/>
              </w:rPr>
              <w:t xml:space="preserve"> podstawowe komponenty rozwiązania oraz wytyczne dotyczące organizacji działań logistycznych,</w:t>
            </w:r>
          </w:p>
        </w:tc>
        <w:tc>
          <w:tcPr>
            <w:tcW w:w="1492" w:type="dxa"/>
            <w:vAlign w:val="center"/>
          </w:tcPr>
          <w:p w14:paraId="29726171" w14:textId="67E34D02" w:rsidR="00536DC8" w:rsidRPr="00981540" w:rsidRDefault="008D2397" w:rsidP="00425EA0">
            <w:pPr>
              <w:pStyle w:val="wrubryce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  <w:color w:val="000000"/>
              </w:rPr>
              <w:t>K_U11</w:t>
            </w:r>
          </w:p>
        </w:tc>
      </w:tr>
    </w:tbl>
    <w:p w14:paraId="36DD69E5" w14:textId="77777777" w:rsidR="001D73E7" w:rsidRPr="00981540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BC392FC" w14:textId="77777777" w:rsidR="00656160" w:rsidRPr="00981540" w:rsidRDefault="0065616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8EAC37C" w14:textId="77777777" w:rsidR="0035344F" w:rsidRPr="0098154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81540">
        <w:rPr>
          <w:rFonts w:ascii="Tahoma" w:hAnsi="Tahoma" w:cs="Tahoma"/>
        </w:rPr>
        <w:t xml:space="preserve">Formy zajęć dydaktycznych </w:t>
      </w:r>
      <w:r w:rsidR="004D72D9" w:rsidRPr="00981540">
        <w:rPr>
          <w:rFonts w:ascii="Tahoma" w:hAnsi="Tahoma" w:cs="Tahoma"/>
        </w:rPr>
        <w:t>oraz</w:t>
      </w:r>
      <w:r w:rsidRPr="00981540">
        <w:rPr>
          <w:rFonts w:ascii="Tahoma" w:hAnsi="Tahoma" w:cs="Tahoma"/>
        </w:rPr>
        <w:t xml:space="preserve"> wymiar </w:t>
      </w:r>
      <w:r w:rsidR="004D72D9" w:rsidRPr="00981540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981540" w14:paraId="2EADED59" w14:textId="77777777" w:rsidTr="004846A3">
        <w:tc>
          <w:tcPr>
            <w:tcW w:w="9778" w:type="dxa"/>
            <w:gridSpan w:val="8"/>
            <w:vAlign w:val="center"/>
          </w:tcPr>
          <w:p w14:paraId="715A4249" w14:textId="77777777" w:rsidR="0035344F" w:rsidRPr="00981540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981540" w14:paraId="25E1893F" w14:textId="77777777" w:rsidTr="004846A3">
        <w:tc>
          <w:tcPr>
            <w:tcW w:w="1222" w:type="dxa"/>
            <w:vAlign w:val="center"/>
          </w:tcPr>
          <w:p w14:paraId="61772880" w14:textId="77777777" w:rsidR="0035344F" w:rsidRPr="0098154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359A70B" w14:textId="77777777" w:rsidR="0035344F" w:rsidRPr="0098154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16A2418" w14:textId="77777777" w:rsidR="0035344F" w:rsidRPr="00981540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8154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FF7710E" w14:textId="77777777" w:rsidR="0035344F" w:rsidRPr="0098154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2B8F2BD" w14:textId="77777777" w:rsidR="0035344F" w:rsidRPr="0098154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C450F88" w14:textId="77777777" w:rsidR="0035344F" w:rsidRPr="0098154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071AA34" w14:textId="77777777" w:rsidR="0035344F" w:rsidRPr="00981540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8154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39B3F8A" w14:textId="77777777" w:rsidR="0035344F" w:rsidRPr="0098154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ECTS</w:t>
            </w:r>
          </w:p>
        </w:tc>
      </w:tr>
      <w:tr w:rsidR="0035344F" w:rsidRPr="00981540" w14:paraId="7BAE4E52" w14:textId="77777777" w:rsidTr="004846A3">
        <w:tc>
          <w:tcPr>
            <w:tcW w:w="1222" w:type="dxa"/>
            <w:vAlign w:val="center"/>
          </w:tcPr>
          <w:p w14:paraId="585AEFF4" w14:textId="77777777" w:rsidR="0035344F" w:rsidRPr="00981540" w:rsidRDefault="001B696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3B45B14" w14:textId="77777777" w:rsidR="0035344F" w:rsidRPr="00981540" w:rsidRDefault="003B60F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916D646" w14:textId="77777777" w:rsidR="0035344F" w:rsidRPr="00981540" w:rsidRDefault="003B60F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C270442" w14:textId="77777777" w:rsidR="0035344F" w:rsidRPr="00981540" w:rsidRDefault="0065616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2FDB4719" w14:textId="77777777" w:rsidR="0035344F" w:rsidRPr="00981540" w:rsidRDefault="003B60F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A434BF3" w14:textId="77777777" w:rsidR="0035344F" w:rsidRPr="00981540" w:rsidRDefault="00D37E2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52C54FCA" w14:textId="77777777" w:rsidR="0035344F" w:rsidRPr="00981540" w:rsidRDefault="003B60F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692E028" w14:textId="77777777" w:rsidR="0035344F" w:rsidRPr="00981540" w:rsidRDefault="00D139D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4</w:t>
            </w:r>
          </w:p>
        </w:tc>
      </w:tr>
    </w:tbl>
    <w:p w14:paraId="68FFA04A" w14:textId="77777777" w:rsidR="0035344F" w:rsidRPr="00981540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981540" w14:paraId="0D4638BE" w14:textId="77777777" w:rsidTr="004846A3">
        <w:tc>
          <w:tcPr>
            <w:tcW w:w="9778" w:type="dxa"/>
            <w:gridSpan w:val="8"/>
            <w:vAlign w:val="center"/>
          </w:tcPr>
          <w:p w14:paraId="31B52481" w14:textId="77777777" w:rsidR="0035344F" w:rsidRPr="00981540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981540" w14:paraId="38928B56" w14:textId="77777777" w:rsidTr="004846A3">
        <w:tc>
          <w:tcPr>
            <w:tcW w:w="1222" w:type="dxa"/>
            <w:vAlign w:val="center"/>
          </w:tcPr>
          <w:p w14:paraId="59FB7643" w14:textId="77777777" w:rsidR="0035344F" w:rsidRPr="0098154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EF4CCBF" w14:textId="77777777" w:rsidR="0035344F" w:rsidRPr="0098154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05F7E26" w14:textId="77777777" w:rsidR="0035344F" w:rsidRPr="00981540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8154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A774B93" w14:textId="77777777" w:rsidR="0035344F" w:rsidRPr="0098154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D9B2317" w14:textId="77777777" w:rsidR="0035344F" w:rsidRPr="0098154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39DF748" w14:textId="77777777" w:rsidR="0035344F" w:rsidRPr="0098154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E245B66" w14:textId="77777777" w:rsidR="0035344F" w:rsidRPr="00981540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8154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3D33484" w14:textId="77777777" w:rsidR="0035344F" w:rsidRPr="0098154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ECTS</w:t>
            </w:r>
          </w:p>
        </w:tc>
      </w:tr>
      <w:tr w:rsidR="0035344F" w:rsidRPr="00981540" w14:paraId="759C4BF9" w14:textId="77777777" w:rsidTr="004846A3">
        <w:tc>
          <w:tcPr>
            <w:tcW w:w="1222" w:type="dxa"/>
            <w:vAlign w:val="center"/>
          </w:tcPr>
          <w:p w14:paraId="68F844D8" w14:textId="77777777" w:rsidR="0035344F" w:rsidRPr="00981540" w:rsidRDefault="001B696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776142C" w14:textId="77777777" w:rsidR="0035344F" w:rsidRPr="00981540" w:rsidRDefault="003B60F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7F09F92" w14:textId="77777777" w:rsidR="0035344F" w:rsidRPr="00981540" w:rsidRDefault="003B60F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52677BC" w14:textId="77777777" w:rsidR="0035344F" w:rsidRPr="00981540" w:rsidRDefault="0065616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3FCC3D04" w14:textId="77777777" w:rsidR="0035344F" w:rsidRPr="00981540" w:rsidRDefault="003B60F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94D9481" w14:textId="77777777" w:rsidR="0035344F" w:rsidRPr="00981540" w:rsidRDefault="00467173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5046C85E" w14:textId="77777777" w:rsidR="0035344F" w:rsidRPr="00981540" w:rsidRDefault="003B60F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6819E22" w14:textId="77777777" w:rsidR="0035344F" w:rsidRPr="00981540" w:rsidRDefault="00D139D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4</w:t>
            </w:r>
          </w:p>
        </w:tc>
      </w:tr>
    </w:tbl>
    <w:p w14:paraId="081B968E" w14:textId="77777777" w:rsidR="008938C7" w:rsidRPr="0098154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56B8C3F" w14:textId="77777777" w:rsidR="008938C7" w:rsidRPr="00981540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81540">
        <w:rPr>
          <w:rFonts w:ascii="Tahoma" w:hAnsi="Tahoma" w:cs="Tahoma"/>
        </w:rPr>
        <w:t>Metody realizacji zajęć</w:t>
      </w:r>
      <w:r w:rsidR="006A46E0" w:rsidRPr="0098154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981540" w14:paraId="5C5B4CD2" w14:textId="77777777" w:rsidTr="00951048">
        <w:tc>
          <w:tcPr>
            <w:tcW w:w="2108" w:type="dxa"/>
            <w:vAlign w:val="center"/>
          </w:tcPr>
          <w:p w14:paraId="29F00B61" w14:textId="77777777" w:rsidR="006A46E0" w:rsidRPr="00981540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78F14E71" w14:textId="77777777" w:rsidR="006A46E0" w:rsidRPr="00981540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Metoda realizacji</w:t>
            </w:r>
          </w:p>
        </w:tc>
      </w:tr>
      <w:tr w:rsidR="006A46E0" w:rsidRPr="00981540" w14:paraId="5FBF0259" w14:textId="77777777" w:rsidTr="00951048">
        <w:tc>
          <w:tcPr>
            <w:tcW w:w="2108" w:type="dxa"/>
            <w:vAlign w:val="center"/>
          </w:tcPr>
          <w:p w14:paraId="359EF339" w14:textId="77777777" w:rsidR="006A46E0" w:rsidRPr="00981540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1540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4" w:type="dxa"/>
            <w:vAlign w:val="center"/>
          </w:tcPr>
          <w:p w14:paraId="2DE5B0DE" w14:textId="49FD15C2" w:rsidR="006A46E0" w:rsidRPr="00981540" w:rsidRDefault="00951048" w:rsidP="00BC4C93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981540">
              <w:rPr>
                <w:rFonts w:ascii="Tahoma" w:hAnsi="Tahoma" w:cs="Tahoma"/>
                <w:b w:val="0"/>
              </w:rPr>
              <w:t>Laboratoria są realizowane metodami aktywnymi</w:t>
            </w:r>
            <w:r w:rsidR="00BC4C93" w:rsidRPr="00981540">
              <w:rPr>
                <w:rFonts w:ascii="Tahoma" w:hAnsi="Tahoma" w:cs="Tahoma"/>
                <w:b w:val="0"/>
              </w:rPr>
              <w:t xml:space="preserve"> w </w:t>
            </w:r>
            <w:r w:rsidR="006D27F3" w:rsidRPr="00981540">
              <w:rPr>
                <w:rFonts w:ascii="Tahoma" w:hAnsi="Tahoma" w:cs="Tahoma"/>
                <w:b w:val="0"/>
              </w:rPr>
              <w:t xml:space="preserve">niewielkich </w:t>
            </w:r>
            <w:r w:rsidR="00BC4C93" w:rsidRPr="00981540">
              <w:rPr>
                <w:rFonts w:ascii="Tahoma" w:hAnsi="Tahoma" w:cs="Tahoma"/>
                <w:b w:val="0"/>
              </w:rPr>
              <w:t>zespołach</w:t>
            </w:r>
            <w:r w:rsidR="008D2397" w:rsidRPr="00981540">
              <w:rPr>
                <w:rFonts w:ascii="Tahoma" w:hAnsi="Tahoma" w:cs="Tahoma"/>
                <w:b w:val="0"/>
              </w:rPr>
              <w:t xml:space="preserve"> (do 4 osób)</w:t>
            </w:r>
            <w:r w:rsidR="002D79D6" w:rsidRPr="00981540">
              <w:rPr>
                <w:rFonts w:ascii="Tahoma" w:hAnsi="Tahoma" w:cs="Tahoma"/>
                <w:b w:val="0"/>
              </w:rPr>
              <w:t xml:space="preserve">, które planują swoje przedsięwzięcia </w:t>
            </w:r>
            <w:r w:rsidR="00D73CE8" w:rsidRPr="00981540">
              <w:rPr>
                <w:rFonts w:ascii="Tahoma" w:hAnsi="Tahoma" w:cs="Tahoma"/>
                <w:b w:val="0"/>
              </w:rPr>
              <w:t>e-commerce</w:t>
            </w:r>
            <w:r w:rsidRPr="00981540">
              <w:rPr>
                <w:rFonts w:ascii="Tahoma" w:hAnsi="Tahoma" w:cs="Tahoma"/>
                <w:b w:val="0"/>
              </w:rPr>
              <w:t xml:space="preserve">. Taka forma zajęć </w:t>
            </w:r>
            <w:r w:rsidR="002D79D6" w:rsidRPr="00981540">
              <w:rPr>
                <w:rFonts w:ascii="Tahoma" w:hAnsi="Tahoma" w:cs="Tahoma"/>
                <w:b w:val="0"/>
              </w:rPr>
              <w:t xml:space="preserve">pozytywnie wpływa na </w:t>
            </w:r>
            <w:r w:rsidR="006D27F3" w:rsidRPr="00981540">
              <w:rPr>
                <w:rFonts w:ascii="Tahoma" w:hAnsi="Tahoma" w:cs="Tahoma"/>
                <w:b w:val="0"/>
              </w:rPr>
              <w:t>rozw</w:t>
            </w:r>
            <w:r w:rsidR="002D79D6" w:rsidRPr="00981540">
              <w:rPr>
                <w:rFonts w:ascii="Tahoma" w:hAnsi="Tahoma" w:cs="Tahoma"/>
                <w:b w:val="0"/>
              </w:rPr>
              <w:t>ój</w:t>
            </w:r>
            <w:r w:rsidR="006D27F3" w:rsidRPr="00981540">
              <w:rPr>
                <w:rFonts w:ascii="Tahoma" w:hAnsi="Tahoma" w:cs="Tahoma"/>
                <w:b w:val="0"/>
              </w:rPr>
              <w:t xml:space="preserve"> umiejętności miękki</w:t>
            </w:r>
            <w:r w:rsidR="002D79D6" w:rsidRPr="00981540">
              <w:rPr>
                <w:rFonts w:ascii="Tahoma" w:hAnsi="Tahoma" w:cs="Tahoma"/>
                <w:b w:val="0"/>
              </w:rPr>
              <w:t>ch</w:t>
            </w:r>
            <w:r w:rsidRPr="00981540">
              <w:rPr>
                <w:rFonts w:ascii="Tahoma" w:hAnsi="Tahoma" w:cs="Tahoma"/>
                <w:b w:val="0"/>
              </w:rPr>
              <w:t xml:space="preserve"> oraz pozwala lepiej zrozumieć realia oraz problemy związane z</w:t>
            </w:r>
            <w:r w:rsidR="00FA4DDF" w:rsidRPr="00981540">
              <w:rPr>
                <w:rFonts w:ascii="Tahoma" w:hAnsi="Tahoma" w:cs="Tahoma"/>
                <w:b w:val="0"/>
              </w:rPr>
              <w:t> </w:t>
            </w:r>
            <w:r w:rsidRPr="00981540">
              <w:rPr>
                <w:rFonts w:ascii="Tahoma" w:hAnsi="Tahoma" w:cs="Tahoma"/>
                <w:b w:val="0"/>
              </w:rPr>
              <w:t xml:space="preserve">organizacją </w:t>
            </w:r>
            <w:r w:rsidR="00D73CE8" w:rsidRPr="00981540">
              <w:rPr>
                <w:rFonts w:ascii="Tahoma" w:hAnsi="Tahoma" w:cs="Tahoma"/>
                <w:b w:val="0"/>
              </w:rPr>
              <w:t xml:space="preserve">przedsięwzięć </w:t>
            </w:r>
            <w:r w:rsidR="007B1C4F" w:rsidRPr="00981540">
              <w:rPr>
                <w:rFonts w:ascii="Tahoma" w:hAnsi="Tahoma" w:cs="Tahoma"/>
                <w:b w:val="0"/>
              </w:rPr>
              <w:t>internetowych</w:t>
            </w:r>
            <w:r w:rsidRPr="00981540">
              <w:rPr>
                <w:rFonts w:ascii="Tahoma" w:hAnsi="Tahoma" w:cs="Tahoma"/>
                <w:b w:val="0"/>
              </w:rPr>
              <w:t>.</w:t>
            </w:r>
            <w:r w:rsidR="00BC4C93" w:rsidRPr="00981540">
              <w:rPr>
                <w:rFonts w:ascii="Tahoma" w:hAnsi="Tahoma" w:cs="Tahoma"/>
                <w:b w:val="0"/>
              </w:rPr>
              <w:t xml:space="preserve"> </w:t>
            </w:r>
            <w:r w:rsidRPr="00981540">
              <w:rPr>
                <w:rFonts w:ascii="Tahoma" w:hAnsi="Tahoma" w:cs="Tahoma"/>
                <w:b w:val="0"/>
              </w:rPr>
              <w:t xml:space="preserve">Po zakończeniu pracy nad </w:t>
            </w:r>
            <w:r w:rsidR="00BC4C93" w:rsidRPr="00981540">
              <w:rPr>
                <w:rFonts w:ascii="Tahoma" w:hAnsi="Tahoma" w:cs="Tahoma"/>
                <w:b w:val="0"/>
              </w:rPr>
              <w:t xml:space="preserve">określonym </w:t>
            </w:r>
            <w:r w:rsidRPr="00981540">
              <w:rPr>
                <w:rFonts w:ascii="Tahoma" w:hAnsi="Tahoma" w:cs="Tahoma"/>
                <w:b w:val="0"/>
              </w:rPr>
              <w:t>zadaniem</w:t>
            </w:r>
            <w:r w:rsidR="002D79D6" w:rsidRPr="00981540">
              <w:rPr>
                <w:rFonts w:ascii="Tahoma" w:hAnsi="Tahoma" w:cs="Tahoma"/>
                <w:b w:val="0"/>
              </w:rPr>
              <w:t xml:space="preserve"> (etapem) </w:t>
            </w:r>
            <w:r w:rsidRPr="00981540">
              <w:rPr>
                <w:rFonts w:ascii="Tahoma" w:hAnsi="Tahoma" w:cs="Tahoma"/>
                <w:b w:val="0"/>
              </w:rPr>
              <w:t>wyniki są prezentowane na forum grupy</w:t>
            </w:r>
            <w:r w:rsidR="002D79D6" w:rsidRPr="00981540">
              <w:rPr>
                <w:rFonts w:ascii="Tahoma" w:hAnsi="Tahoma" w:cs="Tahoma"/>
                <w:b w:val="0"/>
              </w:rPr>
              <w:t xml:space="preserve"> i poddawane dyskusji</w:t>
            </w:r>
            <w:r w:rsidRPr="00981540">
              <w:rPr>
                <w:rFonts w:ascii="Tahoma" w:hAnsi="Tahoma" w:cs="Tahoma"/>
                <w:b w:val="0"/>
              </w:rPr>
              <w:t>.</w:t>
            </w:r>
          </w:p>
        </w:tc>
      </w:tr>
      <w:tr w:rsidR="006A46E0" w:rsidRPr="00981540" w14:paraId="2EF66B32" w14:textId="77777777" w:rsidTr="00951048">
        <w:tc>
          <w:tcPr>
            <w:tcW w:w="2108" w:type="dxa"/>
            <w:vAlign w:val="center"/>
          </w:tcPr>
          <w:p w14:paraId="3DC9F809" w14:textId="77777777" w:rsidR="006A46E0" w:rsidRPr="00981540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1540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4" w:type="dxa"/>
            <w:vAlign w:val="center"/>
          </w:tcPr>
          <w:p w14:paraId="083D33BC" w14:textId="7B43D6FB" w:rsidR="006A46E0" w:rsidRPr="00981540" w:rsidRDefault="0046355E" w:rsidP="008A6DF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981540">
              <w:rPr>
                <w:rFonts w:ascii="Tahoma" w:hAnsi="Tahoma" w:cs="Tahoma"/>
                <w:b w:val="0"/>
              </w:rPr>
              <w:t xml:space="preserve">W ramach projektu </w:t>
            </w:r>
            <w:r w:rsidR="00B76FD1" w:rsidRPr="00981540">
              <w:rPr>
                <w:rFonts w:ascii="Tahoma" w:hAnsi="Tahoma" w:cs="Tahoma"/>
                <w:b w:val="0"/>
              </w:rPr>
              <w:t>opracowywana jest specyfikacja internetowego modelu biznesowego</w:t>
            </w:r>
            <w:r w:rsidR="00E9283B" w:rsidRPr="00981540">
              <w:rPr>
                <w:rFonts w:ascii="Tahoma" w:hAnsi="Tahoma" w:cs="Tahoma"/>
                <w:b w:val="0"/>
              </w:rPr>
              <w:t xml:space="preserve"> opisująca wszystkie </w:t>
            </w:r>
            <w:r w:rsidR="00D73CE8" w:rsidRPr="00981540">
              <w:rPr>
                <w:rFonts w:ascii="Tahoma" w:hAnsi="Tahoma" w:cs="Tahoma"/>
                <w:b w:val="0"/>
              </w:rPr>
              <w:t>elementy</w:t>
            </w:r>
            <w:r w:rsidR="00E9283B" w:rsidRPr="00981540">
              <w:rPr>
                <w:rFonts w:ascii="Tahoma" w:hAnsi="Tahoma" w:cs="Tahoma"/>
                <w:b w:val="0"/>
              </w:rPr>
              <w:t xml:space="preserve"> rozwiązania tego typu</w:t>
            </w:r>
            <w:r w:rsidR="00DA286F" w:rsidRPr="00981540">
              <w:rPr>
                <w:rFonts w:ascii="Tahoma" w:hAnsi="Tahoma" w:cs="Tahoma"/>
                <w:b w:val="0"/>
              </w:rPr>
              <w:t xml:space="preserve">, zaczynając od pomysłu na działalność </w:t>
            </w:r>
            <w:r w:rsidR="00BC4C93" w:rsidRPr="00981540">
              <w:rPr>
                <w:rFonts w:ascii="Tahoma" w:hAnsi="Tahoma" w:cs="Tahoma"/>
                <w:b w:val="0"/>
              </w:rPr>
              <w:t xml:space="preserve">gospodarczą </w:t>
            </w:r>
            <w:r w:rsidR="00DA286F" w:rsidRPr="00981540">
              <w:rPr>
                <w:rFonts w:ascii="Tahoma" w:hAnsi="Tahoma" w:cs="Tahoma"/>
                <w:b w:val="0"/>
              </w:rPr>
              <w:t xml:space="preserve">w </w:t>
            </w:r>
            <w:r w:rsidR="006838FD" w:rsidRPr="00981540">
              <w:rPr>
                <w:rFonts w:ascii="Tahoma" w:hAnsi="Tahoma" w:cs="Tahoma"/>
                <w:b w:val="0"/>
              </w:rPr>
              <w:t>Internecie</w:t>
            </w:r>
            <w:r w:rsidR="00DA286F" w:rsidRPr="00981540">
              <w:rPr>
                <w:rFonts w:ascii="Tahoma" w:hAnsi="Tahoma" w:cs="Tahoma"/>
                <w:b w:val="0"/>
              </w:rPr>
              <w:t xml:space="preserve">, poprzez wybór domeny, aż po sposoby </w:t>
            </w:r>
            <w:r w:rsidR="00FA4DDF" w:rsidRPr="00981540">
              <w:rPr>
                <w:rFonts w:ascii="Tahoma" w:hAnsi="Tahoma" w:cs="Tahoma"/>
                <w:b w:val="0"/>
              </w:rPr>
              <w:t xml:space="preserve">zaopatrzenia, </w:t>
            </w:r>
            <w:r w:rsidR="00077BFF" w:rsidRPr="00981540">
              <w:rPr>
                <w:rFonts w:ascii="Tahoma" w:hAnsi="Tahoma" w:cs="Tahoma"/>
                <w:b w:val="0"/>
              </w:rPr>
              <w:t xml:space="preserve">realizacji </w:t>
            </w:r>
            <w:r w:rsidR="00DA286F" w:rsidRPr="00981540">
              <w:rPr>
                <w:rFonts w:ascii="Tahoma" w:hAnsi="Tahoma" w:cs="Tahoma"/>
                <w:b w:val="0"/>
              </w:rPr>
              <w:t>zam</w:t>
            </w:r>
            <w:r w:rsidR="00CE7188" w:rsidRPr="00981540">
              <w:rPr>
                <w:rFonts w:ascii="Tahoma" w:hAnsi="Tahoma" w:cs="Tahoma"/>
                <w:b w:val="0"/>
              </w:rPr>
              <w:t>ówień</w:t>
            </w:r>
            <w:r w:rsidR="00DA286F" w:rsidRPr="00981540">
              <w:rPr>
                <w:rFonts w:ascii="Tahoma" w:hAnsi="Tahoma" w:cs="Tahoma"/>
                <w:b w:val="0"/>
              </w:rPr>
              <w:t xml:space="preserve"> </w:t>
            </w:r>
            <w:r w:rsidR="00FA4DDF" w:rsidRPr="00981540">
              <w:rPr>
                <w:rFonts w:ascii="Tahoma" w:hAnsi="Tahoma" w:cs="Tahoma"/>
                <w:b w:val="0"/>
              </w:rPr>
              <w:t>oraz budowania relacji z klientami</w:t>
            </w:r>
            <w:r w:rsidR="00DA286F" w:rsidRPr="00981540">
              <w:rPr>
                <w:rFonts w:ascii="Tahoma" w:hAnsi="Tahoma" w:cs="Tahoma"/>
                <w:b w:val="0"/>
              </w:rPr>
              <w:t>.</w:t>
            </w:r>
            <w:r w:rsidR="00BC4C93" w:rsidRPr="00981540">
              <w:rPr>
                <w:rFonts w:ascii="Tahoma" w:hAnsi="Tahoma" w:cs="Tahoma"/>
                <w:b w:val="0"/>
              </w:rPr>
              <w:t xml:space="preserve"> W oparciu o specyfikację tworzony jest prototyp </w:t>
            </w:r>
            <w:r w:rsidR="00582A0E" w:rsidRPr="00981540">
              <w:rPr>
                <w:rFonts w:ascii="Tahoma" w:hAnsi="Tahoma" w:cs="Tahoma"/>
                <w:b w:val="0"/>
              </w:rPr>
              <w:t>prezentujący istotę zaprojektowanego rozwiązania</w:t>
            </w:r>
            <w:r w:rsidR="006838FD" w:rsidRPr="00981540">
              <w:rPr>
                <w:rFonts w:ascii="Tahoma" w:hAnsi="Tahoma" w:cs="Tahoma"/>
                <w:b w:val="0"/>
              </w:rPr>
              <w:t>, który może być wykorzystany przy testowaniu pomysłu</w:t>
            </w:r>
            <w:r w:rsidR="00BC4C93" w:rsidRPr="00981540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3E7B23F9" w14:textId="45804F63" w:rsidR="002C1F2F" w:rsidRDefault="002C1F2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66726BB8" w14:textId="77777777" w:rsidR="00981540" w:rsidRPr="00981540" w:rsidRDefault="0098154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51FD3E3" w14:textId="77777777" w:rsidR="008938C7" w:rsidRPr="0098154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81540">
        <w:rPr>
          <w:rFonts w:ascii="Tahoma" w:hAnsi="Tahoma" w:cs="Tahoma"/>
        </w:rPr>
        <w:t xml:space="preserve">Treści kształcenia </w:t>
      </w:r>
      <w:r w:rsidRPr="00981540">
        <w:rPr>
          <w:rFonts w:ascii="Tahoma" w:hAnsi="Tahoma" w:cs="Tahoma"/>
          <w:b w:val="0"/>
          <w:sz w:val="20"/>
        </w:rPr>
        <w:t>(oddzielnie dla każdej formy zajęć)</w:t>
      </w:r>
    </w:p>
    <w:p w14:paraId="0110696F" w14:textId="77777777" w:rsidR="00D465B9" w:rsidRPr="0098154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DA9831D" w14:textId="77777777" w:rsidR="008938C7" w:rsidRPr="00981540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981540">
        <w:rPr>
          <w:rFonts w:ascii="Tahoma" w:hAnsi="Tahoma" w:cs="Tahoma"/>
          <w:smallCaps/>
        </w:rPr>
        <w:t>L</w:t>
      </w:r>
      <w:r w:rsidR="002325AB" w:rsidRPr="00981540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981540" w14:paraId="25381C11" w14:textId="77777777" w:rsidTr="00425EA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B17EDCB" w14:textId="77777777" w:rsidR="00A65076" w:rsidRPr="00981540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81540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00A4650" w14:textId="77777777" w:rsidR="00A65076" w:rsidRPr="00981540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81540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65076" w:rsidRPr="00981540" w14:paraId="21147638" w14:textId="77777777" w:rsidTr="00425EA0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4998A12" w14:textId="77777777" w:rsidR="00A65076" w:rsidRPr="00981540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152D079" w14:textId="77777777" w:rsidR="00A65076" w:rsidRPr="00981540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425EA0" w:rsidRPr="00981540" w14:paraId="1C151C31" w14:textId="77777777" w:rsidTr="00425EA0">
        <w:tc>
          <w:tcPr>
            <w:tcW w:w="568" w:type="dxa"/>
            <w:vAlign w:val="center"/>
          </w:tcPr>
          <w:p w14:paraId="29080807" w14:textId="77777777" w:rsidR="00425EA0" w:rsidRPr="00981540" w:rsidRDefault="00425EA0" w:rsidP="00425EA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81540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3428CB89" w14:textId="77777777" w:rsidR="00425EA0" w:rsidRPr="00981540" w:rsidRDefault="00840ABF" w:rsidP="00840AB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981540">
              <w:rPr>
                <w:rFonts w:ascii="Tahoma" w:hAnsi="Tahoma" w:cs="Tahoma"/>
                <w:spacing w:val="-6"/>
              </w:rPr>
              <w:t xml:space="preserve">Wprowadzenie w zagadnienia związane z e-biznesem oraz gospodarką elektroniczną. </w:t>
            </w:r>
            <w:r w:rsidRPr="00981540">
              <w:rPr>
                <w:rFonts w:ascii="Tahoma" w:hAnsi="Tahoma" w:cs="Tahoma"/>
              </w:rPr>
              <w:t>Organizacja i planowanie działalności gospodarczej w Internecie.</w:t>
            </w:r>
            <w:r w:rsidRPr="00981540">
              <w:rPr>
                <w:rFonts w:ascii="Tahoma" w:hAnsi="Tahoma" w:cs="Tahoma"/>
                <w:spacing w:val="-6"/>
              </w:rPr>
              <w:t xml:space="preserve"> </w:t>
            </w:r>
            <w:r w:rsidR="00425EA0" w:rsidRPr="00981540">
              <w:rPr>
                <w:rFonts w:ascii="Tahoma" w:hAnsi="Tahoma" w:cs="Tahoma"/>
                <w:spacing w:val="-6"/>
              </w:rPr>
              <w:t>Zapoznanie ze scenariuszem oraz procesem planowania internetowych modeli biznesowych.</w:t>
            </w:r>
          </w:p>
        </w:tc>
      </w:tr>
      <w:tr w:rsidR="00425EA0" w:rsidRPr="00981540" w14:paraId="520E42D5" w14:textId="77777777" w:rsidTr="00425EA0">
        <w:tc>
          <w:tcPr>
            <w:tcW w:w="568" w:type="dxa"/>
            <w:vAlign w:val="center"/>
          </w:tcPr>
          <w:p w14:paraId="70E739F9" w14:textId="77777777" w:rsidR="00425EA0" w:rsidRPr="00981540" w:rsidRDefault="00425EA0" w:rsidP="00425EA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81540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71A7EBCE" w14:textId="6B166F2B" w:rsidR="00425EA0" w:rsidRPr="00981540" w:rsidRDefault="00756607" w:rsidP="000609A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981540">
              <w:rPr>
                <w:rFonts w:ascii="Tahoma" w:hAnsi="Tahoma" w:cs="Tahoma"/>
                <w:spacing w:val="-6"/>
              </w:rPr>
              <w:t xml:space="preserve">Sesje zespołowe </w:t>
            </w:r>
            <w:r w:rsidR="006838FD" w:rsidRPr="00981540">
              <w:rPr>
                <w:rFonts w:ascii="Tahoma" w:hAnsi="Tahoma" w:cs="Tahoma"/>
                <w:spacing w:val="-6"/>
              </w:rPr>
              <w:t xml:space="preserve">planowania badań, wywiadów i </w:t>
            </w:r>
            <w:r w:rsidRPr="00981540">
              <w:rPr>
                <w:rFonts w:ascii="Tahoma" w:hAnsi="Tahoma" w:cs="Tahoma"/>
                <w:spacing w:val="-6"/>
              </w:rPr>
              <w:t>generowania pomysłów na działalność gospodarczą w Internecie</w:t>
            </w:r>
            <w:r w:rsidR="006838FD" w:rsidRPr="00981540">
              <w:rPr>
                <w:rFonts w:ascii="Tahoma" w:hAnsi="Tahoma" w:cs="Tahoma"/>
                <w:spacing w:val="-6"/>
              </w:rPr>
              <w:t xml:space="preserve"> zaspokajającą potrzeby klientów</w:t>
            </w:r>
            <w:r w:rsidR="000609A2" w:rsidRPr="00981540">
              <w:rPr>
                <w:rFonts w:ascii="Tahoma" w:hAnsi="Tahoma" w:cs="Tahoma"/>
                <w:spacing w:val="-6"/>
              </w:rPr>
              <w:t>.</w:t>
            </w:r>
          </w:p>
        </w:tc>
      </w:tr>
      <w:tr w:rsidR="00425EA0" w:rsidRPr="00981540" w14:paraId="6C84B8A9" w14:textId="77777777" w:rsidTr="00425EA0">
        <w:tc>
          <w:tcPr>
            <w:tcW w:w="568" w:type="dxa"/>
            <w:vAlign w:val="center"/>
          </w:tcPr>
          <w:p w14:paraId="0826CF1B" w14:textId="77777777" w:rsidR="00425EA0" w:rsidRPr="00981540" w:rsidRDefault="00425EA0" w:rsidP="00425EA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81540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53E3FD99" w14:textId="77777777" w:rsidR="000609A2" w:rsidRPr="00981540" w:rsidRDefault="00912EC9" w:rsidP="000609A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981540">
              <w:rPr>
                <w:rFonts w:ascii="Tahoma" w:hAnsi="Tahoma" w:cs="Tahoma"/>
                <w:spacing w:val="-6"/>
              </w:rPr>
              <w:t xml:space="preserve">Przekształcenie pomysłów na </w:t>
            </w:r>
            <w:r w:rsidR="00A0154D" w:rsidRPr="00981540">
              <w:rPr>
                <w:rFonts w:ascii="Tahoma" w:hAnsi="Tahoma" w:cs="Tahoma"/>
                <w:spacing w:val="-6"/>
              </w:rPr>
              <w:t xml:space="preserve">internetowy </w:t>
            </w:r>
            <w:r w:rsidRPr="00981540">
              <w:rPr>
                <w:rFonts w:ascii="Tahoma" w:hAnsi="Tahoma" w:cs="Tahoma"/>
                <w:spacing w:val="-6"/>
              </w:rPr>
              <w:t>model biznesowy.</w:t>
            </w:r>
            <w:r w:rsidR="001A6284" w:rsidRPr="00981540">
              <w:rPr>
                <w:rFonts w:ascii="Tahoma" w:hAnsi="Tahoma" w:cs="Tahoma"/>
                <w:spacing w:val="-6"/>
              </w:rPr>
              <w:t xml:space="preserve"> </w:t>
            </w:r>
            <w:r w:rsidR="00D37D42" w:rsidRPr="00981540">
              <w:rPr>
                <w:rFonts w:ascii="Tahoma" w:hAnsi="Tahoma" w:cs="Tahoma"/>
                <w:spacing w:val="-6"/>
              </w:rPr>
              <w:t>Dobór nazwy domeny/produktu cyfrowego.</w:t>
            </w:r>
          </w:p>
        </w:tc>
      </w:tr>
      <w:tr w:rsidR="00792316" w:rsidRPr="00981540" w14:paraId="02678405" w14:textId="77777777" w:rsidTr="00425EA0">
        <w:tc>
          <w:tcPr>
            <w:tcW w:w="568" w:type="dxa"/>
            <w:vAlign w:val="center"/>
          </w:tcPr>
          <w:p w14:paraId="3AAD22AE" w14:textId="77777777" w:rsidR="00792316" w:rsidRPr="00981540" w:rsidRDefault="00792316" w:rsidP="0079231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81540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1F184DA5" w14:textId="77777777" w:rsidR="000609A2" w:rsidRPr="00981540" w:rsidRDefault="00912EC9" w:rsidP="000609A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Opracowanie profili klientów – persony segmentów klientów.</w:t>
            </w:r>
          </w:p>
        </w:tc>
      </w:tr>
      <w:tr w:rsidR="00792316" w:rsidRPr="00981540" w14:paraId="2F26AAC9" w14:textId="77777777" w:rsidTr="00425EA0">
        <w:tc>
          <w:tcPr>
            <w:tcW w:w="568" w:type="dxa"/>
            <w:vAlign w:val="center"/>
          </w:tcPr>
          <w:p w14:paraId="58405575" w14:textId="77777777" w:rsidR="00792316" w:rsidRPr="00981540" w:rsidRDefault="00792316" w:rsidP="0079231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81540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371B58B3" w14:textId="77777777" w:rsidR="00792316" w:rsidRPr="00981540" w:rsidRDefault="00D37D42" w:rsidP="0079231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 xml:space="preserve">Projektowanie propozycji wartości </w:t>
            </w:r>
            <w:r w:rsidR="008E06BB" w:rsidRPr="00981540">
              <w:rPr>
                <w:rFonts w:ascii="Tahoma" w:hAnsi="Tahoma" w:cs="Tahoma"/>
              </w:rPr>
              <w:t xml:space="preserve">dla </w:t>
            </w:r>
            <w:r w:rsidRPr="00981540">
              <w:rPr>
                <w:rFonts w:ascii="Tahoma" w:hAnsi="Tahoma" w:cs="Tahoma"/>
              </w:rPr>
              <w:t>biznesu elektronicznego</w:t>
            </w:r>
            <w:r w:rsidR="00AF5A6C" w:rsidRPr="00981540">
              <w:rPr>
                <w:rFonts w:ascii="Tahoma" w:hAnsi="Tahoma" w:cs="Tahoma"/>
              </w:rPr>
              <w:t xml:space="preserve"> ze szczególnym uwzględnieniem aspektów logistyki</w:t>
            </w:r>
            <w:r w:rsidRPr="00981540">
              <w:rPr>
                <w:rFonts w:ascii="Tahoma" w:hAnsi="Tahoma" w:cs="Tahoma"/>
              </w:rPr>
              <w:t>.</w:t>
            </w:r>
          </w:p>
        </w:tc>
      </w:tr>
      <w:tr w:rsidR="00792316" w:rsidRPr="00981540" w14:paraId="4242A3F4" w14:textId="77777777" w:rsidTr="00425EA0">
        <w:tc>
          <w:tcPr>
            <w:tcW w:w="568" w:type="dxa"/>
            <w:vAlign w:val="center"/>
          </w:tcPr>
          <w:p w14:paraId="7972C01A" w14:textId="77777777" w:rsidR="00792316" w:rsidRPr="00981540" w:rsidRDefault="00792316" w:rsidP="0079231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81540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vAlign w:val="center"/>
          </w:tcPr>
          <w:p w14:paraId="4240928B" w14:textId="77777777" w:rsidR="00792316" w:rsidRPr="00981540" w:rsidRDefault="00D37D42" w:rsidP="00D15A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Opracowanie modelu generowania przychodów. Mechanizmy rynkowe wyceny oraz źródła generowania przychodów dla działalności on-line.</w:t>
            </w:r>
          </w:p>
        </w:tc>
      </w:tr>
      <w:tr w:rsidR="00D37D42" w:rsidRPr="00981540" w14:paraId="374ACE21" w14:textId="77777777" w:rsidTr="00425EA0">
        <w:tc>
          <w:tcPr>
            <w:tcW w:w="568" w:type="dxa"/>
            <w:vAlign w:val="center"/>
          </w:tcPr>
          <w:p w14:paraId="1198B018" w14:textId="77777777" w:rsidR="00D37D42" w:rsidRPr="00981540" w:rsidRDefault="00D37D42" w:rsidP="0079231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81540">
              <w:rPr>
                <w:rFonts w:ascii="Tahoma" w:hAnsi="Tahoma" w:cs="Tahoma"/>
                <w:b w:val="0"/>
                <w:smallCaps w:val="0"/>
                <w:szCs w:val="20"/>
              </w:rPr>
              <w:t xml:space="preserve">L7 </w:t>
            </w:r>
          </w:p>
        </w:tc>
        <w:tc>
          <w:tcPr>
            <w:tcW w:w="9213" w:type="dxa"/>
            <w:vAlign w:val="center"/>
          </w:tcPr>
          <w:p w14:paraId="29A84423" w14:textId="77777777" w:rsidR="00D37D42" w:rsidRPr="00981540" w:rsidRDefault="00D37D42" w:rsidP="00D15A5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Przygotowanie struktury sieci wartości dla przedsięwzięcia biznesu elektronicznego.</w:t>
            </w:r>
          </w:p>
        </w:tc>
      </w:tr>
    </w:tbl>
    <w:p w14:paraId="4BD2928B" w14:textId="77777777" w:rsidR="00BB4F43" w:rsidRPr="00981540" w:rsidRDefault="00BB4F43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684CAE11" w14:textId="77777777" w:rsidR="00536DC8" w:rsidRPr="00981540" w:rsidRDefault="00536DC8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724804E7" w14:textId="77777777" w:rsidR="006838FD" w:rsidRPr="00981540" w:rsidRDefault="006838FD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  <w:r w:rsidRPr="00981540">
        <w:rPr>
          <w:rFonts w:ascii="Tahoma" w:hAnsi="Tahoma" w:cs="Tahoma"/>
          <w:smallCaps/>
          <w:sz w:val="20"/>
        </w:rPr>
        <w:br w:type="page"/>
      </w:r>
    </w:p>
    <w:p w14:paraId="60BEBEA1" w14:textId="5D612151" w:rsidR="002325AB" w:rsidRPr="00981540" w:rsidRDefault="002325AB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1540">
        <w:rPr>
          <w:rFonts w:ascii="Tahoma" w:hAnsi="Tahoma" w:cs="Tahoma"/>
          <w:smallCaps/>
          <w:sz w:val="20"/>
        </w:rPr>
        <w:lastRenderedPageBreak/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981540" w14:paraId="5ECE255B" w14:textId="77777777" w:rsidTr="008B37AF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0A41B61" w14:textId="77777777" w:rsidR="00A65076" w:rsidRPr="00981540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81540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2BB1981" w14:textId="77777777" w:rsidR="00A65076" w:rsidRPr="00981540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81540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981540" w14:paraId="5E2CC44A" w14:textId="77777777" w:rsidTr="008B37AF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57BF672" w14:textId="77777777" w:rsidR="00A65076" w:rsidRPr="00981540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FAA2A7D" w14:textId="77777777" w:rsidR="00A65076" w:rsidRPr="00981540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981540" w14:paraId="5C8C2C8C" w14:textId="77777777" w:rsidTr="008B37AF">
        <w:tc>
          <w:tcPr>
            <w:tcW w:w="568" w:type="dxa"/>
            <w:vAlign w:val="center"/>
          </w:tcPr>
          <w:p w14:paraId="767344A3" w14:textId="77777777" w:rsidR="00A65076" w:rsidRPr="00981540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81540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3F1D27C9" w14:textId="16B5F412" w:rsidR="00A65076" w:rsidRPr="00981540" w:rsidRDefault="00084192" w:rsidP="000F6043">
            <w:pPr>
              <w:pStyle w:val="wrubryce"/>
              <w:spacing w:before="0" w:after="0"/>
              <w:rPr>
                <w:rFonts w:ascii="Tahoma" w:hAnsi="Tahoma" w:cs="Tahoma"/>
                <w:spacing w:val="-6"/>
              </w:rPr>
            </w:pPr>
            <w:r w:rsidRPr="00981540">
              <w:rPr>
                <w:rFonts w:ascii="Tahoma" w:hAnsi="Tahoma" w:cs="Tahoma"/>
                <w:spacing w:val="-6"/>
              </w:rPr>
              <w:t xml:space="preserve">Zadania projektowe dotyczą </w:t>
            </w:r>
            <w:r w:rsidR="005C6929" w:rsidRPr="00981540">
              <w:rPr>
                <w:rFonts w:ascii="Tahoma" w:hAnsi="Tahoma" w:cs="Tahoma"/>
                <w:spacing w:val="-6"/>
              </w:rPr>
              <w:t>planowan</w:t>
            </w:r>
            <w:r w:rsidRPr="00981540">
              <w:rPr>
                <w:rFonts w:ascii="Tahoma" w:hAnsi="Tahoma" w:cs="Tahoma"/>
                <w:spacing w:val="-6"/>
              </w:rPr>
              <w:t>i</w:t>
            </w:r>
            <w:r w:rsidR="005C6929" w:rsidRPr="00981540">
              <w:rPr>
                <w:rFonts w:ascii="Tahoma" w:hAnsi="Tahoma" w:cs="Tahoma"/>
                <w:spacing w:val="-6"/>
              </w:rPr>
              <w:t xml:space="preserve">a </w:t>
            </w:r>
            <w:r w:rsidRPr="00981540">
              <w:rPr>
                <w:rFonts w:ascii="Tahoma" w:hAnsi="Tahoma" w:cs="Tahoma"/>
                <w:spacing w:val="-6"/>
              </w:rPr>
              <w:t>działalności gospodarczej w formie e-biznesu</w:t>
            </w:r>
            <w:r w:rsidR="00631763" w:rsidRPr="00981540">
              <w:rPr>
                <w:rFonts w:ascii="Tahoma" w:hAnsi="Tahoma" w:cs="Tahoma"/>
                <w:spacing w:val="-6"/>
              </w:rPr>
              <w:t xml:space="preserve">, </w:t>
            </w:r>
            <w:r w:rsidR="000F6043" w:rsidRPr="00981540">
              <w:rPr>
                <w:rFonts w:ascii="Tahoma" w:hAnsi="Tahoma" w:cs="Tahoma"/>
                <w:spacing w:val="-6"/>
              </w:rPr>
              <w:t>ze sz</w:t>
            </w:r>
            <w:r w:rsidR="006E4811" w:rsidRPr="00981540">
              <w:rPr>
                <w:rFonts w:ascii="Tahoma" w:hAnsi="Tahoma" w:cs="Tahoma"/>
                <w:spacing w:val="-6"/>
              </w:rPr>
              <w:t>czególnym uwzględnieniem aspektów</w:t>
            </w:r>
            <w:r w:rsidR="000F6043" w:rsidRPr="00981540">
              <w:rPr>
                <w:rFonts w:ascii="Tahoma" w:hAnsi="Tahoma" w:cs="Tahoma"/>
                <w:spacing w:val="-6"/>
              </w:rPr>
              <w:t xml:space="preserve"> logistyki</w:t>
            </w:r>
            <w:r w:rsidRPr="00981540">
              <w:rPr>
                <w:rFonts w:ascii="Tahoma" w:hAnsi="Tahoma" w:cs="Tahoma"/>
                <w:spacing w:val="-6"/>
              </w:rPr>
              <w:t>. Produktem finalnym projektu jest specyfikacja</w:t>
            </w:r>
            <w:r w:rsidR="005C6929" w:rsidRPr="00981540">
              <w:rPr>
                <w:rFonts w:ascii="Tahoma" w:hAnsi="Tahoma" w:cs="Tahoma"/>
                <w:spacing w:val="-6"/>
              </w:rPr>
              <w:t xml:space="preserve"> internetowego modelu biznesowego</w:t>
            </w:r>
            <w:r w:rsidRPr="00981540">
              <w:rPr>
                <w:rFonts w:ascii="Tahoma" w:hAnsi="Tahoma" w:cs="Tahoma"/>
                <w:spacing w:val="-6"/>
              </w:rPr>
              <w:t xml:space="preserve">. Przygotowanie specyfikacji związane jest z </w:t>
            </w:r>
            <w:r w:rsidR="005C6929" w:rsidRPr="00981540">
              <w:rPr>
                <w:rFonts w:ascii="Tahoma" w:hAnsi="Tahoma" w:cs="Tahoma"/>
                <w:spacing w:val="-6"/>
              </w:rPr>
              <w:t>identyfik</w:t>
            </w:r>
            <w:r w:rsidRPr="00981540">
              <w:rPr>
                <w:rFonts w:ascii="Tahoma" w:hAnsi="Tahoma" w:cs="Tahoma"/>
                <w:spacing w:val="-6"/>
              </w:rPr>
              <w:t xml:space="preserve">acją wszystkich niezbędnych </w:t>
            </w:r>
            <w:r w:rsidR="006838FD" w:rsidRPr="00981540">
              <w:rPr>
                <w:rFonts w:ascii="Tahoma" w:hAnsi="Tahoma" w:cs="Tahoma"/>
                <w:spacing w:val="-6"/>
              </w:rPr>
              <w:t xml:space="preserve">elementów </w:t>
            </w:r>
            <w:r w:rsidR="000F6043" w:rsidRPr="00981540">
              <w:rPr>
                <w:rFonts w:ascii="Tahoma" w:hAnsi="Tahoma" w:cs="Tahoma"/>
                <w:spacing w:val="-6"/>
              </w:rPr>
              <w:t xml:space="preserve">rozwiązania </w:t>
            </w:r>
            <w:r w:rsidR="005C6929" w:rsidRPr="00981540">
              <w:rPr>
                <w:rFonts w:ascii="Tahoma" w:hAnsi="Tahoma" w:cs="Tahoma"/>
                <w:spacing w:val="-6"/>
              </w:rPr>
              <w:t xml:space="preserve">oraz </w:t>
            </w:r>
            <w:r w:rsidRPr="00981540">
              <w:rPr>
                <w:rFonts w:ascii="Tahoma" w:hAnsi="Tahoma" w:cs="Tahoma"/>
                <w:spacing w:val="-6"/>
              </w:rPr>
              <w:t>określeniem sposobów</w:t>
            </w:r>
            <w:r w:rsidR="000B0B08" w:rsidRPr="00981540">
              <w:rPr>
                <w:rFonts w:ascii="Tahoma" w:hAnsi="Tahoma" w:cs="Tahoma"/>
                <w:spacing w:val="-6"/>
              </w:rPr>
              <w:t xml:space="preserve"> organizacji działań </w:t>
            </w:r>
            <w:r w:rsidRPr="00981540">
              <w:rPr>
                <w:rFonts w:ascii="Tahoma" w:hAnsi="Tahoma" w:cs="Tahoma"/>
                <w:spacing w:val="-6"/>
              </w:rPr>
              <w:t xml:space="preserve">w ramach </w:t>
            </w:r>
            <w:r w:rsidR="005C6929" w:rsidRPr="00981540">
              <w:rPr>
                <w:rFonts w:ascii="Tahoma" w:hAnsi="Tahoma" w:cs="Tahoma"/>
                <w:spacing w:val="-6"/>
              </w:rPr>
              <w:t>zaopatrzeni</w:t>
            </w:r>
            <w:r w:rsidRPr="00981540">
              <w:rPr>
                <w:rFonts w:ascii="Tahoma" w:hAnsi="Tahoma" w:cs="Tahoma"/>
                <w:spacing w:val="-6"/>
              </w:rPr>
              <w:t xml:space="preserve">a </w:t>
            </w:r>
            <w:r w:rsidR="000F6043" w:rsidRPr="00981540">
              <w:rPr>
                <w:rFonts w:ascii="Tahoma" w:hAnsi="Tahoma" w:cs="Tahoma"/>
                <w:spacing w:val="-6"/>
              </w:rPr>
              <w:t>i</w:t>
            </w:r>
            <w:r w:rsidRPr="00981540">
              <w:rPr>
                <w:rFonts w:ascii="Tahoma" w:hAnsi="Tahoma" w:cs="Tahoma"/>
                <w:spacing w:val="-6"/>
              </w:rPr>
              <w:t xml:space="preserve"> dystrybucji </w:t>
            </w:r>
            <w:r w:rsidR="005C6929" w:rsidRPr="00981540">
              <w:rPr>
                <w:rFonts w:ascii="Tahoma" w:hAnsi="Tahoma" w:cs="Tahoma"/>
                <w:spacing w:val="-6"/>
              </w:rPr>
              <w:t>produkt</w:t>
            </w:r>
            <w:r w:rsidR="000F6043" w:rsidRPr="00981540">
              <w:rPr>
                <w:rFonts w:ascii="Tahoma" w:hAnsi="Tahoma" w:cs="Tahoma"/>
                <w:spacing w:val="-6"/>
              </w:rPr>
              <w:t>ów/usług oferowanych on-line.</w:t>
            </w:r>
            <w:r w:rsidR="00756607" w:rsidRPr="00981540">
              <w:rPr>
                <w:rFonts w:ascii="Tahoma" w:hAnsi="Tahoma" w:cs="Tahoma"/>
                <w:spacing w:val="-6"/>
              </w:rPr>
              <w:t xml:space="preserve"> Na podstawie specyfikacji tworzony jest prototyp rozwiązania</w:t>
            </w:r>
            <w:r w:rsidR="006433BA" w:rsidRPr="00981540">
              <w:rPr>
                <w:rFonts w:ascii="Tahoma" w:hAnsi="Tahoma" w:cs="Tahoma"/>
                <w:spacing w:val="-6"/>
              </w:rPr>
              <w:t xml:space="preserve"> (witryny lub aplikacji mobilnej) w formie makiet</w:t>
            </w:r>
            <w:r w:rsidR="006838FD" w:rsidRPr="00981540">
              <w:rPr>
                <w:rFonts w:ascii="Tahoma" w:hAnsi="Tahoma" w:cs="Tahoma"/>
                <w:spacing w:val="-6"/>
              </w:rPr>
              <w:t xml:space="preserve"> i </w:t>
            </w:r>
            <w:proofErr w:type="spellStart"/>
            <w:r w:rsidR="006433BA" w:rsidRPr="00981540">
              <w:rPr>
                <w:rFonts w:ascii="Tahoma" w:hAnsi="Tahoma" w:cs="Tahoma"/>
                <w:spacing w:val="-6"/>
              </w:rPr>
              <w:t>scenorysów</w:t>
            </w:r>
            <w:proofErr w:type="spellEnd"/>
            <w:r w:rsidR="008D2397" w:rsidRPr="00981540">
              <w:rPr>
                <w:rFonts w:ascii="Tahoma" w:hAnsi="Tahoma" w:cs="Tahoma"/>
                <w:spacing w:val="-6"/>
              </w:rPr>
              <w:t>, który może być wykorzystany przy zbieraniu informacji zwrotnej.</w:t>
            </w:r>
          </w:p>
        </w:tc>
      </w:tr>
    </w:tbl>
    <w:p w14:paraId="0895F198" w14:textId="77777777" w:rsidR="002325AB" w:rsidRPr="00981540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DD6266A" w14:textId="77777777" w:rsidR="00426BA1" w:rsidRPr="00981540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981540">
        <w:rPr>
          <w:rFonts w:ascii="Tahoma" w:hAnsi="Tahoma" w:cs="Tahoma"/>
          <w:spacing w:val="-8"/>
        </w:rPr>
        <w:t xml:space="preserve">Korelacja pomiędzy efektami </w:t>
      </w:r>
      <w:r w:rsidR="00536DC8" w:rsidRPr="00981540">
        <w:rPr>
          <w:rFonts w:ascii="Tahoma" w:hAnsi="Tahoma" w:cs="Tahoma"/>
          <w:spacing w:val="-8"/>
        </w:rPr>
        <w:t>uczenia się</w:t>
      </w:r>
      <w:r w:rsidR="0005749C" w:rsidRPr="00981540">
        <w:rPr>
          <w:rFonts w:ascii="Tahoma" w:hAnsi="Tahoma" w:cs="Tahoma"/>
          <w:spacing w:val="-8"/>
        </w:rPr>
        <w:t xml:space="preserve">, </w:t>
      </w:r>
      <w:r w:rsidRPr="00981540">
        <w:rPr>
          <w:rFonts w:ascii="Tahoma" w:hAnsi="Tahoma" w:cs="Tahoma"/>
          <w:spacing w:val="-8"/>
        </w:rPr>
        <w:t>celami przedmiot</w:t>
      </w:r>
      <w:r w:rsidR="0005749C" w:rsidRPr="00981540">
        <w:rPr>
          <w:rFonts w:ascii="Tahoma" w:hAnsi="Tahoma" w:cs="Tahoma"/>
          <w:spacing w:val="-8"/>
        </w:rPr>
        <w:t>u</w:t>
      </w:r>
      <w:r w:rsidRPr="00981540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F4304E" w:rsidRPr="00981540" w14:paraId="4BE0C793" w14:textId="77777777" w:rsidTr="00F03B30">
        <w:tc>
          <w:tcPr>
            <w:tcW w:w="3261" w:type="dxa"/>
          </w:tcPr>
          <w:p w14:paraId="1B8CB01D" w14:textId="77777777" w:rsidR="00F4304E" w:rsidRPr="00981540" w:rsidRDefault="00F4304E" w:rsidP="00536D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81540">
              <w:rPr>
                <w:rFonts w:ascii="Tahoma" w:hAnsi="Tahoma" w:cs="Tahoma"/>
                <w:smallCaps w:val="0"/>
              </w:rPr>
              <w:t xml:space="preserve">Efekt </w:t>
            </w:r>
            <w:r w:rsidR="00536DC8" w:rsidRPr="00981540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7F4D08E5" w14:textId="77777777" w:rsidR="00F4304E" w:rsidRPr="00981540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81540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495B3A84" w14:textId="77777777" w:rsidR="00F4304E" w:rsidRPr="00981540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81540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981540" w14:paraId="37DBDDD8" w14:textId="77777777" w:rsidTr="003D4003">
        <w:tc>
          <w:tcPr>
            <w:tcW w:w="3261" w:type="dxa"/>
            <w:vAlign w:val="center"/>
          </w:tcPr>
          <w:p w14:paraId="09552248" w14:textId="77777777" w:rsidR="0005749C" w:rsidRPr="00981540" w:rsidRDefault="0039790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2210C966" w14:textId="77777777" w:rsidR="0005749C" w:rsidRPr="00981540" w:rsidRDefault="0039790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14:paraId="790B0C18" w14:textId="77777777" w:rsidR="0005749C" w:rsidRPr="00981540" w:rsidRDefault="00D15A56" w:rsidP="00D15A5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L</w:t>
            </w:r>
            <w:r w:rsidR="0039790B" w:rsidRPr="00981540">
              <w:rPr>
                <w:rFonts w:ascii="Tahoma" w:hAnsi="Tahoma" w:cs="Tahoma"/>
              </w:rPr>
              <w:t>1-</w:t>
            </w:r>
            <w:r w:rsidRPr="00981540">
              <w:rPr>
                <w:rFonts w:ascii="Tahoma" w:hAnsi="Tahoma" w:cs="Tahoma"/>
              </w:rPr>
              <w:t>L</w:t>
            </w:r>
            <w:r w:rsidR="0002693A" w:rsidRPr="00981540">
              <w:rPr>
                <w:rFonts w:ascii="Tahoma" w:hAnsi="Tahoma" w:cs="Tahoma"/>
              </w:rPr>
              <w:t>7</w:t>
            </w:r>
          </w:p>
        </w:tc>
      </w:tr>
      <w:tr w:rsidR="0005749C" w:rsidRPr="00981540" w14:paraId="77BB69EB" w14:textId="77777777" w:rsidTr="003D4003">
        <w:tc>
          <w:tcPr>
            <w:tcW w:w="3261" w:type="dxa"/>
            <w:vAlign w:val="center"/>
          </w:tcPr>
          <w:p w14:paraId="08DA7B51" w14:textId="77777777" w:rsidR="0005749C" w:rsidRPr="00981540" w:rsidRDefault="0039790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40B98FB8" w14:textId="77777777" w:rsidR="0005749C" w:rsidRPr="00981540" w:rsidRDefault="0039790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29CB4FA6" w14:textId="77777777" w:rsidR="0005749C" w:rsidRPr="00981540" w:rsidRDefault="0039790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L</w:t>
            </w:r>
            <w:r w:rsidR="00E86AB6" w:rsidRPr="00981540">
              <w:rPr>
                <w:rFonts w:ascii="Tahoma" w:hAnsi="Tahoma" w:cs="Tahoma"/>
              </w:rPr>
              <w:t>2-L</w:t>
            </w:r>
            <w:r w:rsidR="0002693A" w:rsidRPr="00981540">
              <w:rPr>
                <w:rFonts w:ascii="Tahoma" w:hAnsi="Tahoma" w:cs="Tahoma"/>
              </w:rPr>
              <w:t>7</w:t>
            </w:r>
          </w:p>
        </w:tc>
      </w:tr>
      <w:tr w:rsidR="0005749C" w:rsidRPr="00981540" w14:paraId="49A769CD" w14:textId="77777777" w:rsidTr="003D4003">
        <w:tc>
          <w:tcPr>
            <w:tcW w:w="3261" w:type="dxa"/>
            <w:vAlign w:val="center"/>
          </w:tcPr>
          <w:p w14:paraId="6BDB5BAC" w14:textId="77777777" w:rsidR="0005749C" w:rsidRPr="00981540" w:rsidRDefault="0039790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14:paraId="5958C6B3" w14:textId="77777777" w:rsidR="0005749C" w:rsidRPr="00981540" w:rsidRDefault="0039790B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C</w:t>
            </w:r>
            <w:r w:rsidR="0002693A" w:rsidRPr="00981540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14:paraId="3DCBAC8D" w14:textId="77777777" w:rsidR="0005749C" w:rsidRPr="00981540" w:rsidRDefault="0039790B" w:rsidP="00D15A5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L</w:t>
            </w:r>
            <w:r w:rsidR="00742BA6" w:rsidRPr="00981540">
              <w:rPr>
                <w:rFonts w:ascii="Tahoma" w:hAnsi="Tahoma" w:cs="Tahoma"/>
              </w:rPr>
              <w:t>1</w:t>
            </w:r>
            <w:r w:rsidRPr="00981540">
              <w:rPr>
                <w:rFonts w:ascii="Tahoma" w:hAnsi="Tahoma" w:cs="Tahoma"/>
              </w:rPr>
              <w:t>-L</w:t>
            </w:r>
            <w:r w:rsidR="0002693A" w:rsidRPr="00981540">
              <w:rPr>
                <w:rFonts w:ascii="Tahoma" w:hAnsi="Tahoma" w:cs="Tahoma"/>
              </w:rPr>
              <w:t>7</w:t>
            </w:r>
            <w:r w:rsidRPr="00981540">
              <w:rPr>
                <w:rFonts w:ascii="Tahoma" w:hAnsi="Tahoma" w:cs="Tahoma"/>
              </w:rPr>
              <w:t xml:space="preserve"> </w:t>
            </w:r>
          </w:p>
        </w:tc>
      </w:tr>
      <w:tr w:rsidR="0005749C" w:rsidRPr="00981540" w14:paraId="77BF0A72" w14:textId="77777777" w:rsidTr="003D4003">
        <w:tc>
          <w:tcPr>
            <w:tcW w:w="3261" w:type="dxa"/>
            <w:vAlign w:val="center"/>
          </w:tcPr>
          <w:p w14:paraId="3692A960" w14:textId="77777777" w:rsidR="0005749C" w:rsidRPr="00981540" w:rsidRDefault="006B2646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14:paraId="3378A1CA" w14:textId="77777777" w:rsidR="0005749C" w:rsidRPr="00981540" w:rsidRDefault="006B2646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C</w:t>
            </w:r>
            <w:r w:rsidR="00742BA6" w:rsidRPr="00981540">
              <w:rPr>
                <w:rFonts w:ascii="Tahoma" w:hAnsi="Tahoma" w:cs="Tahoma"/>
              </w:rPr>
              <w:t>2, C3</w:t>
            </w:r>
          </w:p>
        </w:tc>
        <w:tc>
          <w:tcPr>
            <w:tcW w:w="3260" w:type="dxa"/>
            <w:vAlign w:val="center"/>
          </w:tcPr>
          <w:p w14:paraId="35E39B06" w14:textId="77777777" w:rsidR="0005749C" w:rsidRPr="00981540" w:rsidRDefault="006B2646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L</w:t>
            </w:r>
            <w:r w:rsidR="0002693A" w:rsidRPr="00981540">
              <w:rPr>
                <w:rFonts w:ascii="Tahoma" w:hAnsi="Tahoma" w:cs="Tahoma"/>
              </w:rPr>
              <w:t>5</w:t>
            </w:r>
          </w:p>
        </w:tc>
      </w:tr>
      <w:tr w:rsidR="006B2646" w:rsidRPr="00981540" w14:paraId="77708D1B" w14:textId="77777777" w:rsidTr="003D4003">
        <w:tc>
          <w:tcPr>
            <w:tcW w:w="3261" w:type="dxa"/>
            <w:vAlign w:val="center"/>
          </w:tcPr>
          <w:p w14:paraId="7700AC60" w14:textId="77777777" w:rsidR="006B2646" w:rsidRPr="00981540" w:rsidRDefault="006B2646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14:paraId="6FE1CD8B" w14:textId="77777777" w:rsidR="006B2646" w:rsidRPr="00981540" w:rsidRDefault="006B2646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C2, C</w:t>
            </w:r>
            <w:r w:rsidR="00912EC9" w:rsidRPr="00981540">
              <w:rPr>
                <w:rFonts w:ascii="Tahoma" w:hAnsi="Tahoma" w:cs="Tahoma"/>
              </w:rPr>
              <w:t>3</w:t>
            </w:r>
          </w:p>
        </w:tc>
        <w:tc>
          <w:tcPr>
            <w:tcW w:w="3260" w:type="dxa"/>
            <w:vAlign w:val="center"/>
          </w:tcPr>
          <w:p w14:paraId="44973246" w14:textId="77777777" w:rsidR="006B2646" w:rsidRPr="00981540" w:rsidRDefault="00E9096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 xml:space="preserve"> L</w:t>
            </w:r>
            <w:r w:rsidR="0002693A" w:rsidRPr="00981540">
              <w:rPr>
                <w:rFonts w:ascii="Tahoma" w:hAnsi="Tahoma" w:cs="Tahoma"/>
              </w:rPr>
              <w:t>3</w:t>
            </w:r>
            <w:r w:rsidRPr="00981540">
              <w:rPr>
                <w:rFonts w:ascii="Tahoma" w:hAnsi="Tahoma" w:cs="Tahoma"/>
              </w:rPr>
              <w:t>-L</w:t>
            </w:r>
            <w:r w:rsidR="0002693A" w:rsidRPr="00981540">
              <w:rPr>
                <w:rFonts w:ascii="Tahoma" w:hAnsi="Tahoma" w:cs="Tahoma"/>
              </w:rPr>
              <w:t>7</w:t>
            </w:r>
          </w:p>
        </w:tc>
      </w:tr>
      <w:tr w:rsidR="006B2646" w:rsidRPr="00981540" w14:paraId="41958755" w14:textId="77777777" w:rsidTr="003D4003">
        <w:tc>
          <w:tcPr>
            <w:tcW w:w="3261" w:type="dxa"/>
            <w:vAlign w:val="center"/>
          </w:tcPr>
          <w:p w14:paraId="33E2314E" w14:textId="77777777" w:rsidR="006B2646" w:rsidRPr="00981540" w:rsidRDefault="006B2646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P_U04</w:t>
            </w:r>
          </w:p>
        </w:tc>
        <w:tc>
          <w:tcPr>
            <w:tcW w:w="3260" w:type="dxa"/>
            <w:vAlign w:val="center"/>
          </w:tcPr>
          <w:p w14:paraId="078A57C7" w14:textId="77777777" w:rsidR="006B2646" w:rsidRPr="00981540" w:rsidRDefault="006B2646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C2, C3</w:t>
            </w:r>
          </w:p>
        </w:tc>
        <w:tc>
          <w:tcPr>
            <w:tcW w:w="3260" w:type="dxa"/>
            <w:vAlign w:val="center"/>
          </w:tcPr>
          <w:p w14:paraId="615629FC" w14:textId="77777777" w:rsidR="006B2646" w:rsidRPr="00981540" w:rsidRDefault="006B2646" w:rsidP="006B264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 xml:space="preserve"> L1</w:t>
            </w:r>
            <w:r w:rsidR="00912EC9" w:rsidRPr="00981540">
              <w:rPr>
                <w:rFonts w:ascii="Tahoma" w:hAnsi="Tahoma" w:cs="Tahoma"/>
              </w:rPr>
              <w:t>-</w:t>
            </w:r>
            <w:r w:rsidRPr="00981540">
              <w:rPr>
                <w:rFonts w:ascii="Tahoma" w:hAnsi="Tahoma" w:cs="Tahoma"/>
              </w:rPr>
              <w:t>L</w:t>
            </w:r>
            <w:r w:rsidR="0002693A" w:rsidRPr="00981540">
              <w:rPr>
                <w:rFonts w:ascii="Tahoma" w:hAnsi="Tahoma" w:cs="Tahoma"/>
              </w:rPr>
              <w:t>7</w:t>
            </w:r>
            <w:r w:rsidRPr="00981540">
              <w:rPr>
                <w:rFonts w:ascii="Tahoma" w:hAnsi="Tahoma" w:cs="Tahoma"/>
              </w:rPr>
              <w:t>, P1</w:t>
            </w:r>
          </w:p>
        </w:tc>
      </w:tr>
    </w:tbl>
    <w:p w14:paraId="2075991A" w14:textId="4E9B5B1E" w:rsidR="00041E4B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9036F9B" w14:textId="77777777" w:rsidR="00981540" w:rsidRPr="00981540" w:rsidRDefault="00981540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A7F5063" w14:textId="77777777" w:rsidR="008938C7" w:rsidRPr="0098154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81540">
        <w:rPr>
          <w:rFonts w:ascii="Tahoma" w:hAnsi="Tahoma" w:cs="Tahoma"/>
        </w:rPr>
        <w:t xml:space="preserve">Metody </w:t>
      </w:r>
      <w:r w:rsidR="00603431" w:rsidRPr="00981540">
        <w:rPr>
          <w:rFonts w:ascii="Tahoma" w:hAnsi="Tahoma" w:cs="Tahoma"/>
        </w:rPr>
        <w:t xml:space="preserve">weryfikacji efektów </w:t>
      </w:r>
      <w:r w:rsidR="00536DC8" w:rsidRPr="00981540">
        <w:rPr>
          <w:rFonts w:ascii="Tahoma" w:hAnsi="Tahoma" w:cs="Tahoma"/>
        </w:rPr>
        <w:t>uczenia się</w:t>
      </w:r>
      <w:r w:rsidRPr="00981540">
        <w:rPr>
          <w:rFonts w:ascii="Tahoma" w:hAnsi="Tahoma" w:cs="Tahoma"/>
        </w:rPr>
        <w:t xml:space="preserve"> </w:t>
      </w:r>
      <w:r w:rsidRPr="00981540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981540" w14:paraId="6A25BE1B" w14:textId="77777777" w:rsidTr="000A1541">
        <w:tc>
          <w:tcPr>
            <w:tcW w:w="1418" w:type="dxa"/>
            <w:vAlign w:val="center"/>
          </w:tcPr>
          <w:p w14:paraId="613BCCEA" w14:textId="77777777" w:rsidR="004A1B60" w:rsidRPr="00981540" w:rsidRDefault="004A1B60" w:rsidP="00536DC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81540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536DC8" w:rsidRPr="00981540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4E311CE0" w14:textId="77777777" w:rsidR="004A1B60" w:rsidRPr="00981540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8154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D2D9E7B" w14:textId="77777777" w:rsidR="004A1B60" w:rsidRPr="00981540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81540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A1B60" w:rsidRPr="00981540" w14:paraId="78BEB0D8" w14:textId="77777777" w:rsidTr="000A1541">
        <w:tc>
          <w:tcPr>
            <w:tcW w:w="1418" w:type="dxa"/>
            <w:vAlign w:val="center"/>
          </w:tcPr>
          <w:p w14:paraId="44FB0174" w14:textId="77777777" w:rsidR="004A1B60" w:rsidRPr="00981540" w:rsidRDefault="0005036F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81540">
              <w:rPr>
                <w:rFonts w:ascii="Tahoma" w:hAnsi="Tahoma" w:cs="Tahoma"/>
                <w:b w:val="0"/>
                <w:sz w:val="20"/>
              </w:rPr>
              <w:t>P_W01, P_W02</w:t>
            </w:r>
          </w:p>
        </w:tc>
        <w:tc>
          <w:tcPr>
            <w:tcW w:w="5103" w:type="dxa"/>
            <w:vAlign w:val="center"/>
          </w:tcPr>
          <w:p w14:paraId="6C738B57" w14:textId="77777777" w:rsidR="004A1B60" w:rsidRPr="00981540" w:rsidRDefault="006544C7" w:rsidP="0063176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81540">
              <w:rPr>
                <w:rFonts w:ascii="Tahoma" w:hAnsi="Tahoma" w:cs="Tahoma"/>
                <w:b w:val="0"/>
                <w:sz w:val="20"/>
              </w:rPr>
              <w:t>Dyskusja w trakcie zajęć</w:t>
            </w:r>
          </w:p>
        </w:tc>
        <w:tc>
          <w:tcPr>
            <w:tcW w:w="3260" w:type="dxa"/>
            <w:vAlign w:val="center"/>
          </w:tcPr>
          <w:p w14:paraId="27B57E65" w14:textId="77777777" w:rsidR="004A1B60" w:rsidRPr="00981540" w:rsidRDefault="00840AB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81540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4A1B60" w:rsidRPr="00981540" w14:paraId="7B4B11CF" w14:textId="77777777" w:rsidTr="000A1541">
        <w:tc>
          <w:tcPr>
            <w:tcW w:w="1418" w:type="dxa"/>
            <w:vAlign w:val="center"/>
          </w:tcPr>
          <w:p w14:paraId="46934B99" w14:textId="77777777" w:rsidR="00D15A56" w:rsidRPr="00981540" w:rsidRDefault="0005036F" w:rsidP="00D15A5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81540">
              <w:rPr>
                <w:rFonts w:ascii="Tahoma" w:hAnsi="Tahoma" w:cs="Tahoma"/>
                <w:b w:val="0"/>
                <w:sz w:val="20"/>
              </w:rPr>
              <w:t>P_U01</w:t>
            </w:r>
            <w:r w:rsidR="00D15A56" w:rsidRPr="00981540">
              <w:rPr>
                <w:rFonts w:ascii="Tahoma" w:hAnsi="Tahoma" w:cs="Tahoma"/>
                <w:b w:val="0"/>
                <w:sz w:val="20"/>
              </w:rPr>
              <w:t>,</w:t>
            </w:r>
          </w:p>
          <w:p w14:paraId="1BC8139C" w14:textId="77777777" w:rsidR="00D15A56" w:rsidRPr="00981540" w:rsidRDefault="00D15A56" w:rsidP="00D15A5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81540">
              <w:rPr>
                <w:rFonts w:ascii="Tahoma" w:hAnsi="Tahoma" w:cs="Tahoma"/>
                <w:b w:val="0"/>
                <w:sz w:val="20"/>
              </w:rPr>
              <w:t>P_U02,</w:t>
            </w:r>
          </w:p>
          <w:p w14:paraId="65A51825" w14:textId="77777777" w:rsidR="004A1B60" w:rsidRPr="00981540" w:rsidRDefault="0005036F" w:rsidP="00D15A5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81540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5103" w:type="dxa"/>
            <w:vAlign w:val="center"/>
          </w:tcPr>
          <w:p w14:paraId="099C206E" w14:textId="77777777" w:rsidR="004A1B60" w:rsidRPr="00981540" w:rsidRDefault="0005036F" w:rsidP="0063176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81540">
              <w:rPr>
                <w:rFonts w:ascii="Tahoma" w:hAnsi="Tahoma" w:cs="Tahoma"/>
                <w:b w:val="0"/>
                <w:sz w:val="20"/>
              </w:rPr>
              <w:t>Ocena stopniowo nabywanych umiejętności odbywa się po każdy</w:t>
            </w:r>
            <w:r w:rsidR="00DA31CB" w:rsidRPr="00981540">
              <w:rPr>
                <w:rFonts w:ascii="Tahoma" w:hAnsi="Tahoma" w:cs="Tahoma"/>
                <w:b w:val="0"/>
                <w:sz w:val="20"/>
              </w:rPr>
              <w:t xml:space="preserve">m etapie zrealizowanym na </w:t>
            </w:r>
            <w:r w:rsidRPr="00981540">
              <w:rPr>
                <w:rFonts w:ascii="Tahoma" w:hAnsi="Tahoma" w:cs="Tahoma"/>
                <w:b w:val="0"/>
                <w:sz w:val="20"/>
              </w:rPr>
              <w:t xml:space="preserve">zajęciach laboratoryjnych na podstawie wyników </w:t>
            </w:r>
            <w:r w:rsidR="006544C7" w:rsidRPr="00981540">
              <w:rPr>
                <w:rFonts w:ascii="Tahoma" w:hAnsi="Tahoma" w:cs="Tahoma"/>
                <w:b w:val="0"/>
                <w:sz w:val="20"/>
              </w:rPr>
              <w:t>zadań wykonanych</w:t>
            </w:r>
            <w:r w:rsidRPr="00981540">
              <w:rPr>
                <w:rFonts w:ascii="Tahoma" w:hAnsi="Tahoma" w:cs="Tahoma"/>
                <w:b w:val="0"/>
                <w:sz w:val="20"/>
              </w:rPr>
              <w:t xml:space="preserve"> w </w:t>
            </w:r>
            <w:r w:rsidR="00DA31CB" w:rsidRPr="00981540">
              <w:rPr>
                <w:rFonts w:ascii="Tahoma" w:hAnsi="Tahoma" w:cs="Tahoma"/>
                <w:b w:val="0"/>
                <w:sz w:val="20"/>
              </w:rPr>
              <w:t>zespołach</w:t>
            </w:r>
            <w:r w:rsidRPr="00981540">
              <w:rPr>
                <w:rFonts w:ascii="Tahoma" w:hAnsi="Tahoma" w:cs="Tahoma"/>
                <w:b w:val="0"/>
                <w:sz w:val="20"/>
              </w:rPr>
              <w:t>.</w:t>
            </w:r>
          </w:p>
        </w:tc>
        <w:tc>
          <w:tcPr>
            <w:tcW w:w="3260" w:type="dxa"/>
            <w:vAlign w:val="center"/>
          </w:tcPr>
          <w:p w14:paraId="4594DF65" w14:textId="77777777" w:rsidR="004A1B60" w:rsidRPr="00981540" w:rsidRDefault="0005036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81540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4A1B60" w:rsidRPr="00981540" w14:paraId="1838BEB3" w14:textId="77777777" w:rsidTr="000A1541">
        <w:tc>
          <w:tcPr>
            <w:tcW w:w="1418" w:type="dxa"/>
            <w:vAlign w:val="center"/>
          </w:tcPr>
          <w:p w14:paraId="09F73687" w14:textId="77777777" w:rsidR="004A1B60" w:rsidRPr="00981540" w:rsidRDefault="0005036F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81540"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5103" w:type="dxa"/>
            <w:vAlign w:val="center"/>
          </w:tcPr>
          <w:p w14:paraId="6BF38420" w14:textId="77777777" w:rsidR="004A1B60" w:rsidRPr="00981540" w:rsidRDefault="0005036F" w:rsidP="0063176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81540">
              <w:rPr>
                <w:rFonts w:ascii="Tahoma" w:hAnsi="Tahoma" w:cs="Tahoma"/>
                <w:b w:val="0"/>
                <w:sz w:val="20"/>
              </w:rPr>
              <w:t xml:space="preserve">Ocena stopnia zrozumienia treści </w:t>
            </w:r>
            <w:r w:rsidR="005D6019" w:rsidRPr="00981540">
              <w:rPr>
                <w:rFonts w:ascii="Tahoma" w:hAnsi="Tahoma" w:cs="Tahoma"/>
                <w:b w:val="0"/>
                <w:sz w:val="20"/>
              </w:rPr>
              <w:t xml:space="preserve">zajęć </w:t>
            </w:r>
            <w:r w:rsidRPr="00981540">
              <w:rPr>
                <w:rFonts w:ascii="Tahoma" w:hAnsi="Tahoma" w:cs="Tahoma"/>
                <w:b w:val="0"/>
                <w:sz w:val="20"/>
              </w:rPr>
              <w:t>niezbędnych przy wykonywaniu zadań projektowych.</w:t>
            </w:r>
            <w:r w:rsidR="005D6019" w:rsidRPr="00981540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7820AA78" w14:textId="77777777" w:rsidR="004A1B60" w:rsidRPr="00981540" w:rsidRDefault="0005036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81540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53F88B4E" w14:textId="53DD61C0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EFBF7C9" w14:textId="77777777" w:rsidR="00981540" w:rsidRPr="00981540" w:rsidRDefault="00981540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105049C" w14:textId="77777777" w:rsidR="008938C7" w:rsidRPr="0098154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81540">
        <w:rPr>
          <w:rFonts w:ascii="Tahoma" w:hAnsi="Tahoma" w:cs="Tahoma"/>
        </w:rPr>
        <w:t xml:space="preserve">Kryteria oceny </w:t>
      </w:r>
      <w:r w:rsidR="00536DC8" w:rsidRPr="00981540">
        <w:rPr>
          <w:rFonts w:ascii="Tahoma" w:hAnsi="Tahoma" w:cs="Tahoma"/>
        </w:rPr>
        <w:t xml:space="preserve">stopnia </w:t>
      </w:r>
      <w:r w:rsidRPr="00981540">
        <w:rPr>
          <w:rFonts w:ascii="Tahoma" w:hAnsi="Tahoma" w:cs="Tahoma"/>
        </w:rPr>
        <w:t xml:space="preserve">osiągniętych efektów </w:t>
      </w:r>
      <w:r w:rsidR="00536DC8" w:rsidRPr="00981540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981540" w14:paraId="725A2462" w14:textId="77777777" w:rsidTr="0005036F">
        <w:trPr>
          <w:trHeight w:val="397"/>
        </w:trPr>
        <w:tc>
          <w:tcPr>
            <w:tcW w:w="1135" w:type="dxa"/>
            <w:vAlign w:val="center"/>
          </w:tcPr>
          <w:p w14:paraId="388E7CE9" w14:textId="77777777" w:rsidR="008938C7" w:rsidRPr="0098154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Efekt</w:t>
            </w:r>
          </w:p>
          <w:p w14:paraId="4D5ABEE0" w14:textId="77777777" w:rsidR="008938C7" w:rsidRPr="00981540" w:rsidRDefault="00536DC8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981540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2D598093" w14:textId="77777777" w:rsidR="008938C7" w:rsidRPr="0098154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Na ocenę 2</w:t>
            </w:r>
          </w:p>
          <w:p w14:paraId="5DA66224" w14:textId="77777777" w:rsidR="008938C7" w:rsidRPr="0098154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530FD7A4" w14:textId="77777777" w:rsidR="008938C7" w:rsidRPr="0098154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Na ocenę 3</w:t>
            </w:r>
          </w:p>
          <w:p w14:paraId="21D0A33E" w14:textId="77777777" w:rsidR="008938C7" w:rsidRPr="0098154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C13543E" w14:textId="77777777" w:rsidR="008938C7" w:rsidRPr="0098154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Na ocenę 4</w:t>
            </w:r>
          </w:p>
          <w:p w14:paraId="6C93BCBE" w14:textId="77777777" w:rsidR="008938C7" w:rsidRPr="0098154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7ABCA647" w14:textId="77777777" w:rsidR="008938C7" w:rsidRPr="0098154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Na ocenę 5</w:t>
            </w:r>
          </w:p>
          <w:p w14:paraId="3243E94E" w14:textId="77777777" w:rsidR="008938C7" w:rsidRPr="0098154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student potrafi</w:t>
            </w:r>
          </w:p>
        </w:tc>
      </w:tr>
      <w:tr w:rsidR="0005036F" w:rsidRPr="00981540" w14:paraId="4CECCC23" w14:textId="77777777" w:rsidTr="0005036F">
        <w:tc>
          <w:tcPr>
            <w:tcW w:w="1135" w:type="dxa"/>
            <w:vAlign w:val="center"/>
          </w:tcPr>
          <w:p w14:paraId="0732B5A5" w14:textId="77777777" w:rsidR="0005036F" w:rsidRPr="00981540" w:rsidRDefault="0005036F" w:rsidP="0005036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P_W</w:t>
            </w:r>
            <w:r w:rsidR="006B53DE" w:rsidRPr="00981540">
              <w:rPr>
                <w:rFonts w:ascii="Tahoma" w:hAnsi="Tahoma" w:cs="Tahoma"/>
              </w:rPr>
              <w:t>0</w:t>
            </w:r>
            <w:r w:rsidRPr="00981540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3F6F401A" w14:textId="77777777" w:rsidR="0005036F" w:rsidRPr="00981540" w:rsidRDefault="0005036F" w:rsidP="0005036F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>zdefiniować podstawowych pojęć związanych z dziedziną e-biznesu oraz gospodarki elektronicznej</w:t>
            </w:r>
          </w:p>
        </w:tc>
        <w:tc>
          <w:tcPr>
            <w:tcW w:w="2126" w:type="dxa"/>
            <w:vAlign w:val="center"/>
          </w:tcPr>
          <w:p w14:paraId="29FAF206" w14:textId="77777777" w:rsidR="0005036F" w:rsidRPr="00981540" w:rsidRDefault="0005036F" w:rsidP="0005036F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 xml:space="preserve">zdefiniować podstawowe pojęcia związane </w:t>
            </w:r>
            <w:r w:rsidRPr="00981540">
              <w:rPr>
                <w:rFonts w:ascii="Tahoma" w:hAnsi="Tahoma" w:cs="Tahoma"/>
                <w:sz w:val="20"/>
              </w:rPr>
              <w:br/>
              <w:t>z dziedziną e-biznesu oraz gospodarki elektronicznej</w:t>
            </w:r>
          </w:p>
        </w:tc>
        <w:tc>
          <w:tcPr>
            <w:tcW w:w="2126" w:type="dxa"/>
            <w:vAlign w:val="center"/>
          </w:tcPr>
          <w:p w14:paraId="1B239C16" w14:textId="77777777" w:rsidR="0005036F" w:rsidRPr="00981540" w:rsidRDefault="0005036F" w:rsidP="0005036F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981540">
              <w:rPr>
                <w:rFonts w:ascii="Tahoma" w:hAnsi="Tahoma" w:cs="Tahoma"/>
                <w:spacing w:val="-6"/>
                <w:sz w:val="20"/>
              </w:rPr>
              <w:t xml:space="preserve">omówić zasady obowiązujące przy projektowaniu </w:t>
            </w:r>
            <w:r w:rsidR="0002693A" w:rsidRPr="00981540">
              <w:rPr>
                <w:rFonts w:ascii="Tahoma" w:hAnsi="Tahoma" w:cs="Tahoma"/>
                <w:spacing w:val="-6"/>
                <w:sz w:val="20"/>
              </w:rPr>
              <w:t>internetowych modeli biznesowych</w:t>
            </w:r>
            <w:r w:rsidR="00DB70C3" w:rsidRPr="00981540">
              <w:rPr>
                <w:rFonts w:ascii="Tahoma" w:hAnsi="Tahoma" w:cs="Tahoma"/>
                <w:spacing w:val="-6"/>
                <w:sz w:val="20"/>
              </w:rPr>
              <w:t xml:space="preserve"> z perspektywy </w:t>
            </w:r>
            <w:r w:rsidR="00CC6E98" w:rsidRPr="00981540">
              <w:rPr>
                <w:rFonts w:ascii="Tahoma" w:hAnsi="Tahoma" w:cs="Tahoma"/>
                <w:spacing w:val="-6"/>
                <w:sz w:val="20"/>
              </w:rPr>
              <w:t xml:space="preserve">nowych </w:t>
            </w:r>
            <w:r w:rsidR="00DB70C3" w:rsidRPr="00981540">
              <w:rPr>
                <w:rFonts w:ascii="Tahoma" w:hAnsi="Tahoma" w:cs="Tahoma"/>
                <w:spacing w:val="-6"/>
                <w:sz w:val="20"/>
              </w:rPr>
              <w:t>reguł gospodarki elektronicznej</w:t>
            </w:r>
            <w:r w:rsidR="0002693A" w:rsidRPr="00981540">
              <w:rPr>
                <w:rFonts w:ascii="Tahoma" w:hAnsi="Tahoma" w:cs="Tahoma"/>
                <w:spacing w:val="-6"/>
                <w:sz w:val="20"/>
              </w:rPr>
              <w:t xml:space="preserve"> </w:t>
            </w:r>
            <w:r w:rsidRPr="00981540">
              <w:rPr>
                <w:rFonts w:ascii="Tahoma" w:hAnsi="Tahoma" w:cs="Tahoma"/>
                <w:spacing w:val="-6"/>
                <w:sz w:val="20"/>
              </w:rPr>
              <w:t>i swobodnie korzystać z aparatu pojęciowego dziedziny e-biznesu</w:t>
            </w:r>
          </w:p>
        </w:tc>
        <w:tc>
          <w:tcPr>
            <w:tcW w:w="2268" w:type="dxa"/>
            <w:vAlign w:val="center"/>
          </w:tcPr>
          <w:p w14:paraId="4027AB8B" w14:textId="77777777" w:rsidR="0005036F" w:rsidRPr="00981540" w:rsidRDefault="0005036F" w:rsidP="0005036F">
            <w:pPr>
              <w:pStyle w:val="wrubrycemn"/>
              <w:rPr>
                <w:rFonts w:ascii="Tahoma" w:hAnsi="Tahoma" w:cs="Tahoma"/>
                <w:b/>
                <w:sz w:val="20"/>
              </w:rPr>
            </w:pPr>
            <w:r w:rsidRPr="00981540">
              <w:rPr>
                <w:rFonts w:ascii="Tahoma" w:hAnsi="Tahoma" w:cs="Tahoma"/>
                <w:spacing w:val="-6"/>
                <w:sz w:val="20"/>
              </w:rPr>
              <w:t xml:space="preserve">szczegółowo omówić zasady obowiązujące przy projektowaniu </w:t>
            </w:r>
            <w:r w:rsidR="00DB70C3" w:rsidRPr="00981540">
              <w:rPr>
                <w:rFonts w:ascii="Tahoma" w:hAnsi="Tahoma" w:cs="Tahoma"/>
                <w:spacing w:val="-6"/>
                <w:sz w:val="20"/>
              </w:rPr>
              <w:t>internetowych modeli biznesowych</w:t>
            </w:r>
            <w:r w:rsidRPr="00981540">
              <w:rPr>
                <w:rFonts w:ascii="Tahoma" w:hAnsi="Tahoma" w:cs="Tahoma"/>
                <w:spacing w:val="-6"/>
                <w:sz w:val="20"/>
              </w:rPr>
              <w:t xml:space="preserve"> </w:t>
            </w:r>
            <w:r w:rsidR="00CC6E98" w:rsidRPr="00981540">
              <w:rPr>
                <w:rFonts w:ascii="Tahoma" w:hAnsi="Tahoma" w:cs="Tahoma"/>
                <w:spacing w:val="-6"/>
                <w:sz w:val="20"/>
              </w:rPr>
              <w:t xml:space="preserve">z perspektywy nowych reguł gospodarki elektronicznej </w:t>
            </w:r>
            <w:r w:rsidRPr="00981540">
              <w:rPr>
                <w:rFonts w:ascii="Tahoma" w:hAnsi="Tahoma" w:cs="Tahoma"/>
                <w:spacing w:val="-6"/>
                <w:sz w:val="20"/>
              </w:rPr>
              <w:t xml:space="preserve">wraz z podaniem przykładów dobrych praktyk i swobodnie korzystać </w:t>
            </w:r>
            <w:r w:rsidR="00DB70C3" w:rsidRPr="00981540">
              <w:rPr>
                <w:rFonts w:ascii="Tahoma" w:hAnsi="Tahoma" w:cs="Tahoma"/>
                <w:spacing w:val="-6"/>
                <w:sz w:val="20"/>
              </w:rPr>
              <w:br/>
            </w:r>
            <w:r w:rsidRPr="00981540">
              <w:rPr>
                <w:rFonts w:ascii="Tahoma" w:hAnsi="Tahoma" w:cs="Tahoma"/>
                <w:spacing w:val="-6"/>
                <w:sz w:val="20"/>
              </w:rPr>
              <w:t>z aparatu pojęciowego dziedziny e-biznesu</w:t>
            </w:r>
          </w:p>
        </w:tc>
      </w:tr>
      <w:tr w:rsidR="0005036F" w:rsidRPr="00981540" w14:paraId="1A2AF32D" w14:textId="77777777" w:rsidTr="0005036F">
        <w:tc>
          <w:tcPr>
            <w:tcW w:w="1135" w:type="dxa"/>
            <w:vAlign w:val="center"/>
          </w:tcPr>
          <w:p w14:paraId="33602FFC" w14:textId="77777777" w:rsidR="0005036F" w:rsidRPr="00981540" w:rsidRDefault="0005036F" w:rsidP="0005036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P_W</w:t>
            </w:r>
            <w:r w:rsidR="006B53DE" w:rsidRPr="00981540">
              <w:rPr>
                <w:rFonts w:ascii="Tahoma" w:hAnsi="Tahoma" w:cs="Tahoma"/>
              </w:rPr>
              <w:t>0</w:t>
            </w:r>
            <w:r w:rsidRPr="00981540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0C1DA526" w14:textId="77777777" w:rsidR="0005036F" w:rsidRPr="00981540" w:rsidRDefault="0005036F" w:rsidP="0005036F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>wskazać na podstawowe czynności przy planowaniu i organizacji internetowych modeli biznesowych</w:t>
            </w:r>
          </w:p>
        </w:tc>
        <w:tc>
          <w:tcPr>
            <w:tcW w:w="2126" w:type="dxa"/>
            <w:vAlign w:val="center"/>
          </w:tcPr>
          <w:p w14:paraId="68556B09" w14:textId="77777777" w:rsidR="0005036F" w:rsidRPr="00981540" w:rsidRDefault="0005036F" w:rsidP="0005036F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>wskazać na podstawowe czynności przy planowaniu i organizacji internetowych modeli biznesowych</w:t>
            </w:r>
          </w:p>
        </w:tc>
        <w:tc>
          <w:tcPr>
            <w:tcW w:w="2126" w:type="dxa"/>
            <w:vAlign w:val="center"/>
          </w:tcPr>
          <w:p w14:paraId="2FF81602" w14:textId="77777777" w:rsidR="0005036F" w:rsidRPr="00981540" w:rsidRDefault="0005036F" w:rsidP="0005036F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 xml:space="preserve">omówić scenariusz planowania i organizacji internetowych modeli biznesowych </w:t>
            </w:r>
            <w:r w:rsidR="006B53DE" w:rsidRPr="00981540">
              <w:rPr>
                <w:rFonts w:ascii="Tahoma" w:hAnsi="Tahoma" w:cs="Tahoma"/>
                <w:sz w:val="20"/>
              </w:rPr>
              <w:t>uwzględniający podstawowe wsparcie logistyczne</w:t>
            </w:r>
            <w:r w:rsidRPr="00981540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5B71071E" w14:textId="77777777" w:rsidR="0005036F" w:rsidRPr="00981540" w:rsidRDefault="006B53DE" w:rsidP="006E4811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 xml:space="preserve">szczegółowo omówić scenariusz planowania </w:t>
            </w:r>
            <w:r w:rsidRPr="00981540">
              <w:rPr>
                <w:rFonts w:ascii="Tahoma" w:hAnsi="Tahoma" w:cs="Tahoma"/>
                <w:sz w:val="20"/>
              </w:rPr>
              <w:br/>
              <w:t>i organizacji internetowych modeli biznesowych uwzględniający działania w zakresie</w:t>
            </w:r>
            <w:r w:rsidR="006E4811" w:rsidRPr="00981540">
              <w:rPr>
                <w:rFonts w:ascii="Tahoma" w:hAnsi="Tahoma" w:cs="Tahoma"/>
                <w:sz w:val="20"/>
              </w:rPr>
              <w:t xml:space="preserve"> </w:t>
            </w:r>
            <w:r w:rsidR="00CC6E98" w:rsidRPr="00981540">
              <w:rPr>
                <w:rFonts w:ascii="Tahoma" w:hAnsi="Tahoma" w:cs="Tahoma"/>
                <w:sz w:val="20"/>
              </w:rPr>
              <w:br/>
            </w:r>
            <w:r w:rsidRPr="00981540">
              <w:rPr>
                <w:rFonts w:ascii="Tahoma" w:hAnsi="Tahoma" w:cs="Tahoma"/>
                <w:sz w:val="20"/>
              </w:rPr>
              <w:t>e-zaopatrzenia</w:t>
            </w:r>
          </w:p>
        </w:tc>
      </w:tr>
      <w:tr w:rsidR="0005036F" w:rsidRPr="00981540" w14:paraId="0E3CC5BA" w14:textId="77777777" w:rsidTr="0005036F">
        <w:tc>
          <w:tcPr>
            <w:tcW w:w="1135" w:type="dxa"/>
            <w:vAlign w:val="center"/>
          </w:tcPr>
          <w:p w14:paraId="7CBFC0B0" w14:textId="77777777" w:rsidR="0005036F" w:rsidRPr="00981540" w:rsidRDefault="0005036F" w:rsidP="0005036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P_U</w:t>
            </w:r>
            <w:r w:rsidR="006B53DE" w:rsidRPr="00981540">
              <w:rPr>
                <w:rFonts w:ascii="Tahoma" w:hAnsi="Tahoma" w:cs="Tahoma"/>
              </w:rPr>
              <w:t>0</w:t>
            </w:r>
            <w:r w:rsidRPr="00981540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63501ABE" w14:textId="77777777" w:rsidR="0005036F" w:rsidRPr="00981540" w:rsidRDefault="006B53DE" w:rsidP="006B53DE">
            <w:pPr>
              <w:pStyle w:val="wrubrycemn"/>
              <w:rPr>
                <w:rFonts w:ascii="Tahoma" w:hAnsi="Tahoma" w:cs="Tahoma"/>
                <w:sz w:val="20"/>
              </w:rPr>
            </w:pPr>
            <w:bookmarkStart w:id="1" w:name="OLE_LINK1"/>
            <w:bookmarkStart w:id="2" w:name="OLE_LINK2"/>
            <w:r w:rsidRPr="00981540">
              <w:rPr>
                <w:rFonts w:ascii="Tahoma" w:hAnsi="Tahoma" w:cs="Tahoma"/>
                <w:sz w:val="20"/>
              </w:rPr>
              <w:t xml:space="preserve">zidentyfikować </w:t>
            </w:r>
            <w:bookmarkEnd w:id="1"/>
            <w:bookmarkEnd w:id="2"/>
            <w:r w:rsidRPr="00981540">
              <w:rPr>
                <w:rFonts w:ascii="Tahoma" w:hAnsi="Tahoma" w:cs="Tahoma"/>
                <w:sz w:val="20"/>
              </w:rPr>
              <w:t xml:space="preserve">kluczowych elementów </w:t>
            </w:r>
            <w:r w:rsidR="00CC6E98" w:rsidRPr="00981540">
              <w:rPr>
                <w:rFonts w:ascii="Tahoma" w:hAnsi="Tahoma" w:cs="Tahoma"/>
                <w:sz w:val="20"/>
              </w:rPr>
              <w:t>internetowych modeli biznesowych</w:t>
            </w:r>
            <w:r w:rsidRPr="00981540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131EE024" w14:textId="77777777" w:rsidR="0005036F" w:rsidRPr="00981540" w:rsidRDefault="006B53DE" w:rsidP="0005036F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 xml:space="preserve">zidentyfikować kluczowe elementy </w:t>
            </w:r>
            <w:r w:rsidR="00CC6E98" w:rsidRPr="00981540">
              <w:rPr>
                <w:rFonts w:ascii="Tahoma" w:hAnsi="Tahoma" w:cs="Tahoma"/>
                <w:sz w:val="20"/>
              </w:rPr>
              <w:t>internetowych modeli biznesowych</w:t>
            </w:r>
          </w:p>
        </w:tc>
        <w:tc>
          <w:tcPr>
            <w:tcW w:w="2126" w:type="dxa"/>
            <w:vAlign w:val="center"/>
          </w:tcPr>
          <w:p w14:paraId="228974E2" w14:textId="77777777" w:rsidR="0005036F" w:rsidRPr="00981540" w:rsidRDefault="006B53DE" w:rsidP="006B53DE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 xml:space="preserve">zidentyfikować kluczowe elementy </w:t>
            </w:r>
            <w:r w:rsidR="00CC6E98" w:rsidRPr="00981540">
              <w:rPr>
                <w:rFonts w:ascii="Tahoma" w:hAnsi="Tahoma" w:cs="Tahoma"/>
                <w:sz w:val="20"/>
              </w:rPr>
              <w:t xml:space="preserve">internetowych modeli biznesowych </w:t>
            </w:r>
            <w:r w:rsidRPr="00981540">
              <w:rPr>
                <w:rFonts w:ascii="Tahoma" w:hAnsi="Tahoma" w:cs="Tahoma"/>
                <w:sz w:val="20"/>
              </w:rPr>
              <w:t xml:space="preserve">i ich relacje z </w:t>
            </w:r>
            <w:r w:rsidRPr="00981540">
              <w:rPr>
                <w:rFonts w:ascii="Tahoma" w:hAnsi="Tahoma" w:cs="Tahoma"/>
                <w:sz w:val="20"/>
              </w:rPr>
              <w:lastRenderedPageBreak/>
              <w:t>łańcuchem wartości oraz siecią wartości firmy</w:t>
            </w:r>
          </w:p>
        </w:tc>
        <w:tc>
          <w:tcPr>
            <w:tcW w:w="2268" w:type="dxa"/>
            <w:vAlign w:val="center"/>
          </w:tcPr>
          <w:p w14:paraId="0E55D799" w14:textId="77777777" w:rsidR="0005036F" w:rsidRPr="00981540" w:rsidRDefault="000E37D3" w:rsidP="0005036F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lastRenderedPageBreak/>
              <w:t>p</w:t>
            </w:r>
            <w:r w:rsidR="00CC6E98" w:rsidRPr="00981540">
              <w:rPr>
                <w:rFonts w:ascii="Tahoma" w:hAnsi="Tahoma" w:cs="Tahoma"/>
                <w:sz w:val="20"/>
              </w:rPr>
              <w:t xml:space="preserve">odać </w:t>
            </w:r>
            <w:r w:rsidRPr="00981540">
              <w:rPr>
                <w:rFonts w:ascii="Tahoma" w:hAnsi="Tahoma" w:cs="Tahoma"/>
                <w:sz w:val="20"/>
              </w:rPr>
              <w:t xml:space="preserve">praktyczne </w:t>
            </w:r>
            <w:r w:rsidR="00CC6E98" w:rsidRPr="00981540">
              <w:rPr>
                <w:rFonts w:ascii="Tahoma" w:hAnsi="Tahoma" w:cs="Tahoma"/>
                <w:sz w:val="20"/>
              </w:rPr>
              <w:t xml:space="preserve">przykłady </w:t>
            </w:r>
            <w:r w:rsidRPr="00981540">
              <w:rPr>
                <w:rFonts w:ascii="Tahoma" w:hAnsi="Tahoma" w:cs="Tahoma"/>
                <w:sz w:val="20"/>
              </w:rPr>
              <w:t xml:space="preserve">w zakresie każdego z elementów </w:t>
            </w:r>
            <w:r w:rsidRPr="00981540">
              <w:rPr>
                <w:rFonts w:ascii="Tahoma" w:hAnsi="Tahoma" w:cs="Tahoma"/>
                <w:sz w:val="20"/>
              </w:rPr>
              <w:lastRenderedPageBreak/>
              <w:t>internetowych modeli biznesowych</w:t>
            </w:r>
          </w:p>
        </w:tc>
      </w:tr>
      <w:tr w:rsidR="00C319E5" w:rsidRPr="00981540" w14:paraId="15CD69B7" w14:textId="77777777" w:rsidTr="0005036F">
        <w:tc>
          <w:tcPr>
            <w:tcW w:w="1135" w:type="dxa"/>
            <w:vAlign w:val="center"/>
          </w:tcPr>
          <w:p w14:paraId="4C7A2C70" w14:textId="77777777" w:rsidR="00C319E5" w:rsidRPr="00981540" w:rsidRDefault="00C319E5" w:rsidP="00C319E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14:paraId="0607A38D" w14:textId="77777777" w:rsidR="00C319E5" w:rsidRPr="00981540" w:rsidRDefault="00C319E5" w:rsidP="00C319E5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>wykorzystać żadnego modelu analizy strategicznej w celu określenia istotności rozwiązań e-biznesowych dla zarządzania łańcuchem dostaw oraz procesami logistycznymi</w:t>
            </w:r>
          </w:p>
        </w:tc>
        <w:tc>
          <w:tcPr>
            <w:tcW w:w="2126" w:type="dxa"/>
            <w:vAlign w:val="center"/>
          </w:tcPr>
          <w:p w14:paraId="6E1A0A0C" w14:textId="77777777" w:rsidR="00C319E5" w:rsidRPr="00981540" w:rsidRDefault="00C319E5" w:rsidP="00C319E5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>wykorzystać jeden z modeli analizy strategicznej w celu określenia istotności rozwiązań e-biznesowych dla zarządzania łańcuchem dostaw oraz procesami logistycznymi</w:t>
            </w:r>
          </w:p>
        </w:tc>
        <w:tc>
          <w:tcPr>
            <w:tcW w:w="2126" w:type="dxa"/>
            <w:vAlign w:val="center"/>
          </w:tcPr>
          <w:p w14:paraId="7800668B" w14:textId="77777777" w:rsidR="00C319E5" w:rsidRPr="00981540" w:rsidRDefault="00C319E5" w:rsidP="00C319E5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>przeprowadzić prostą analizę istotności strategicznej zastosowań rozwiązań e-biznesowych w zarządzaniu procesami logistycznymi</w:t>
            </w:r>
          </w:p>
        </w:tc>
        <w:tc>
          <w:tcPr>
            <w:tcW w:w="2268" w:type="dxa"/>
            <w:vAlign w:val="center"/>
          </w:tcPr>
          <w:p w14:paraId="426AC9D3" w14:textId="77777777" w:rsidR="00C319E5" w:rsidRPr="00981540" w:rsidRDefault="00C319E5" w:rsidP="00C319E5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>przeprowadzić kompleksową analizę strategiczną systemów e-biznesowych oraz opracować strategię ich wykorzystania w zarządzaniu procesami logistycznymi</w:t>
            </w:r>
          </w:p>
        </w:tc>
      </w:tr>
      <w:tr w:rsidR="00CB285B" w:rsidRPr="00981540" w14:paraId="6FEA80C5" w14:textId="77777777" w:rsidTr="0005036F">
        <w:tc>
          <w:tcPr>
            <w:tcW w:w="1135" w:type="dxa"/>
            <w:vAlign w:val="center"/>
          </w:tcPr>
          <w:p w14:paraId="045D3E97" w14:textId="77777777" w:rsidR="00CB285B" w:rsidRPr="00981540" w:rsidRDefault="00CB285B" w:rsidP="00CB28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0836E7AC" w14:textId="77777777" w:rsidR="00CB285B" w:rsidRPr="00981540" w:rsidRDefault="00CB285B" w:rsidP="00CB285B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981540">
              <w:rPr>
                <w:rFonts w:ascii="Tahoma" w:hAnsi="Tahoma" w:cs="Tahoma"/>
                <w:spacing w:val="-6"/>
                <w:sz w:val="20"/>
              </w:rPr>
              <w:t xml:space="preserve">zaplanować elementarnego wsparcia dla wybranego obszaru logistycznego </w:t>
            </w:r>
          </w:p>
        </w:tc>
        <w:tc>
          <w:tcPr>
            <w:tcW w:w="2126" w:type="dxa"/>
            <w:vAlign w:val="center"/>
          </w:tcPr>
          <w:p w14:paraId="3D626988" w14:textId="77777777" w:rsidR="00CB285B" w:rsidRPr="00981540" w:rsidRDefault="00CB285B" w:rsidP="00CB285B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981540">
              <w:rPr>
                <w:rFonts w:ascii="Tahoma" w:hAnsi="Tahoma" w:cs="Tahoma"/>
                <w:spacing w:val="-6"/>
                <w:sz w:val="20"/>
              </w:rPr>
              <w:t xml:space="preserve">zaplanować elementarne wsparcie dla wybranego obszaru logistycznego </w:t>
            </w:r>
          </w:p>
        </w:tc>
        <w:tc>
          <w:tcPr>
            <w:tcW w:w="2126" w:type="dxa"/>
            <w:vAlign w:val="center"/>
          </w:tcPr>
          <w:p w14:paraId="03775B27" w14:textId="77777777" w:rsidR="00CB285B" w:rsidRPr="00981540" w:rsidRDefault="00CB285B" w:rsidP="00CB285B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>zaplanować wsparcie systemowe dla większości procesów logistycznych</w:t>
            </w:r>
          </w:p>
        </w:tc>
        <w:tc>
          <w:tcPr>
            <w:tcW w:w="2268" w:type="dxa"/>
            <w:vAlign w:val="center"/>
          </w:tcPr>
          <w:p w14:paraId="14F0AB5B" w14:textId="77777777" w:rsidR="00CB285B" w:rsidRPr="00981540" w:rsidRDefault="00CB285B" w:rsidP="00CB285B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>zaplanować wsparcie systemowe dla większości procesów logistycznych oraz wskazać na dobre praktyki i istotność strategiczną zastosowanych systemów dla działań logistycznych</w:t>
            </w:r>
          </w:p>
        </w:tc>
      </w:tr>
      <w:tr w:rsidR="00CB285B" w:rsidRPr="00981540" w14:paraId="739049A9" w14:textId="77777777" w:rsidTr="0005036F">
        <w:tc>
          <w:tcPr>
            <w:tcW w:w="1135" w:type="dxa"/>
            <w:vAlign w:val="center"/>
          </w:tcPr>
          <w:p w14:paraId="125B070C" w14:textId="77777777" w:rsidR="00CB285B" w:rsidRPr="00981540" w:rsidRDefault="00CB285B" w:rsidP="00CB28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1540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14:paraId="492A060A" w14:textId="77777777" w:rsidR="00CB285B" w:rsidRPr="00981540" w:rsidRDefault="00CB285B" w:rsidP="00CB285B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981540">
              <w:rPr>
                <w:rFonts w:ascii="Tahoma" w:hAnsi="Tahoma" w:cs="Tahoma"/>
                <w:spacing w:val="-6"/>
                <w:sz w:val="20"/>
              </w:rPr>
              <w:t>przygotować prostej specyfikacji internetowego m</w:t>
            </w:r>
            <w:r w:rsidR="0000052D" w:rsidRPr="00981540">
              <w:rPr>
                <w:rFonts w:ascii="Tahoma" w:hAnsi="Tahoma" w:cs="Tahoma"/>
                <w:spacing w:val="-6"/>
                <w:sz w:val="20"/>
              </w:rPr>
              <w:t xml:space="preserve">odelu biznesowego </w:t>
            </w:r>
          </w:p>
        </w:tc>
        <w:tc>
          <w:tcPr>
            <w:tcW w:w="2126" w:type="dxa"/>
            <w:vAlign w:val="center"/>
          </w:tcPr>
          <w:p w14:paraId="6C368DB0" w14:textId="77777777" w:rsidR="00CB285B" w:rsidRPr="00981540" w:rsidRDefault="00CB285B" w:rsidP="00CB285B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pacing w:val="-6"/>
                <w:sz w:val="20"/>
              </w:rPr>
              <w:t xml:space="preserve">przygotować prostą specyfikację internetowego modelu biznesowego </w:t>
            </w:r>
            <w:r w:rsidR="000E37D3" w:rsidRPr="00981540">
              <w:rPr>
                <w:rFonts w:ascii="Tahoma" w:hAnsi="Tahoma" w:cs="Tahoma"/>
                <w:spacing w:val="-6"/>
                <w:sz w:val="20"/>
              </w:rPr>
              <w:t xml:space="preserve">wraz z prototypem </w:t>
            </w:r>
          </w:p>
        </w:tc>
        <w:tc>
          <w:tcPr>
            <w:tcW w:w="2126" w:type="dxa"/>
            <w:vAlign w:val="center"/>
          </w:tcPr>
          <w:p w14:paraId="03E693E6" w14:textId="77777777" w:rsidR="00CB285B" w:rsidRPr="00981540" w:rsidRDefault="00CB285B" w:rsidP="00CB285B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>przygotować kompletną specyfikację internetowego modelu biznesowego zawierającą podstawowe ko</w:t>
            </w:r>
            <w:r w:rsidR="0000052D" w:rsidRPr="00981540">
              <w:rPr>
                <w:rFonts w:ascii="Tahoma" w:hAnsi="Tahoma" w:cs="Tahoma"/>
                <w:sz w:val="20"/>
              </w:rPr>
              <w:t>mponenty systemów e-biznesowych wspierających logistykę</w:t>
            </w:r>
            <w:r w:rsidR="000E37D3" w:rsidRPr="00981540">
              <w:rPr>
                <w:rFonts w:ascii="Tahoma" w:hAnsi="Tahoma" w:cs="Tahoma"/>
                <w:sz w:val="20"/>
              </w:rPr>
              <w:t xml:space="preserve"> wraz z prototypem</w:t>
            </w:r>
          </w:p>
        </w:tc>
        <w:tc>
          <w:tcPr>
            <w:tcW w:w="2268" w:type="dxa"/>
            <w:vAlign w:val="center"/>
          </w:tcPr>
          <w:p w14:paraId="3FC494E1" w14:textId="77777777" w:rsidR="00CB285B" w:rsidRPr="00981540" w:rsidRDefault="00CB285B" w:rsidP="00CB285B">
            <w:pPr>
              <w:pStyle w:val="wrubrycemn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>przygotować kompletną specyfikację internetowego modelu biznesowego zawierającą podstawowe komponenty systemów e-biznesowych wraz z</w:t>
            </w:r>
            <w:r w:rsidR="0000052D" w:rsidRPr="00981540">
              <w:rPr>
                <w:rFonts w:ascii="Tahoma" w:hAnsi="Tahoma" w:cs="Tahoma"/>
                <w:sz w:val="20"/>
              </w:rPr>
              <w:t>e</w:t>
            </w:r>
            <w:r w:rsidRPr="00981540">
              <w:rPr>
                <w:rFonts w:ascii="Tahoma" w:hAnsi="Tahoma" w:cs="Tahoma"/>
                <w:sz w:val="20"/>
              </w:rPr>
              <w:t xml:space="preserve"> </w:t>
            </w:r>
            <w:r w:rsidR="0000052D" w:rsidRPr="00981540">
              <w:rPr>
                <w:rFonts w:ascii="Tahoma" w:hAnsi="Tahoma" w:cs="Tahoma"/>
                <w:sz w:val="20"/>
              </w:rPr>
              <w:t xml:space="preserve">szczegółowymi </w:t>
            </w:r>
            <w:r w:rsidRPr="00981540">
              <w:rPr>
                <w:rFonts w:ascii="Tahoma" w:hAnsi="Tahoma" w:cs="Tahoma"/>
                <w:sz w:val="20"/>
              </w:rPr>
              <w:t>wytycznymi dotyczącymi organizacji działań logistycznych</w:t>
            </w:r>
            <w:r w:rsidR="000E37D3" w:rsidRPr="00981540">
              <w:rPr>
                <w:rFonts w:ascii="Tahoma" w:hAnsi="Tahoma" w:cs="Tahoma"/>
                <w:sz w:val="20"/>
              </w:rPr>
              <w:t xml:space="preserve"> wraz z prototypem opracowanym we wskazanym środowisku prototypowania</w:t>
            </w:r>
          </w:p>
        </w:tc>
      </w:tr>
    </w:tbl>
    <w:p w14:paraId="0166D501" w14:textId="77777777" w:rsidR="006C7217" w:rsidRPr="00981540" w:rsidRDefault="006C7217" w:rsidP="006C7217">
      <w:pPr>
        <w:pStyle w:val="Podpunkty"/>
        <w:ind w:left="0"/>
        <w:rPr>
          <w:rFonts w:ascii="Tahoma" w:hAnsi="Tahoma" w:cs="Tahoma"/>
        </w:rPr>
      </w:pPr>
    </w:p>
    <w:p w14:paraId="61063D89" w14:textId="77777777" w:rsidR="008938C7" w:rsidRPr="0098154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81540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981540" w14:paraId="38796A36" w14:textId="77777777" w:rsidTr="002F77A0">
        <w:tc>
          <w:tcPr>
            <w:tcW w:w="9628" w:type="dxa"/>
          </w:tcPr>
          <w:p w14:paraId="4773971F" w14:textId="77777777" w:rsidR="00AB655E" w:rsidRPr="0098154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21620" w:rsidRPr="00981540" w14:paraId="1D2A6BC8" w14:textId="77777777" w:rsidTr="002F77A0">
        <w:tc>
          <w:tcPr>
            <w:tcW w:w="9628" w:type="dxa"/>
            <w:vAlign w:val="center"/>
          </w:tcPr>
          <w:p w14:paraId="24EC6D50" w14:textId="77777777" w:rsidR="00421620" w:rsidRPr="00981540" w:rsidRDefault="0042162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98154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Chaffey D.: </w:t>
            </w:r>
            <w:r w:rsidRPr="00981540">
              <w:rPr>
                <w:rFonts w:ascii="Tahoma" w:hAnsi="Tahoma" w:cs="Tahoma"/>
                <w:b w:val="0"/>
                <w:bCs/>
                <w:i/>
                <w:sz w:val="20"/>
                <w:lang w:val="en-US"/>
              </w:rPr>
              <w:t xml:space="preserve">Digital Business </w:t>
            </w:r>
            <w:proofErr w:type="spellStart"/>
            <w:r w:rsidRPr="00981540">
              <w:rPr>
                <w:rFonts w:ascii="Tahoma" w:hAnsi="Tahoma" w:cs="Tahoma"/>
                <w:b w:val="0"/>
                <w:bCs/>
                <w:i/>
                <w:sz w:val="20"/>
                <w:lang w:val="en-US"/>
              </w:rPr>
              <w:t>i</w:t>
            </w:r>
            <w:proofErr w:type="spellEnd"/>
            <w:r w:rsidRPr="00981540">
              <w:rPr>
                <w:rFonts w:ascii="Tahoma" w:hAnsi="Tahoma" w:cs="Tahoma"/>
                <w:b w:val="0"/>
                <w:bCs/>
                <w:i/>
                <w:sz w:val="20"/>
                <w:lang w:val="en-US"/>
              </w:rPr>
              <w:t xml:space="preserve"> E-Commerce Management. </w:t>
            </w:r>
            <w:r w:rsidRPr="00981540">
              <w:rPr>
                <w:rFonts w:ascii="Tahoma" w:hAnsi="Tahoma" w:cs="Tahoma"/>
                <w:b w:val="0"/>
                <w:bCs/>
                <w:i/>
                <w:sz w:val="20"/>
              </w:rPr>
              <w:t>Strategia, Realizacja, Praktyka.</w:t>
            </w:r>
            <w:r w:rsidRPr="00981540">
              <w:rPr>
                <w:rFonts w:ascii="Tahoma" w:hAnsi="Tahoma" w:cs="Tahoma"/>
                <w:b w:val="0"/>
                <w:bCs/>
                <w:sz w:val="20"/>
              </w:rPr>
              <w:t xml:space="preserve"> PWN, 2016.</w:t>
            </w:r>
          </w:p>
        </w:tc>
      </w:tr>
      <w:tr w:rsidR="002F77A0" w:rsidRPr="00981540" w14:paraId="5FFC3442" w14:textId="77777777" w:rsidTr="002F77A0">
        <w:tc>
          <w:tcPr>
            <w:tcW w:w="9628" w:type="dxa"/>
            <w:vAlign w:val="center"/>
          </w:tcPr>
          <w:p w14:paraId="7F75A9B3" w14:textId="77777777" w:rsidR="002F77A0" w:rsidRPr="00981540" w:rsidRDefault="00886E3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81540">
              <w:rPr>
                <w:rFonts w:ascii="Tahoma" w:hAnsi="Tahoma" w:cs="Tahoma"/>
                <w:b w:val="0"/>
                <w:bCs/>
                <w:sz w:val="20"/>
              </w:rPr>
              <w:t>Dutko</w:t>
            </w:r>
            <w:r w:rsidR="002F77A0" w:rsidRPr="00981540">
              <w:rPr>
                <w:rFonts w:ascii="Tahoma" w:hAnsi="Tahoma" w:cs="Tahoma"/>
                <w:b w:val="0"/>
                <w:bCs/>
                <w:sz w:val="20"/>
              </w:rPr>
              <w:t xml:space="preserve"> M.</w:t>
            </w:r>
            <w:r w:rsidRPr="00981540">
              <w:rPr>
                <w:rFonts w:ascii="Tahoma" w:hAnsi="Tahoma" w:cs="Tahoma"/>
                <w:b w:val="0"/>
                <w:bCs/>
                <w:sz w:val="20"/>
              </w:rPr>
              <w:t xml:space="preserve"> red.</w:t>
            </w:r>
            <w:r w:rsidR="002F77A0" w:rsidRPr="00981540">
              <w:rPr>
                <w:rFonts w:ascii="Tahoma" w:hAnsi="Tahoma" w:cs="Tahoma"/>
                <w:b w:val="0"/>
                <w:bCs/>
                <w:sz w:val="20"/>
              </w:rPr>
              <w:t xml:space="preserve">: </w:t>
            </w:r>
            <w:r w:rsidR="002F77A0" w:rsidRPr="00981540">
              <w:rPr>
                <w:rFonts w:ascii="Tahoma" w:hAnsi="Tahoma" w:cs="Tahoma"/>
                <w:b w:val="0"/>
                <w:bCs/>
                <w:i/>
                <w:sz w:val="20"/>
              </w:rPr>
              <w:t>Biblia e-biznesu</w:t>
            </w:r>
            <w:r w:rsidR="0017783C" w:rsidRPr="00981540">
              <w:rPr>
                <w:rFonts w:ascii="Tahoma" w:hAnsi="Tahoma" w:cs="Tahoma"/>
                <w:b w:val="0"/>
                <w:bCs/>
                <w:i/>
                <w:sz w:val="20"/>
              </w:rPr>
              <w:t xml:space="preserve"> 3.0</w:t>
            </w:r>
            <w:r w:rsidR="002F77A0" w:rsidRPr="00981540">
              <w:rPr>
                <w:rFonts w:ascii="Tahoma" w:hAnsi="Tahoma" w:cs="Tahoma"/>
                <w:b w:val="0"/>
                <w:bCs/>
                <w:sz w:val="20"/>
              </w:rPr>
              <w:t>. Helion, 20</w:t>
            </w:r>
            <w:r w:rsidR="0017783C" w:rsidRPr="00981540">
              <w:rPr>
                <w:rFonts w:ascii="Tahoma" w:hAnsi="Tahoma" w:cs="Tahoma"/>
                <w:b w:val="0"/>
                <w:bCs/>
                <w:sz w:val="20"/>
              </w:rPr>
              <w:t>21.</w:t>
            </w:r>
          </w:p>
        </w:tc>
      </w:tr>
      <w:tr w:rsidR="002F77A0" w:rsidRPr="00981540" w14:paraId="2ED715BC" w14:textId="77777777" w:rsidTr="002F77A0">
        <w:tc>
          <w:tcPr>
            <w:tcW w:w="9628" w:type="dxa"/>
            <w:vAlign w:val="center"/>
          </w:tcPr>
          <w:p w14:paraId="696DA81B" w14:textId="77777777" w:rsidR="002F77A0" w:rsidRPr="00981540" w:rsidRDefault="002F77A0" w:rsidP="002F77A0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  <w:r w:rsidRPr="00981540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Turban E.: </w:t>
            </w:r>
            <w:r w:rsidRPr="00981540">
              <w:rPr>
                <w:rFonts w:ascii="Tahoma" w:hAnsi="Tahoma" w:cs="Tahoma"/>
                <w:bCs/>
                <w:i/>
                <w:sz w:val="20"/>
                <w:szCs w:val="20"/>
                <w:lang w:val="en-US"/>
              </w:rPr>
              <w:t>Electronic Commerce 2012: Managerial and Social Networks Perspectives.</w:t>
            </w:r>
            <w:r w:rsidRPr="00981540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 Prentice Hall, 2</w:t>
            </w:r>
            <w:r w:rsidR="00F6394E" w:rsidRPr="00981540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011.</w:t>
            </w:r>
          </w:p>
        </w:tc>
      </w:tr>
    </w:tbl>
    <w:p w14:paraId="0C69A5CA" w14:textId="77777777" w:rsidR="00FC1BE5" w:rsidRPr="00981540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981540" w14:paraId="36572C53" w14:textId="77777777" w:rsidTr="002F77A0">
        <w:tc>
          <w:tcPr>
            <w:tcW w:w="9628" w:type="dxa"/>
          </w:tcPr>
          <w:p w14:paraId="4C09FDB7" w14:textId="77777777" w:rsidR="00AB655E" w:rsidRPr="00981540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81540">
              <w:rPr>
                <w:rFonts w:ascii="Tahoma" w:hAnsi="Tahoma" w:cs="Tahoma"/>
                <w:lang w:val="en-US"/>
              </w:rPr>
              <w:br w:type="page"/>
            </w:r>
            <w:r w:rsidR="00AB655E" w:rsidRPr="0098154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F77A0" w:rsidRPr="00981540" w14:paraId="0B65B2A2" w14:textId="77777777" w:rsidTr="002F77A0">
        <w:tc>
          <w:tcPr>
            <w:tcW w:w="9628" w:type="dxa"/>
            <w:vAlign w:val="center"/>
          </w:tcPr>
          <w:p w14:paraId="494C33A2" w14:textId="77777777" w:rsidR="002F77A0" w:rsidRPr="00981540" w:rsidRDefault="002F77A0" w:rsidP="002F77A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981540">
              <w:rPr>
                <w:rFonts w:ascii="Tahoma" w:hAnsi="Tahoma" w:cs="Tahoma"/>
                <w:b w:val="0"/>
                <w:bCs/>
                <w:sz w:val="20"/>
              </w:rPr>
              <w:t xml:space="preserve">Mikołajczyk K., </w:t>
            </w:r>
            <w:proofErr w:type="spellStart"/>
            <w:r w:rsidRPr="00981540">
              <w:rPr>
                <w:rFonts w:ascii="Tahoma" w:hAnsi="Tahoma" w:cs="Tahoma"/>
                <w:b w:val="0"/>
                <w:bCs/>
                <w:sz w:val="20"/>
              </w:rPr>
              <w:t>Nawojczyk</w:t>
            </w:r>
            <w:proofErr w:type="spellEnd"/>
            <w:r w:rsidRPr="00981540">
              <w:rPr>
                <w:rFonts w:ascii="Tahoma" w:hAnsi="Tahoma" w:cs="Tahoma"/>
                <w:b w:val="0"/>
                <w:bCs/>
                <w:sz w:val="20"/>
              </w:rPr>
              <w:t xml:space="preserve"> D.: </w:t>
            </w:r>
            <w:r w:rsidRPr="00981540">
              <w:rPr>
                <w:rFonts w:ascii="Tahoma" w:hAnsi="Tahoma" w:cs="Tahoma"/>
                <w:b w:val="0"/>
                <w:bCs/>
                <w:i/>
                <w:sz w:val="20"/>
              </w:rPr>
              <w:t>Start-</w:t>
            </w:r>
            <w:proofErr w:type="spellStart"/>
            <w:r w:rsidRPr="00981540">
              <w:rPr>
                <w:rFonts w:ascii="Tahoma" w:hAnsi="Tahoma" w:cs="Tahoma"/>
                <w:b w:val="0"/>
                <w:bCs/>
                <w:i/>
                <w:sz w:val="20"/>
              </w:rPr>
              <w:t>up</w:t>
            </w:r>
            <w:proofErr w:type="spellEnd"/>
            <w:r w:rsidRPr="00981540">
              <w:rPr>
                <w:rFonts w:ascii="Tahoma" w:hAnsi="Tahoma" w:cs="Tahoma"/>
                <w:b w:val="0"/>
                <w:bCs/>
                <w:i/>
                <w:sz w:val="20"/>
              </w:rPr>
              <w:t xml:space="preserve"> po polsku. Jak założyć i rozwinąć dochodowy e-biznes</w:t>
            </w:r>
            <w:r w:rsidRPr="00981540">
              <w:rPr>
                <w:rFonts w:ascii="Tahoma" w:hAnsi="Tahoma" w:cs="Tahoma"/>
                <w:b w:val="0"/>
                <w:bCs/>
                <w:sz w:val="20"/>
              </w:rPr>
              <w:t>. Helion, 2013.</w:t>
            </w:r>
          </w:p>
        </w:tc>
      </w:tr>
      <w:tr w:rsidR="002F77A0" w:rsidRPr="00981540" w14:paraId="4BAA47E2" w14:textId="77777777" w:rsidTr="002F77A0">
        <w:tc>
          <w:tcPr>
            <w:tcW w:w="9628" w:type="dxa"/>
            <w:vAlign w:val="center"/>
          </w:tcPr>
          <w:p w14:paraId="5782B017" w14:textId="77777777" w:rsidR="002F77A0" w:rsidRPr="00981540" w:rsidRDefault="002F77A0" w:rsidP="002F77A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981540">
              <w:rPr>
                <w:rFonts w:ascii="Tahoma" w:hAnsi="Tahoma" w:cs="Tahoma"/>
                <w:b w:val="0"/>
                <w:bCs/>
                <w:sz w:val="20"/>
              </w:rPr>
              <w:t xml:space="preserve">Dutko M.: </w:t>
            </w:r>
            <w:r w:rsidRPr="00981540">
              <w:rPr>
                <w:rFonts w:ascii="Tahoma" w:hAnsi="Tahoma" w:cs="Tahoma"/>
                <w:b w:val="0"/>
                <w:bCs/>
                <w:i/>
                <w:sz w:val="20"/>
              </w:rPr>
              <w:t>E-biznes. Poradnik praktyka</w:t>
            </w:r>
            <w:r w:rsidRPr="00981540">
              <w:rPr>
                <w:rFonts w:ascii="Tahoma" w:hAnsi="Tahoma" w:cs="Tahoma"/>
                <w:b w:val="0"/>
                <w:bCs/>
                <w:sz w:val="20"/>
              </w:rPr>
              <w:t>. Helion, 2013.</w:t>
            </w:r>
          </w:p>
        </w:tc>
      </w:tr>
    </w:tbl>
    <w:p w14:paraId="5E9487A9" w14:textId="535DCF95" w:rsidR="00536DC8" w:rsidRDefault="00536DC8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0F160D1" w14:textId="571C1C06" w:rsidR="00981540" w:rsidRDefault="0098154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6BF3CF" w14:textId="0475400B" w:rsidR="00981540" w:rsidRDefault="0098154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1269295" w14:textId="5FD21486" w:rsidR="00981540" w:rsidRDefault="0098154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6A53F0" w14:textId="1F22F050" w:rsidR="00981540" w:rsidRDefault="0098154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A69E38A" w14:textId="6B4ADAA1" w:rsidR="00981540" w:rsidRDefault="0098154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1B246DA" w14:textId="1F54F67C" w:rsidR="00981540" w:rsidRDefault="0098154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80ABFF" w14:textId="78530AE8" w:rsidR="00981540" w:rsidRDefault="0098154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4D66C1B" w14:textId="50FE0B2B" w:rsidR="00981540" w:rsidRDefault="0098154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CFF55C6" w14:textId="2A8A6F03" w:rsidR="00981540" w:rsidRDefault="0098154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BD19704" w14:textId="529B2E86" w:rsidR="00981540" w:rsidRDefault="0098154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6549BC1" w14:textId="16E8031F" w:rsidR="00981540" w:rsidRDefault="0098154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DCC8517" w14:textId="0A1AB27A" w:rsidR="00981540" w:rsidRDefault="0098154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D3DB41C" w14:textId="77777777" w:rsidR="00981540" w:rsidRPr="00981540" w:rsidRDefault="0098154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3254114" w14:textId="5F7519B6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81540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981540" w:rsidRPr="00BC7399" w14:paraId="0F8F33D6" w14:textId="77777777" w:rsidTr="0048773A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5A08E3" w14:textId="77777777" w:rsidR="00981540" w:rsidRPr="00BC7399" w:rsidRDefault="00981540" w:rsidP="00487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739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B18C" w14:textId="77777777" w:rsidR="00981540" w:rsidRPr="00BC7399" w:rsidRDefault="00981540" w:rsidP="00487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739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81540" w:rsidRPr="00BC7399" w14:paraId="09F5BE56" w14:textId="77777777" w:rsidTr="0048773A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C4427B" w14:textId="77777777" w:rsidR="00981540" w:rsidRPr="00BC7399" w:rsidRDefault="00981540" w:rsidP="00487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22D5" w14:textId="77777777" w:rsidR="00981540" w:rsidRPr="00BC7399" w:rsidRDefault="00981540" w:rsidP="00487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739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F70F" w14:textId="77777777" w:rsidR="00981540" w:rsidRPr="00BC7399" w:rsidRDefault="00981540" w:rsidP="00487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739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81540" w:rsidRPr="00BC7399" w14:paraId="3299E5FF" w14:textId="77777777" w:rsidTr="0048773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3B273" w14:textId="77777777" w:rsidR="00981540" w:rsidRPr="00BC7399" w:rsidRDefault="00981540" w:rsidP="0048773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C7399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>
              <w:rPr>
                <w:color w:val="auto"/>
                <w:spacing w:val="-6"/>
                <w:sz w:val="20"/>
                <w:szCs w:val="20"/>
              </w:rPr>
              <w:t>L</w:t>
            </w:r>
            <w:r w:rsidRPr="00BC7399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AB03" w14:textId="77777777" w:rsidR="00981540" w:rsidRDefault="00981540" w:rsidP="004877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65A3" w14:textId="77777777" w:rsidR="00981540" w:rsidRDefault="00981540" w:rsidP="004877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981540" w:rsidRPr="00BC7399" w14:paraId="7E2AB432" w14:textId="77777777" w:rsidTr="0048773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941ED" w14:textId="77777777" w:rsidR="00981540" w:rsidRPr="00BC7399" w:rsidRDefault="00981540" w:rsidP="0048773A">
            <w:pPr>
              <w:pStyle w:val="Default"/>
              <w:rPr>
                <w:color w:val="auto"/>
                <w:sz w:val="20"/>
                <w:szCs w:val="20"/>
              </w:rPr>
            </w:pPr>
            <w:r w:rsidRPr="00BC7399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BC739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2F637" w14:textId="77777777" w:rsidR="00981540" w:rsidRDefault="00981540" w:rsidP="004877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8302" w14:textId="77777777" w:rsidR="00981540" w:rsidRDefault="00981540" w:rsidP="004877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981540" w:rsidRPr="00BC7399" w14:paraId="17DBA9D9" w14:textId="77777777" w:rsidTr="0048773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FE583" w14:textId="77777777" w:rsidR="00981540" w:rsidRPr="00BC7399" w:rsidRDefault="00981540" w:rsidP="0048773A">
            <w:pPr>
              <w:pStyle w:val="Default"/>
              <w:rPr>
                <w:color w:val="auto"/>
                <w:sz w:val="20"/>
                <w:szCs w:val="20"/>
              </w:rPr>
            </w:pPr>
            <w:r w:rsidRPr="00BC7399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BC7399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BC76" w14:textId="77777777" w:rsidR="00981540" w:rsidRDefault="00981540" w:rsidP="004877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EEDF6" w14:textId="77777777" w:rsidR="00981540" w:rsidRDefault="00981540" w:rsidP="004877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981540" w:rsidRPr="00BC7399" w14:paraId="62FFE00A" w14:textId="77777777" w:rsidTr="0048773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9524" w14:textId="77777777" w:rsidR="00981540" w:rsidRPr="00BC7399" w:rsidRDefault="00981540" w:rsidP="0048773A">
            <w:pPr>
              <w:pStyle w:val="Default"/>
              <w:rPr>
                <w:color w:val="auto"/>
                <w:sz w:val="20"/>
                <w:szCs w:val="20"/>
              </w:rPr>
            </w:pPr>
            <w:r w:rsidRPr="00BC7399">
              <w:rPr>
                <w:color w:val="auto"/>
                <w:sz w:val="20"/>
                <w:szCs w:val="20"/>
              </w:rPr>
              <w:t>Udział w i konsultacje do P</w:t>
            </w:r>
            <w:r>
              <w:rPr>
                <w:color w:val="auto"/>
                <w:sz w:val="20"/>
                <w:szCs w:val="20"/>
              </w:rPr>
              <w:t>N</w:t>
            </w:r>
            <w:r w:rsidRPr="00BC739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95F78" w14:textId="77777777" w:rsidR="00981540" w:rsidRDefault="00981540" w:rsidP="004877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4CD3" w14:textId="77777777" w:rsidR="00981540" w:rsidRDefault="00981540" w:rsidP="004877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981540" w:rsidRPr="00BC7399" w14:paraId="7A96D544" w14:textId="77777777" w:rsidTr="0048773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2D1FA" w14:textId="77777777" w:rsidR="00981540" w:rsidRPr="00BC7399" w:rsidRDefault="00981540" w:rsidP="0048773A">
            <w:pPr>
              <w:pStyle w:val="Default"/>
              <w:rPr>
                <w:color w:val="auto"/>
                <w:sz w:val="20"/>
                <w:szCs w:val="20"/>
              </w:rPr>
            </w:pPr>
            <w:r w:rsidRPr="00BC7399">
              <w:rPr>
                <w:color w:val="auto"/>
                <w:sz w:val="20"/>
                <w:szCs w:val="20"/>
              </w:rPr>
              <w:t>Samodzielne przygotowanie się do zaliczenia P</w:t>
            </w:r>
            <w:r>
              <w:rPr>
                <w:color w:val="auto"/>
                <w:sz w:val="20"/>
                <w:szCs w:val="20"/>
              </w:rPr>
              <w:t>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E1E57" w14:textId="77777777" w:rsidR="00981540" w:rsidRDefault="00981540" w:rsidP="004877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EC421" w14:textId="77777777" w:rsidR="00981540" w:rsidRDefault="00981540" w:rsidP="0048773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981540" w:rsidRPr="00BC7399" w14:paraId="62B870F7" w14:textId="77777777" w:rsidTr="0048773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8326" w14:textId="77777777" w:rsidR="00981540" w:rsidRPr="00BC7399" w:rsidRDefault="00981540" w:rsidP="004877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739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FC94" w14:textId="77777777" w:rsidR="00981540" w:rsidRDefault="00981540" w:rsidP="004877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A750" w14:textId="77777777" w:rsidR="00981540" w:rsidRDefault="00981540" w:rsidP="004877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981540" w:rsidRPr="00BC7399" w14:paraId="739C2BE4" w14:textId="77777777" w:rsidTr="0048773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A9D1" w14:textId="77777777" w:rsidR="00981540" w:rsidRPr="00BC7399" w:rsidRDefault="00981540" w:rsidP="004877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739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9AF5" w14:textId="77777777" w:rsidR="00981540" w:rsidRDefault="00981540" w:rsidP="004877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A6F49" w14:textId="77777777" w:rsidR="00981540" w:rsidRDefault="00981540" w:rsidP="004877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981540" w:rsidRPr="00BC7399" w14:paraId="51FB8064" w14:textId="77777777" w:rsidTr="0048773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CCB01" w14:textId="77777777" w:rsidR="00981540" w:rsidRPr="00BC7399" w:rsidRDefault="00981540" w:rsidP="004877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739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C4E6" w14:textId="77777777" w:rsidR="00981540" w:rsidRDefault="00981540" w:rsidP="0048773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275BD" w14:textId="77777777" w:rsidR="00981540" w:rsidRDefault="00981540" w:rsidP="0048773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981540" w:rsidRPr="00BC7399" w14:paraId="2B610010" w14:textId="77777777" w:rsidTr="0048773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96707" w14:textId="77777777" w:rsidR="00981540" w:rsidRPr="00BC7399" w:rsidRDefault="00981540" w:rsidP="0048773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739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4432" w14:textId="77777777" w:rsidR="00981540" w:rsidRDefault="00981540" w:rsidP="004877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F0509" w14:textId="77777777" w:rsidR="00981540" w:rsidRDefault="00981540" w:rsidP="0048773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2A684B49" w14:textId="7E1D0622" w:rsidR="00981540" w:rsidRDefault="00981540" w:rsidP="00981540">
      <w:pPr>
        <w:pStyle w:val="Punktygwne"/>
        <w:spacing w:before="0" w:after="0"/>
        <w:rPr>
          <w:rFonts w:ascii="Tahoma" w:hAnsi="Tahoma" w:cs="Tahoma"/>
        </w:rPr>
      </w:pPr>
    </w:p>
    <w:p w14:paraId="3A8145A8" w14:textId="77777777" w:rsidR="00981540" w:rsidRPr="00981540" w:rsidRDefault="00981540" w:rsidP="00981540">
      <w:pPr>
        <w:pStyle w:val="Punktygwne"/>
        <w:spacing w:before="0" w:after="0"/>
        <w:rPr>
          <w:rFonts w:ascii="Tahoma" w:hAnsi="Tahoma" w:cs="Tahoma"/>
        </w:rPr>
      </w:pPr>
    </w:p>
    <w:p w14:paraId="5209C2C7" w14:textId="77777777" w:rsidR="007C068F" w:rsidRPr="00981540" w:rsidRDefault="007C068F" w:rsidP="00C31FD0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981540" w:rsidSect="00D139D2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F9898" w14:textId="77777777" w:rsidR="002A6CB9" w:rsidRDefault="002A6CB9">
      <w:r>
        <w:separator/>
      </w:r>
    </w:p>
  </w:endnote>
  <w:endnote w:type="continuationSeparator" w:id="0">
    <w:p w14:paraId="1B0B6AD6" w14:textId="77777777" w:rsidR="002A6CB9" w:rsidRDefault="002A6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ECB4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DA2369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830C14F" w14:textId="77777777" w:rsidR="007720A2" w:rsidRPr="0080542D" w:rsidRDefault="007720A2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D139D2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822AA0" w14:textId="77777777" w:rsidR="002A6CB9" w:rsidRDefault="002A6CB9">
      <w:r>
        <w:separator/>
      </w:r>
    </w:p>
  </w:footnote>
  <w:footnote w:type="continuationSeparator" w:id="0">
    <w:p w14:paraId="3B0A6902" w14:textId="77777777" w:rsidR="002A6CB9" w:rsidRDefault="002A6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94BAD" w14:textId="77777777" w:rsidR="00C31FD0" w:rsidRDefault="00C31FD0">
    <w:pPr>
      <w:pStyle w:val="Nagwek"/>
    </w:pPr>
  </w:p>
  <w:p w14:paraId="59C90FCD" w14:textId="77777777" w:rsidR="00C31FD0" w:rsidRDefault="00C31F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32576" w14:textId="77777777" w:rsidR="00C31FD0" w:rsidRDefault="00C31FD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D109FDA" wp14:editId="61D1579E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52D"/>
    <w:rsid w:val="00000F41"/>
    <w:rsid w:val="0000137A"/>
    <w:rsid w:val="00004948"/>
    <w:rsid w:val="0001795B"/>
    <w:rsid w:val="0002693A"/>
    <w:rsid w:val="00027526"/>
    <w:rsid w:val="00027E20"/>
    <w:rsid w:val="00030758"/>
    <w:rsid w:val="00030F12"/>
    <w:rsid w:val="00032D36"/>
    <w:rsid w:val="0003677D"/>
    <w:rsid w:val="00041E4B"/>
    <w:rsid w:val="00043806"/>
    <w:rsid w:val="00046652"/>
    <w:rsid w:val="0005036F"/>
    <w:rsid w:val="0005662D"/>
    <w:rsid w:val="0005749C"/>
    <w:rsid w:val="000609A2"/>
    <w:rsid w:val="00060DE3"/>
    <w:rsid w:val="0006290C"/>
    <w:rsid w:val="00077BFF"/>
    <w:rsid w:val="00083761"/>
    <w:rsid w:val="00084192"/>
    <w:rsid w:val="00096DEE"/>
    <w:rsid w:val="000A1541"/>
    <w:rsid w:val="000A5135"/>
    <w:rsid w:val="000B0B08"/>
    <w:rsid w:val="000B564D"/>
    <w:rsid w:val="000C41C8"/>
    <w:rsid w:val="000D6CF0"/>
    <w:rsid w:val="000D6EF4"/>
    <w:rsid w:val="000D7D8F"/>
    <w:rsid w:val="000E37D3"/>
    <w:rsid w:val="000E549E"/>
    <w:rsid w:val="000F6043"/>
    <w:rsid w:val="00114163"/>
    <w:rsid w:val="00116E27"/>
    <w:rsid w:val="00131673"/>
    <w:rsid w:val="00133A52"/>
    <w:rsid w:val="0013635B"/>
    <w:rsid w:val="00163408"/>
    <w:rsid w:val="0017783C"/>
    <w:rsid w:val="00182431"/>
    <w:rsid w:val="00185643"/>
    <w:rsid w:val="00196F16"/>
    <w:rsid w:val="001A6284"/>
    <w:rsid w:val="001B3BF7"/>
    <w:rsid w:val="001B41C7"/>
    <w:rsid w:val="001B6960"/>
    <w:rsid w:val="001C4F0A"/>
    <w:rsid w:val="001D73E7"/>
    <w:rsid w:val="001E0A69"/>
    <w:rsid w:val="001E2AB0"/>
    <w:rsid w:val="001E3F2A"/>
    <w:rsid w:val="001E4056"/>
    <w:rsid w:val="0020696D"/>
    <w:rsid w:val="002325AB"/>
    <w:rsid w:val="00232843"/>
    <w:rsid w:val="0023485F"/>
    <w:rsid w:val="002436CD"/>
    <w:rsid w:val="00246B12"/>
    <w:rsid w:val="00262F9A"/>
    <w:rsid w:val="00272CDD"/>
    <w:rsid w:val="00285CA1"/>
    <w:rsid w:val="00291975"/>
    <w:rsid w:val="00293E7C"/>
    <w:rsid w:val="002A249F"/>
    <w:rsid w:val="002A24A9"/>
    <w:rsid w:val="002A6CB9"/>
    <w:rsid w:val="002C0A55"/>
    <w:rsid w:val="002C1F2F"/>
    <w:rsid w:val="002D79D6"/>
    <w:rsid w:val="002E3A22"/>
    <w:rsid w:val="002F0E2C"/>
    <w:rsid w:val="002F38AD"/>
    <w:rsid w:val="002F74C7"/>
    <w:rsid w:val="002F77A0"/>
    <w:rsid w:val="00307065"/>
    <w:rsid w:val="00314269"/>
    <w:rsid w:val="00316CE8"/>
    <w:rsid w:val="0033487E"/>
    <w:rsid w:val="00350CF9"/>
    <w:rsid w:val="0035344F"/>
    <w:rsid w:val="00365292"/>
    <w:rsid w:val="00371123"/>
    <w:rsid w:val="003724A3"/>
    <w:rsid w:val="00383498"/>
    <w:rsid w:val="0039645B"/>
    <w:rsid w:val="003973B8"/>
    <w:rsid w:val="0039790B"/>
    <w:rsid w:val="003A5FF0"/>
    <w:rsid w:val="003B60FC"/>
    <w:rsid w:val="003C48BB"/>
    <w:rsid w:val="003D0B08"/>
    <w:rsid w:val="003D4003"/>
    <w:rsid w:val="003E1804"/>
    <w:rsid w:val="003E1A8D"/>
    <w:rsid w:val="003F4233"/>
    <w:rsid w:val="003F7B62"/>
    <w:rsid w:val="00412A5F"/>
    <w:rsid w:val="00421620"/>
    <w:rsid w:val="004252DC"/>
    <w:rsid w:val="00425EA0"/>
    <w:rsid w:val="00426BA1"/>
    <w:rsid w:val="00426BFE"/>
    <w:rsid w:val="004348DF"/>
    <w:rsid w:val="00442815"/>
    <w:rsid w:val="00457FDC"/>
    <w:rsid w:val="004600E4"/>
    <w:rsid w:val="0046111F"/>
    <w:rsid w:val="0046355E"/>
    <w:rsid w:val="00467173"/>
    <w:rsid w:val="00476517"/>
    <w:rsid w:val="004846A3"/>
    <w:rsid w:val="0048771D"/>
    <w:rsid w:val="00497319"/>
    <w:rsid w:val="004A09E3"/>
    <w:rsid w:val="004A13DB"/>
    <w:rsid w:val="004A1B60"/>
    <w:rsid w:val="004C4181"/>
    <w:rsid w:val="004D26FD"/>
    <w:rsid w:val="004D72D9"/>
    <w:rsid w:val="004F2C68"/>
    <w:rsid w:val="005247A6"/>
    <w:rsid w:val="00536DC8"/>
    <w:rsid w:val="00543AFF"/>
    <w:rsid w:val="0057051F"/>
    <w:rsid w:val="00581858"/>
    <w:rsid w:val="00582A0E"/>
    <w:rsid w:val="005930A7"/>
    <w:rsid w:val="005955F9"/>
    <w:rsid w:val="005C55D0"/>
    <w:rsid w:val="005C6929"/>
    <w:rsid w:val="005D6019"/>
    <w:rsid w:val="00603431"/>
    <w:rsid w:val="0061086C"/>
    <w:rsid w:val="00626EA3"/>
    <w:rsid w:val="00627177"/>
    <w:rsid w:val="0063007E"/>
    <w:rsid w:val="00630B75"/>
    <w:rsid w:val="00631763"/>
    <w:rsid w:val="00641D09"/>
    <w:rsid w:val="006433BA"/>
    <w:rsid w:val="006544C7"/>
    <w:rsid w:val="00655F46"/>
    <w:rsid w:val="00656160"/>
    <w:rsid w:val="00663582"/>
    <w:rsid w:val="00663E53"/>
    <w:rsid w:val="00676A3F"/>
    <w:rsid w:val="0067721C"/>
    <w:rsid w:val="00680BA2"/>
    <w:rsid w:val="006838FD"/>
    <w:rsid w:val="00684D54"/>
    <w:rsid w:val="006863F4"/>
    <w:rsid w:val="006A46E0"/>
    <w:rsid w:val="006B07BF"/>
    <w:rsid w:val="006B2646"/>
    <w:rsid w:val="006B53DE"/>
    <w:rsid w:val="006C7217"/>
    <w:rsid w:val="006D27F3"/>
    <w:rsid w:val="006E4811"/>
    <w:rsid w:val="006E6720"/>
    <w:rsid w:val="007158A9"/>
    <w:rsid w:val="00715EE4"/>
    <w:rsid w:val="0072420F"/>
    <w:rsid w:val="007323D8"/>
    <w:rsid w:val="0073390C"/>
    <w:rsid w:val="00741B8D"/>
    <w:rsid w:val="00742BA6"/>
    <w:rsid w:val="007461A1"/>
    <w:rsid w:val="00754F74"/>
    <w:rsid w:val="00756607"/>
    <w:rsid w:val="007720A2"/>
    <w:rsid w:val="00776076"/>
    <w:rsid w:val="007806FA"/>
    <w:rsid w:val="00790329"/>
    <w:rsid w:val="0079179D"/>
    <w:rsid w:val="00792316"/>
    <w:rsid w:val="007A79F2"/>
    <w:rsid w:val="007B1C4F"/>
    <w:rsid w:val="007C068F"/>
    <w:rsid w:val="007C675D"/>
    <w:rsid w:val="007D191E"/>
    <w:rsid w:val="007F2FF6"/>
    <w:rsid w:val="008046AE"/>
    <w:rsid w:val="0080542D"/>
    <w:rsid w:val="00814C3C"/>
    <w:rsid w:val="008218AC"/>
    <w:rsid w:val="00840ABF"/>
    <w:rsid w:val="008444C0"/>
    <w:rsid w:val="00846BE3"/>
    <w:rsid w:val="00847A73"/>
    <w:rsid w:val="00857E00"/>
    <w:rsid w:val="00877135"/>
    <w:rsid w:val="00886E3E"/>
    <w:rsid w:val="008938C7"/>
    <w:rsid w:val="008A6DFA"/>
    <w:rsid w:val="008B1034"/>
    <w:rsid w:val="008B37AF"/>
    <w:rsid w:val="008B6A8D"/>
    <w:rsid w:val="008C6711"/>
    <w:rsid w:val="008C7BF3"/>
    <w:rsid w:val="008C7D3D"/>
    <w:rsid w:val="008D2150"/>
    <w:rsid w:val="008D2397"/>
    <w:rsid w:val="008D40D2"/>
    <w:rsid w:val="008E06BB"/>
    <w:rsid w:val="008E190E"/>
    <w:rsid w:val="0090762B"/>
    <w:rsid w:val="00912EC9"/>
    <w:rsid w:val="009146BE"/>
    <w:rsid w:val="00914E87"/>
    <w:rsid w:val="00923212"/>
    <w:rsid w:val="00931F5B"/>
    <w:rsid w:val="00933296"/>
    <w:rsid w:val="00940876"/>
    <w:rsid w:val="009458F5"/>
    <w:rsid w:val="00951048"/>
    <w:rsid w:val="00955477"/>
    <w:rsid w:val="009614FE"/>
    <w:rsid w:val="00963197"/>
    <w:rsid w:val="00964390"/>
    <w:rsid w:val="00981540"/>
    <w:rsid w:val="00984ABC"/>
    <w:rsid w:val="009A3FEE"/>
    <w:rsid w:val="009A43CE"/>
    <w:rsid w:val="009A6ABC"/>
    <w:rsid w:val="009A73C2"/>
    <w:rsid w:val="009B4991"/>
    <w:rsid w:val="009B5644"/>
    <w:rsid w:val="009C0880"/>
    <w:rsid w:val="009C7640"/>
    <w:rsid w:val="009E09D8"/>
    <w:rsid w:val="009F5FBF"/>
    <w:rsid w:val="00A0154D"/>
    <w:rsid w:val="00A11DDA"/>
    <w:rsid w:val="00A21AFF"/>
    <w:rsid w:val="00A22B5F"/>
    <w:rsid w:val="00A32047"/>
    <w:rsid w:val="00A45FE3"/>
    <w:rsid w:val="00A64607"/>
    <w:rsid w:val="00A65076"/>
    <w:rsid w:val="00AA3B18"/>
    <w:rsid w:val="00AB1B33"/>
    <w:rsid w:val="00AB655E"/>
    <w:rsid w:val="00AC57A5"/>
    <w:rsid w:val="00AE3B8A"/>
    <w:rsid w:val="00AF0B6F"/>
    <w:rsid w:val="00AF5A6C"/>
    <w:rsid w:val="00AF7D73"/>
    <w:rsid w:val="00B03E50"/>
    <w:rsid w:val="00B056F7"/>
    <w:rsid w:val="00B41A72"/>
    <w:rsid w:val="00B60B0B"/>
    <w:rsid w:val="00B76FD1"/>
    <w:rsid w:val="00B83F26"/>
    <w:rsid w:val="00B95607"/>
    <w:rsid w:val="00B96AC5"/>
    <w:rsid w:val="00BB45E8"/>
    <w:rsid w:val="00BB4F43"/>
    <w:rsid w:val="00BC343A"/>
    <w:rsid w:val="00BC4C93"/>
    <w:rsid w:val="00BC5EDA"/>
    <w:rsid w:val="00C10249"/>
    <w:rsid w:val="00C15B5C"/>
    <w:rsid w:val="00C319E5"/>
    <w:rsid w:val="00C31FD0"/>
    <w:rsid w:val="00C37C9A"/>
    <w:rsid w:val="00C50308"/>
    <w:rsid w:val="00C65448"/>
    <w:rsid w:val="00C71BBC"/>
    <w:rsid w:val="00C947FB"/>
    <w:rsid w:val="00C96CA6"/>
    <w:rsid w:val="00CA70DB"/>
    <w:rsid w:val="00CB285B"/>
    <w:rsid w:val="00CB5513"/>
    <w:rsid w:val="00CC6E98"/>
    <w:rsid w:val="00CD2DB2"/>
    <w:rsid w:val="00CD5527"/>
    <w:rsid w:val="00CE5C90"/>
    <w:rsid w:val="00CE7188"/>
    <w:rsid w:val="00CF1CB2"/>
    <w:rsid w:val="00D0672B"/>
    <w:rsid w:val="00D11547"/>
    <w:rsid w:val="00D139D2"/>
    <w:rsid w:val="00D15A56"/>
    <w:rsid w:val="00D36BD4"/>
    <w:rsid w:val="00D37D42"/>
    <w:rsid w:val="00D37E20"/>
    <w:rsid w:val="00D425C8"/>
    <w:rsid w:val="00D43CB7"/>
    <w:rsid w:val="00D465B9"/>
    <w:rsid w:val="00D547A8"/>
    <w:rsid w:val="00D73CE8"/>
    <w:rsid w:val="00D815AC"/>
    <w:rsid w:val="00DA2191"/>
    <w:rsid w:val="00DA286F"/>
    <w:rsid w:val="00DA31CB"/>
    <w:rsid w:val="00DB0142"/>
    <w:rsid w:val="00DB70C3"/>
    <w:rsid w:val="00DC4BAA"/>
    <w:rsid w:val="00DD2ED3"/>
    <w:rsid w:val="00DE190F"/>
    <w:rsid w:val="00DF5C11"/>
    <w:rsid w:val="00E04A0C"/>
    <w:rsid w:val="00E16E4A"/>
    <w:rsid w:val="00E46276"/>
    <w:rsid w:val="00E86AB6"/>
    <w:rsid w:val="00E9096F"/>
    <w:rsid w:val="00E9283B"/>
    <w:rsid w:val="00E9725F"/>
    <w:rsid w:val="00EA1B88"/>
    <w:rsid w:val="00EA39FC"/>
    <w:rsid w:val="00EB0ADA"/>
    <w:rsid w:val="00EB52B7"/>
    <w:rsid w:val="00EC15E6"/>
    <w:rsid w:val="00EE1335"/>
    <w:rsid w:val="00EF74AC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6394E"/>
    <w:rsid w:val="00F83CF5"/>
    <w:rsid w:val="00FA09BD"/>
    <w:rsid w:val="00FA4DDF"/>
    <w:rsid w:val="00FA5FD5"/>
    <w:rsid w:val="00FB6199"/>
    <w:rsid w:val="00FC1BE5"/>
    <w:rsid w:val="00FD3016"/>
    <w:rsid w:val="00FD36B1"/>
    <w:rsid w:val="00FF6812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;"/>
  <w14:docId w14:val="2A41CA33"/>
  <w15:docId w15:val="{42ABCB7C-D2FE-455F-9381-553D5DA80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C31FD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7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34D0AA-82FE-43AC-9CEF-7AE230E07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1459</Words>
  <Characters>8755</Characters>
  <Application>Microsoft Office Word</Application>
  <DocSecurity>4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2016-07-22T09:09:00Z</cp:lastPrinted>
  <dcterms:created xsi:type="dcterms:W3CDTF">2023-02-22T10:35:00Z</dcterms:created>
  <dcterms:modified xsi:type="dcterms:W3CDTF">2023-02-22T10:35:00Z</dcterms:modified>
</cp:coreProperties>
</file>