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1454CF" w:rsidRPr="0001795B" w:rsidRDefault="001454CF" w:rsidP="001454C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DD74B8" w:rsidRPr="0001795B" w:rsidRDefault="00DD74B8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DB0142" w:rsidRPr="0001795B" w:rsidTr="00DD74B8">
        <w:tc>
          <w:tcPr>
            <w:tcW w:w="3119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:rsidR="00DB0142" w:rsidRPr="00DF5C11" w:rsidRDefault="007C527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gospodarcze</w:t>
            </w:r>
          </w:p>
        </w:tc>
      </w:tr>
      <w:tr w:rsidR="009D1114" w:rsidRPr="0011434D" w:rsidTr="009D1114">
        <w:tc>
          <w:tcPr>
            <w:tcW w:w="3119" w:type="dxa"/>
            <w:vAlign w:val="center"/>
          </w:tcPr>
          <w:p w:rsidR="009D1114" w:rsidRPr="0011434D" w:rsidRDefault="009D1114" w:rsidP="00A65570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:rsidR="009D1114" w:rsidRPr="0011434D" w:rsidRDefault="001454CF" w:rsidP="001454C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297DF1">
              <w:rPr>
                <w:rFonts w:ascii="Tahoma" w:hAnsi="Tahoma" w:cs="Tahoma"/>
                <w:b w:val="0"/>
                <w:color w:val="auto"/>
              </w:rPr>
              <w:t>2</w:t>
            </w:r>
            <w:r w:rsidR="009D1114">
              <w:rPr>
                <w:rFonts w:ascii="Tahoma" w:hAnsi="Tahoma" w:cs="Tahoma"/>
                <w:b w:val="0"/>
                <w:color w:val="auto"/>
              </w:rPr>
              <w:t>/20</w:t>
            </w:r>
            <w:r>
              <w:rPr>
                <w:rFonts w:ascii="Tahoma" w:hAnsi="Tahoma" w:cs="Tahoma"/>
                <w:b w:val="0"/>
                <w:color w:val="auto"/>
              </w:rPr>
              <w:t>2</w:t>
            </w:r>
            <w:r w:rsidR="00297DF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:rsidTr="00DD74B8">
        <w:tc>
          <w:tcPr>
            <w:tcW w:w="3119" w:type="dxa"/>
            <w:vAlign w:val="center"/>
          </w:tcPr>
          <w:p w:rsidR="00DB0142" w:rsidRPr="0001795B" w:rsidRDefault="009F1F5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:rsidR="00DB0142" w:rsidRPr="00DF5C11" w:rsidRDefault="009F1F5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DD74B8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938C7" w:rsidRPr="00DF5C11" w:rsidRDefault="007C527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8938C7" w:rsidRPr="0001795B" w:rsidTr="00DD74B8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938C7" w:rsidRPr="00DF5C11" w:rsidRDefault="007C527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:rsidTr="00DD74B8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662" w:type="dxa"/>
            <w:vAlign w:val="center"/>
          </w:tcPr>
          <w:p w:rsidR="008938C7" w:rsidRPr="00DF5C11" w:rsidRDefault="007C527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DD74B8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:rsidR="008938C7" w:rsidRPr="00DF5C11" w:rsidRDefault="00DD74B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DD74B8">
        <w:tc>
          <w:tcPr>
            <w:tcW w:w="3119" w:type="dxa"/>
            <w:vAlign w:val="center"/>
          </w:tcPr>
          <w:p w:rsidR="008938C7" w:rsidRPr="0001795B" w:rsidRDefault="009D1114" w:rsidP="009D1114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6662" w:type="dxa"/>
            <w:vAlign w:val="center"/>
          </w:tcPr>
          <w:p w:rsidR="008938C7" w:rsidRPr="00DF5C11" w:rsidRDefault="00F77D00" w:rsidP="0022313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Agata Jurkowska</w:t>
            </w:r>
            <w:r w:rsidR="003878A9">
              <w:rPr>
                <w:rFonts w:ascii="Tahoma" w:hAnsi="Tahoma" w:cs="Tahoma"/>
                <w:b w:val="0"/>
              </w:rPr>
              <w:t>-</w:t>
            </w:r>
            <w:r w:rsidR="00223134">
              <w:rPr>
                <w:rFonts w:ascii="Tahoma" w:hAnsi="Tahoma" w:cs="Tahoma"/>
                <w:b w:val="0"/>
              </w:rPr>
              <w:t>Gomułka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8D6B1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  <w:r w:rsidR="007C527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9F1F5B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D94356" w:rsidRPr="0001795B" w:rsidTr="004846A3">
        <w:tc>
          <w:tcPr>
            <w:tcW w:w="675" w:type="dxa"/>
            <w:vAlign w:val="center"/>
          </w:tcPr>
          <w:p w:rsidR="00D94356" w:rsidRPr="00E179F5" w:rsidRDefault="00D94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79F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D94356" w:rsidRPr="00DB6709" w:rsidRDefault="00D94356" w:rsidP="00A6557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Zapoznanie z podstawowymi pojęciami i instytucjami z </w:t>
            </w:r>
            <w:r w:rsidR="00855A89">
              <w:rPr>
                <w:rFonts w:ascii="Tahoma" w:hAnsi="Tahoma" w:cs="Tahoma"/>
                <w:b w:val="0"/>
                <w:bCs/>
                <w:sz w:val="20"/>
              </w:rPr>
              <w:t xml:space="preserve">zakresu </w:t>
            </w:r>
            <w:r w:rsidR="00E45787">
              <w:rPr>
                <w:rFonts w:ascii="Tahoma" w:hAnsi="Tahoma" w:cs="Tahoma"/>
                <w:b w:val="0"/>
                <w:bCs/>
                <w:sz w:val="20"/>
              </w:rPr>
              <w:t xml:space="preserve">prawa </w:t>
            </w:r>
            <w:r w:rsidR="00855A89">
              <w:rPr>
                <w:rFonts w:ascii="Tahoma" w:hAnsi="Tahoma" w:cs="Tahoma"/>
                <w:b w:val="0"/>
                <w:bCs/>
                <w:sz w:val="20"/>
              </w:rPr>
              <w:t>gospodarczego, a także z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 formami i zasadami prowadzenia działalności gospodarczej. </w:t>
            </w:r>
          </w:p>
        </w:tc>
      </w:tr>
      <w:tr w:rsidR="00D94356" w:rsidRPr="0001795B" w:rsidTr="004846A3">
        <w:tc>
          <w:tcPr>
            <w:tcW w:w="675" w:type="dxa"/>
            <w:vAlign w:val="center"/>
          </w:tcPr>
          <w:p w:rsidR="00D94356" w:rsidRPr="00E179F5" w:rsidRDefault="00D94356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179F5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D94356" w:rsidRPr="00DB6709" w:rsidRDefault="00D94356" w:rsidP="00A6557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Zaznanie z wybranymi umowami wykorzystywanymi w działalności gospodarczej i sposobami ich zabezpieczania. </w:t>
            </w:r>
          </w:p>
        </w:tc>
      </w:tr>
      <w:tr w:rsidR="00D94356" w:rsidRPr="0001795B" w:rsidTr="004846A3">
        <w:tc>
          <w:tcPr>
            <w:tcW w:w="675" w:type="dxa"/>
            <w:vAlign w:val="center"/>
          </w:tcPr>
          <w:p w:rsidR="00D94356" w:rsidRPr="00E179F5" w:rsidRDefault="00D94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79F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94356" w:rsidRPr="00DB6709" w:rsidRDefault="00D94356" w:rsidP="00A6557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i pojęciami prawa gospodarczego. </w:t>
            </w:r>
          </w:p>
        </w:tc>
      </w:tr>
      <w:tr w:rsidR="00D94356" w:rsidRPr="0001795B" w:rsidTr="004846A3">
        <w:tc>
          <w:tcPr>
            <w:tcW w:w="675" w:type="dxa"/>
            <w:vAlign w:val="center"/>
          </w:tcPr>
          <w:p w:rsidR="00D94356" w:rsidRPr="00E179F5" w:rsidRDefault="00D94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79F5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D94356" w:rsidRPr="00DB6709" w:rsidRDefault="00D94356" w:rsidP="00A6557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interpretacji problemów prawnych z zakresu prawa gospodarczego oraz proponowania ich rozwiązań. </w:t>
            </w:r>
          </w:p>
        </w:tc>
      </w:tr>
      <w:tr w:rsidR="00D94356" w:rsidRPr="0001795B" w:rsidTr="004846A3">
        <w:tc>
          <w:tcPr>
            <w:tcW w:w="675" w:type="dxa"/>
            <w:vAlign w:val="center"/>
          </w:tcPr>
          <w:p w:rsidR="00D94356" w:rsidRPr="00E179F5" w:rsidRDefault="00D94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79F5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3" w:type="dxa"/>
            <w:vAlign w:val="center"/>
          </w:tcPr>
          <w:p w:rsidR="00D94356" w:rsidRPr="00DB6709" w:rsidRDefault="00D94356" w:rsidP="00A65570">
            <w:pPr>
              <w:pStyle w:val="Tekstpodstawowywcity2"/>
              <w:spacing w:before="40" w:after="40"/>
              <w:ind w:left="0"/>
              <w:jc w:val="left"/>
              <w:rPr>
                <w:rFonts w:ascii="Tahoma" w:hAnsi="Tahoma" w:cs="Tahoma"/>
                <w:szCs w:val="20"/>
                <w:lang w:eastAsia="pl-PL"/>
              </w:rPr>
            </w:pPr>
            <w:r w:rsidRPr="00DB6709">
              <w:rPr>
                <w:rFonts w:ascii="Tahoma" w:hAnsi="Tahoma" w:cs="Tahoma"/>
                <w:szCs w:val="20"/>
                <w:lang w:eastAsia="pl-PL"/>
              </w:rPr>
              <w:t xml:space="preserve">Kształtowanie umiejętności wykorzystywania wiedzy z zakresu prawa gospodarczego do myślenia i działania w sposób przedsiębiorczy. </w:t>
            </w:r>
          </w:p>
        </w:tc>
      </w:tr>
    </w:tbl>
    <w:p w:rsidR="00DD74B8" w:rsidRPr="006E6720" w:rsidRDefault="00DD74B8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D74B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D74B8">
        <w:rPr>
          <w:rFonts w:ascii="Tahoma" w:hAnsi="Tahoma" w:cs="Tahoma"/>
        </w:rPr>
        <w:t>Przedmiotowe e</w:t>
      </w:r>
      <w:r w:rsidR="008938C7" w:rsidRPr="00DD74B8">
        <w:rPr>
          <w:rFonts w:ascii="Tahoma" w:hAnsi="Tahoma" w:cs="Tahoma"/>
        </w:rPr>
        <w:t xml:space="preserve">fekty </w:t>
      </w:r>
      <w:r w:rsidR="009F1F5B">
        <w:rPr>
          <w:rFonts w:ascii="Tahoma" w:hAnsi="Tahoma" w:cs="Tahoma"/>
        </w:rPr>
        <w:t>uczenia się</w:t>
      </w:r>
      <w:r w:rsidR="008938C7" w:rsidRPr="00DD74B8">
        <w:rPr>
          <w:rFonts w:ascii="Tahoma" w:hAnsi="Tahoma" w:cs="Tahoma"/>
        </w:rPr>
        <w:t xml:space="preserve">, </w:t>
      </w:r>
      <w:r w:rsidR="00F31E7C" w:rsidRPr="00DD74B8">
        <w:rPr>
          <w:rFonts w:ascii="Tahoma" w:hAnsi="Tahoma" w:cs="Tahoma"/>
        </w:rPr>
        <w:t xml:space="preserve">z podziałem na wiedzę, umiejętności i kompetencje, wraz z odniesieniem do efektów </w:t>
      </w:r>
      <w:r w:rsidR="009F1F5B">
        <w:rPr>
          <w:rFonts w:ascii="Tahoma" w:hAnsi="Tahoma" w:cs="Tahoma"/>
        </w:rPr>
        <w:t>uczenia się</w:t>
      </w:r>
      <w:r w:rsidR="009F1F5B" w:rsidRPr="00DD74B8">
        <w:rPr>
          <w:rFonts w:ascii="Tahoma" w:hAnsi="Tahoma" w:cs="Tahoma"/>
        </w:rPr>
        <w:t xml:space="preserve"> </w:t>
      </w:r>
      <w:r w:rsidR="00F31E7C" w:rsidRPr="00DD74B8">
        <w:rPr>
          <w:rFonts w:ascii="Tahoma" w:hAnsi="Tahoma" w:cs="Tahoma"/>
        </w:rPr>
        <w:t>dla kierunku i obszaru (obszarów)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40"/>
        <w:gridCol w:w="2195"/>
      </w:tblGrid>
      <w:tr w:rsidR="00223134" w:rsidRPr="00DD74B8" w:rsidTr="00223134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223134" w:rsidRPr="00DD74B8" w:rsidRDefault="00223134" w:rsidP="0001795B">
            <w:pPr>
              <w:pStyle w:val="Nagwkitablic"/>
              <w:rPr>
                <w:rFonts w:ascii="Tahoma" w:hAnsi="Tahoma" w:cs="Tahoma"/>
              </w:rPr>
            </w:pPr>
            <w:r w:rsidRPr="00DD74B8">
              <w:rPr>
                <w:rFonts w:ascii="Tahoma" w:hAnsi="Tahoma" w:cs="Tahoma"/>
              </w:rPr>
              <w:t>Lp.</w:t>
            </w:r>
          </w:p>
        </w:tc>
        <w:tc>
          <w:tcPr>
            <w:tcW w:w="6740" w:type="dxa"/>
            <w:vAlign w:val="center"/>
          </w:tcPr>
          <w:p w:rsidR="00223134" w:rsidRPr="00DD74B8" w:rsidRDefault="00223134" w:rsidP="0001795B">
            <w:pPr>
              <w:pStyle w:val="Nagwkitablic"/>
              <w:rPr>
                <w:rFonts w:ascii="Tahoma" w:hAnsi="Tahoma" w:cs="Tahoma"/>
              </w:rPr>
            </w:pPr>
            <w:r w:rsidRPr="00DD74B8">
              <w:rPr>
                <w:rFonts w:ascii="Tahoma" w:hAnsi="Tahoma" w:cs="Tahoma"/>
              </w:rPr>
              <w:t xml:space="preserve">Opis przedmiotowych efektów </w:t>
            </w:r>
            <w:r w:rsidR="009F1F5B"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:rsidR="00223134" w:rsidRPr="00DD74B8" w:rsidRDefault="00223134" w:rsidP="00A65570">
            <w:pPr>
              <w:pStyle w:val="Nagwkitablic"/>
              <w:rPr>
                <w:rFonts w:ascii="Tahoma" w:hAnsi="Tahoma" w:cs="Tahoma"/>
              </w:rPr>
            </w:pPr>
            <w:r w:rsidRPr="00DD74B8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="009F1F5B">
              <w:rPr>
                <w:rFonts w:ascii="Tahoma" w:hAnsi="Tahoma" w:cs="Tahoma"/>
              </w:rPr>
              <w:t>uczenia się</w:t>
            </w:r>
          </w:p>
          <w:p w:rsidR="00223134" w:rsidRPr="00DD74B8" w:rsidRDefault="00223134" w:rsidP="00A6557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23134" w:rsidRPr="0001795B" w:rsidTr="00223134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:rsidR="00223134" w:rsidRPr="0001795B" w:rsidRDefault="00223134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223134" w:rsidRPr="0001795B" w:rsidTr="00223134">
        <w:trPr>
          <w:trHeight w:val="227"/>
          <w:jc w:val="right"/>
        </w:trPr>
        <w:tc>
          <w:tcPr>
            <w:tcW w:w="851" w:type="dxa"/>
            <w:vAlign w:val="center"/>
          </w:tcPr>
          <w:p w:rsidR="00223134" w:rsidRPr="0001795B" w:rsidRDefault="0022313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:rsidR="00223134" w:rsidRPr="00DB6709" w:rsidRDefault="00223134" w:rsidP="00A65570">
            <w:pPr>
              <w:pStyle w:val="wrubryce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>omówić zasady i formy prowadzenia działalności gospodarczej oraz reglamentację działalności gospodarczej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:rsidR="00223134" w:rsidRDefault="00223134" w:rsidP="008A53E0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 w:rsidRPr="00A7116C">
              <w:rPr>
                <w:rFonts w:ascii="Tahoma" w:hAnsi="Tahoma" w:cs="Tahoma"/>
                <w:color w:val="000000"/>
                <w:szCs w:val="22"/>
              </w:rPr>
              <w:t>K_W0</w:t>
            </w:r>
            <w:r>
              <w:rPr>
                <w:rFonts w:ascii="Tahoma" w:hAnsi="Tahoma" w:cs="Tahoma"/>
                <w:color w:val="000000"/>
                <w:szCs w:val="22"/>
              </w:rPr>
              <w:t>4</w:t>
            </w:r>
          </w:p>
          <w:p w:rsidR="00223134" w:rsidRPr="009F79D9" w:rsidRDefault="00223134" w:rsidP="003C0DA9">
            <w:pPr>
              <w:pStyle w:val="wrubryce"/>
              <w:jc w:val="center"/>
              <w:rPr>
                <w:rFonts w:ascii="Tahoma" w:hAnsi="Tahoma" w:cs="Tahoma"/>
              </w:rPr>
            </w:pPr>
            <w:r w:rsidRPr="00A7116C">
              <w:rPr>
                <w:rFonts w:ascii="Tahoma" w:hAnsi="Tahoma" w:cs="Tahoma"/>
                <w:color w:val="000000"/>
                <w:szCs w:val="22"/>
              </w:rPr>
              <w:t>K_W06</w:t>
            </w:r>
          </w:p>
        </w:tc>
      </w:tr>
      <w:tr w:rsidR="00223134" w:rsidRPr="0001795B" w:rsidTr="00223134">
        <w:trPr>
          <w:trHeight w:val="227"/>
          <w:jc w:val="right"/>
        </w:trPr>
        <w:tc>
          <w:tcPr>
            <w:tcW w:w="851" w:type="dxa"/>
            <w:vAlign w:val="center"/>
          </w:tcPr>
          <w:p w:rsidR="00223134" w:rsidRPr="0001795B" w:rsidRDefault="0022313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0" w:type="dxa"/>
            <w:vAlign w:val="center"/>
          </w:tcPr>
          <w:p w:rsidR="00223134" w:rsidRPr="00DB6709" w:rsidRDefault="00223134" w:rsidP="00A65570">
            <w:pPr>
              <w:pStyle w:val="wrubryce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 xml:space="preserve">scharakteryzować wybrane instytucje prawa gospodarczego oraz </w:t>
            </w:r>
            <w:r>
              <w:rPr>
                <w:rFonts w:ascii="Tahoma" w:hAnsi="Tahoma" w:cs="Tahoma"/>
              </w:rPr>
              <w:t xml:space="preserve">wybrane </w:t>
            </w:r>
            <w:r w:rsidRPr="00DB6709">
              <w:rPr>
                <w:rFonts w:ascii="Tahoma" w:hAnsi="Tahoma" w:cs="Tahoma"/>
              </w:rPr>
              <w:t>umowy wys</w:t>
            </w:r>
            <w:r>
              <w:rPr>
                <w:rFonts w:ascii="Tahoma" w:hAnsi="Tahoma" w:cs="Tahoma"/>
              </w:rPr>
              <w:t>tępujące w obrocie gospodarczym.</w:t>
            </w:r>
          </w:p>
        </w:tc>
        <w:tc>
          <w:tcPr>
            <w:tcW w:w="2195" w:type="dxa"/>
            <w:vAlign w:val="center"/>
          </w:tcPr>
          <w:p w:rsidR="00223134" w:rsidRDefault="00223134" w:rsidP="003C0DA9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 w:rsidRPr="00A7116C">
              <w:rPr>
                <w:rFonts w:ascii="Tahoma" w:hAnsi="Tahoma" w:cs="Tahoma"/>
                <w:color w:val="000000"/>
                <w:szCs w:val="22"/>
              </w:rPr>
              <w:t>K_W0</w:t>
            </w:r>
            <w:r>
              <w:rPr>
                <w:rFonts w:ascii="Tahoma" w:hAnsi="Tahoma" w:cs="Tahoma"/>
                <w:color w:val="000000"/>
                <w:szCs w:val="22"/>
              </w:rPr>
              <w:t>4</w:t>
            </w:r>
          </w:p>
          <w:p w:rsidR="00223134" w:rsidRPr="00DD74B8" w:rsidRDefault="00223134" w:rsidP="00DD74B8">
            <w:pPr>
              <w:pStyle w:val="wrubryce"/>
              <w:jc w:val="center"/>
              <w:rPr>
                <w:rFonts w:ascii="Tahoma" w:hAnsi="Tahoma" w:cs="Tahoma"/>
                <w:color w:val="000000"/>
                <w:szCs w:val="22"/>
              </w:rPr>
            </w:pPr>
            <w:r w:rsidRPr="00A7116C">
              <w:rPr>
                <w:rFonts w:ascii="Tahoma" w:hAnsi="Tahoma" w:cs="Tahoma"/>
                <w:color w:val="000000"/>
                <w:szCs w:val="22"/>
              </w:rPr>
              <w:t>K_W06</w:t>
            </w:r>
          </w:p>
        </w:tc>
      </w:tr>
      <w:tr w:rsidR="00223134" w:rsidRPr="0001795B" w:rsidTr="00223134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:rsidR="00223134" w:rsidRPr="009F79D9" w:rsidRDefault="00223134" w:rsidP="0063007E">
            <w:pPr>
              <w:pStyle w:val="centralniewrubryce"/>
              <w:rPr>
                <w:rFonts w:ascii="Tahoma" w:hAnsi="Tahoma" w:cs="Tahoma"/>
              </w:rPr>
            </w:pPr>
            <w:r w:rsidRPr="009F79D9">
              <w:rPr>
                <w:rFonts w:ascii="Tahoma" w:hAnsi="Tahoma" w:cs="Tahoma"/>
              </w:rPr>
              <w:t xml:space="preserve">Po zaliczeniu przedmiotu student w zakresie </w:t>
            </w:r>
            <w:r w:rsidRPr="009F79D9">
              <w:rPr>
                <w:rFonts w:ascii="Tahoma" w:hAnsi="Tahoma" w:cs="Tahoma"/>
                <w:b/>
                <w:smallCaps/>
              </w:rPr>
              <w:t>umiejętności</w:t>
            </w:r>
            <w:r w:rsidRPr="009F79D9">
              <w:rPr>
                <w:rFonts w:ascii="Tahoma" w:hAnsi="Tahoma" w:cs="Tahoma"/>
              </w:rPr>
              <w:t xml:space="preserve"> potrafi</w:t>
            </w:r>
          </w:p>
        </w:tc>
      </w:tr>
      <w:tr w:rsidR="00223134" w:rsidRPr="009F79D9" w:rsidTr="00223134">
        <w:trPr>
          <w:trHeight w:val="227"/>
          <w:jc w:val="right"/>
        </w:trPr>
        <w:tc>
          <w:tcPr>
            <w:tcW w:w="851" w:type="dxa"/>
            <w:vAlign w:val="center"/>
          </w:tcPr>
          <w:p w:rsidR="00223134" w:rsidRPr="0001795B" w:rsidRDefault="0022313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:rsidR="00223134" w:rsidRPr="00DB6709" w:rsidRDefault="00223134" w:rsidP="00A65570">
            <w:pPr>
              <w:pStyle w:val="wrubryce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>posługiwać się źródłami i pojęciami prawa gospodarczego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:rsidR="00223134" w:rsidRPr="009F79D9" w:rsidRDefault="00223134" w:rsidP="003C0DA9">
            <w:pPr>
              <w:pStyle w:val="wrubryce"/>
              <w:jc w:val="center"/>
              <w:rPr>
                <w:rFonts w:ascii="Tahoma" w:hAnsi="Tahoma" w:cs="Tahoma"/>
              </w:rPr>
            </w:pPr>
            <w:r w:rsidRPr="00A7116C">
              <w:rPr>
                <w:rFonts w:ascii="Tahoma" w:hAnsi="Tahoma" w:cs="Tahoma"/>
                <w:color w:val="000000"/>
                <w:szCs w:val="22"/>
              </w:rPr>
              <w:t>K_U05</w:t>
            </w:r>
          </w:p>
        </w:tc>
      </w:tr>
      <w:tr w:rsidR="00223134" w:rsidRPr="009F79D9" w:rsidTr="00223134">
        <w:trPr>
          <w:trHeight w:val="227"/>
          <w:jc w:val="right"/>
        </w:trPr>
        <w:tc>
          <w:tcPr>
            <w:tcW w:w="851" w:type="dxa"/>
            <w:vAlign w:val="center"/>
          </w:tcPr>
          <w:p w:rsidR="00223134" w:rsidRPr="0001795B" w:rsidRDefault="0022313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740" w:type="dxa"/>
            <w:vAlign w:val="center"/>
          </w:tcPr>
          <w:p w:rsidR="00223134" w:rsidRPr="00DB6709" w:rsidRDefault="00223134" w:rsidP="00A65570">
            <w:pPr>
              <w:pStyle w:val="wrubryce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>interpretować problemy prawne z zakresu prawa gospodarczego oraz proponować ich rozwiązania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:rsidR="00223134" w:rsidRPr="009F79D9" w:rsidRDefault="00223134" w:rsidP="003C0DA9">
            <w:pPr>
              <w:pStyle w:val="wrubryce"/>
              <w:jc w:val="center"/>
              <w:rPr>
                <w:rFonts w:ascii="Tahoma" w:hAnsi="Tahoma" w:cs="Tahoma"/>
              </w:rPr>
            </w:pPr>
            <w:r w:rsidRPr="00A7116C">
              <w:rPr>
                <w:rFonts w:ascii="Tahoma" w:hAnsi="Tahoma" w:cs="Tahoma"/>
                <w:color w:val="000000"/>
                <w:szCs w:val="22"/>
              </w:rPr>
              <w:t>K_U05</w:t>
            </w:r>
          </w:p>
        </w:tc>
      </w:tr>
      <w:tr w:rsidR="00223134" w:rsidRPr="009F79D9" w:rsidTr="00223134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:rsidR="00223134" w:rsidRPr="009F79D9" w:rsidRDefault="00223134" w:rsidP="0063007E">
            <w:pPr>
              <w:pStyle w:val="centralniewrubryce"/>
              <w:rPr>
                <w:rFonts w:ascii="Tahoma" w:hAnsi="Tahoma" w:cs="Tahoma"/>
              </w:rPr>
            </w:pPr>
            <w:r w:rsidRPr="009F79D9">
              <w:rPr>
                <w:rFonts w:ascii="Tahoma" w:hAnsi="Tahoma" w:cs="Tahoma"/>
              </w:rPr>
              <w:t xml:space="preserve">Po zaliczeniu przedmiotu student w zakresie </w:t>
            </w:r>
            <w:r w:rsidRPr="009F79D9">
              <w:rPr>
                <w:rFonts w:ascii="Tahoma" w:hAnsi="Tahoma" w:cs="Tahoma"/>
                <w:b/>
                <w:smallCaps/>
              </w:rPr>
              <w:t>kompetencji społecznych</w:t>
            </w:r>
            <w:r w:rsidRPr="009F79D9">
              <w:rPr>
                <w:rFonts w:ascii="Tahoma" w:hAnsi="Tahoma" w:cs="Tahoma"/>
              </w:rPr>
              <w:t xml:space="preserve"> potrafi</w:t>
            </w:r>
          </w:p>
        </w:tc>
      </w:tr>
      <w:tr w:rsidR="00223134" w:rsidRPr="009F79D9" w:rsidTr="00223134">
        <w:trPr>
          <w:trHeight w:val="227"/>
          <w:jc w:val="right"/>
        </w:trPr>
        <w:tc>
          <w:tcPr>
            <w:tcW w:w="851" w:type="dxa"/>
            <w:vAlign w:val="center"/>
          </w:tcPr>
          <w:p w:rsidR="00223134" w:rsidRPr="0001795B" w:rsidRDefault="0022313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740" w:type="dxa"/>
            <w:vAlign w:val="center"/>
          </w:tcPr>
          <w:p w:rsidR="00223134" w:rsidRPr="0001795B" w:rsidRDefault="0022313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>wykorzystywać wiedzę z zakresu prawa gospodarczego do myślenia i działania w sposób przedsiębiorczy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195" w:type="dxa"/>
            <w:vAlign w:val="center"/>
          </w:tcPr>
          <w:p w:rsidR="00223134" w:rsidRPr="009F79D9" w:rsidRDefault="009F1F5B" w:rsidP="003C0DA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B1FA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F1F5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B1FA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01795B" w:rsidRDefault="007C527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9F1F5B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7C527B" w:rsidRDefault="007C527B" w:rsidP="007C527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736F9B">
              <w:rPr>
                <w:rFonts w:ascii="Tahoma" w:hAnsi="Tahoma" w:cs="Tahoma"/>
              </w:rPr>
              <w:t>Wykład informacyjno-problemowy</w:t>
            </w:r>
            <w:r w:rsidRPr="00736F9B"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właściwej dla omawianej gałęzi prawa. Prowadzący ilustruje omawiane zagadnienia odpowiednio dobranymi kazusami, które na wykładzie w rozważa i przy współpracy studentów rozwiązuje. Wykład wsparty jest prezentacją. </w:t>
            </w:r>
          </w:p>
          <w:p w:rsidR="006A46E0" w:rsidRPr="00F56AD2" w:rsidRDefault="00F56AD2" w:rsidP="00F56AD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1795B" w:rsidRDefault="007C527B" w:rsidP="00DA30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50929">
              <w:rPr>
                <w:rFonts w:ascii="Tahoma" w:hAnsi="Tahoma" w:cs="Tahoma"/>
              </w:rPr>
              <w:t xml:space="preserve">Ćwiczeniowa – praktyczna: </w:t>
            </w:r>
            <w:r w:rsidRPr="00E50929">
              <w:rPr>
                <w:rFonts w:ascii="Tahoma" w:hAnsi="Tahoma" w:cs="Tahoma"/>
                <w:b w:val="0"/>
                <w:bCs/>
              </w:rPr>
              <w:t xml:space="preserve">student na podstawie wcześniej zdobytej wiedzy na zajęciach wykładowych kształci umiejętności analizy źródeł prawa, wykładni przepisów prawa oraz rozwiązuje kazusy (studium przypadku), sporządza projekty   dokumentów z obszaru prawa </w:t>
            </w:r>
            <w:r w:rsidR="00A231EC">
              <w:rPr>
                <w:rFonts w:ascii="Tahoma" w:hAnsi="Tahoma" w:cs="Tahoma"/>
                <w:b w:val="0"/>
                <w:bCs/>
              </w:rPr>
              <w:t>gospodarczego.</w:t>
            </w:r>
          </w:p>
        </w:tc>
      </w:tr>
      <w:tr w:rsidR="00EB1FA5" w:rsidRPr="0001795B" w:rsidTr="00814C3C">
        <w:tc>
          <w:tcPr>
            <w:tcW w:w="2127" w:type="dxa"/>
            <w:vAlign w:val="center"/>
          </w:tcPr>
          <w:p w:rsidR="00EB1FA5" w:rsidRPr="0001795B" w:rsidRDefault="00EB1FA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654" w:type="dxa"/>
            <w:vAlign w:val="center"/>
          </w:tcPr>
          <w:p w:rsidR="00EB1FA5" w:rsidRPr="00E50929" w:rsidRDefault="00774B6E" w:rsidP="00495E85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AD1168">
              <w:rPr>
                <w:rFonts w:ascii="Tahoma" w:hAnsi="Tahoma" w:cs="Tahoma"/>
              </w:rPr>
              <w:t>Projektowa – praktyczna</w:t>
            </w:r>
            <w:r>
              <w:rPr>
                <w:rFonts w:ascii="Tahoma" w:hAnsi="Tahoma" w:cs="Tahoma"/>
                <w:b w:val="0"/>
              </w:rPr>
              <w:t xml:space="preserve">: praca </w:t>
            </w:r>
            <w:r w:rsidR="006A659E">
              <w:rPr>
                <w:rFonts w:ascii="Tahoma" w:hAnsi="Tahoma" w:cs="Tahoma"/>
                <w:b w:val="0"/>
              </w:rPr>
              <w:t>w dwuosobowych grupach</w:t>
            </w:r>
            <w:r w:rsidRPr="00AD1168">
              <w:rPr>
                <w:rFonts w:ascii="Tahoma" w:hAnsi="Tahoma" w:cs="Tahoma"/>
                <w:b w:val="0"/>
              </w:rPr>
              <w:t xml:space="preserve">. Na podstawie </w:t>
            </w:r>
            <w:r w:rsidR="006A659E">
              <w:rPr>
                <w:rFonts w:ascii="Tahoma" w:hAnsi="Tahoma" w:cs="Tahoma"/>
                <w:b w:val="0"/>
              </w:rPr>
              <w:t xml:space="preserve">dostępnej literatury, orzecznictwa i materiałów źródłowych </w:t>
            </w:r>
            <w:r w:rsidRPr="00AD1168">
              <w:rPr>
                <w:rFonts w:ascii="Tahoma" w:hAnsi="Tahoma" w:cs="Tahoma"/>
                <w:b w:val="0"/>
              </w:rPr>
              <w:t>studenci</w:t>
            </w:r>
            <w:r>
              <w:rPr>
                <w:rFonts w:ascii="Tahoma" w:hAnsi="Tahoma" w:cs="Tahoma"/>
                <w:b w:val="0"/>
              </w:rPr>
              <w:t xml:space="preserve"> przygotowują </w:t>
            </w:r>
            <w:r w:rsidR="00495E85">
              <w:rPr>
                <w:rFonts w:ascii="Tahoma" w:hAnsi="Tahoma" w:cs="Tahoma"/>
                <w:b w:val="0"/>
              </w:rPr>
              <w:t>analizę</w:t>
            </w:r>
            <w:r w:rsidR="006A659E">
              <w:rPr>
                <w:rFonts w:ascii="Tahoma" w:hAnsi="Tahoma" w:cs="Tahoma"/>
                <w:b w:val="0"/>
              </w:rPr>
              <w:t xml:space="preserve"> wybranej umowy w obrocie gospodarczym (cechy charakterystyczne umowy, </w:t>
            </w:r>
            <w:r w:rsidR="00495E85">
              <w:rPr>
                <w:rFonts w:ascii="Tahoma" w:hAnsi="Tahoma" w:cs="Tahoma"/>
                <w:b w:val="0"/>
              </w:rPr>
              <w:t xml:space="preserve">prawa i obowiązki stron, </w:t>
            </w:r>
            <w:r w:rsidR="006A659E">
              <w:rPr>
                <w:rFonts w:ascii="Tahoma" w:hAnsi="Tahoma" w:cs="Tahoma"/>
                <w:b w:val="0"/>
              </w:rPr>
              <w:t>przykłady postanowień umownych</w:t>
            </w:r>
            <w:r w:rsidR="00495E85">
              <w:rPr>
                <w:rFonts w:ascii="Tahoma" w:hAnsi="Tahoma" w:cs="Tahoma"/>
                <w:b w:val="0"/>
              </w:rPr>
              <w:t>, potencjalne problemy praktyczne</w:t>
            </w:r>
            <w:r w:rsidR="006A659E">
              <w:rPr>
                <w:rFonts w:ascii="Tahoma" w:hAnsi="Tahoma" w:cs="Tahoma"/>
                <w:b w:val="0"/>
              </w:rPr>
              <w:t xml:space="preserve">).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C0DA9" w:rsidRPr="00A65076" w:rsidTr="009146BE">
        <w:tc>
          <w:tcPr>
            <w:tcW w:w="568" w:type="dxa"/>
            <w:vAlign w:val="center"/>
          </w:tcPr>
          <w:p w:rsidR="003C0DA9" w:rsidRPr="00A65076" w:rsidRDefault="003C0DA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3C0DA9" w:rsidRPr="00DB6709" w:rsidRDefault="003C0DA9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B6709">
              <w:rPr>
                <w:rFonts w:ascii="Tahoma" w:hAnsi="Tahoma" w:cs="Tahoma"/>
                <w:spacing w:val="-6"/>
              </w:rPr>
              <w:t xml:space="preserve">Pojęcie i przedmiot prawa gospodarczego. Źródła i zasady prawa gospodarczego. </w:t>
            </w:r>
          </w:p>
        </w:tc>
      </w:tr>
      <w:tr w:rsidR="003C0DA9" w:rsidRPr="00A65076" w:rsidTr="009146BE">
        <w:tc>
          <w:tcPr>
            <w:tcW w:w="568" w:type="dxa"/>
            <w:vAlign w:val="center"/>
          </w:tcPr>
          <w:p w:rsidR="003C0DA9" w:rsidRPr="00A65076" w:rsidRDefault="003C0DA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3C0DA9" w:rsidRPr="00DB6709" w:rsidRDefault="003C0DA9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 xml:space="preserve">Pojęcia: działalności gospodarczej i przedsiębiorcy. Zasady podejmowania i prowadzenia działalności gospodarczej. Reglamentacja działalności gospodarczej. </w:t>
            </w:r>
          </w:p>
        </w:tc>
      </w:tr>
      <w:tr w:rsidR="003C0DA9" w:rsidRPr="00A65076" w:rsidTr="009146BE">
        <w:tc>
          <w:tcPr>
            <w:tcW w:w="568" w:type="dxa"/>
            <w:vAlign w:val="center"/>
          </w:tcPr>
          <w:p w:rsidR="003C0DA9" w:rsidRPr="00A65076" w:rsidRDefault="003C0DA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3C0DA9" w:rsidRPr="00DB6709" w:rsidRDefault="003C0DA9" w:rsidP="00FE5F0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 xml:space="preserve">Formy organizacyjno-prawne  prowadzenia działalności gospodarczej. </w:t>
            </w:r>
          </w:p>
        </w:tc>
      </w:tr>
      <w:tr w:rsidR="003C0DA9" w:rsidRPr="00A65076" w:rsidTr="009146BE">
        <w:tc>
          <w:tcPr>
            <w:tcW w:w="568" w:type="dxa"/>
            <w:vAlign w:val="center"/>
          </w:tcPr>
          <w:p w:rsidR="003C0DA9" w:rsidRPr="00A65076" w:rsidRDefault="0096241F" w:rsidP="003C0DA9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</w:t>
            </w:r>
            <w:r w:rsidR="003C0DA9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3C0DA9" w:rsidRPr="00DB6709" w:rsidRDefault="003C0DA9" w:rsidP="003C0D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 xml:space="preserve">Przekształcenie, likwidacja i upadłość przedsiębiorców. </w:t>
            </w:r>
          </w:p>
        </w:tc>
      </w:tr>
      <w:tr w:rsidR="003C0DA9" w:rsidRPr="00A65076" w:rsidTr="009146BE">
        <w:tc>
          <w:tcPr>
            <w:tcW w:w="568" w:type="dxa"/>
            <w:vAlign w:val="center"/>
          </w:tcPr>
          <w:p w:rsidR="003C0DA9" w:rsidRPr="00A65076" w:rsidRDefault="003C0DA9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3C0DA9" w:rsidRPr="00DB6709" w:rsidRDefault="003C0DA9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</w:rPr>
              <w:t xml:space="preserve">Wybrane umowy </w:t>
            </w:r>
            <w:r w:rsidR="00141865">
              <w:rPr>
                <w:rFonts w:ascii="Tahoma" w:hAnsi="Tahoma" w:cs="Tahoma"/>
              </w:rPr>
              <w:t xml:space="preserve">nazwane i nienazwane </w:t>
            </w:r>
            <w:r w:rsidRPr="00DB6709">
              <w:rPr>
                <w:rFonts w:ascii="Tahoma" w:hAnsi="Tahoma" w:cs="Tahoma"/>
              </w:rPr>
              <w:t xml:space="preserve">w obrocie gospodarczym. Zabezpieczenia osobiste i rzeczowe w obrocie gospodarczym. </w:t>
            </w:r>
          </w:p>
        </w:tc>
      </w:tr>
    </w:tbl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23134" w:rsidRDefault="0022313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lastRenderedPageBreak/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9213"/>
      </w:tblGrid>
      <w:tr w:rsidR="00A65076" w:rsidRPr="0001795B" w:rsidTr="00141865">
        <w:trPr>
          <w:cantSplit/>
          <w:trHeight w:val="241"/>
        </w:trPr>
        <w:tc>
          <w:tcPr>
            <w:tcW w:w="627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141865">
        <w:trPr>
          <w:cantSplit/>
          <w:trHeight w:val="241"/>
        </w:trPr>
        <w:tc>
          <w:tcPr>
            <w:tcW w:w="627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141865">
        <w:tc>
          <w:tcPr>
            <w:tcW w:w="627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495E85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Definicja działalności gospodarczej. </w:t>
            </w:r>
            <w:r w:rsidR="00B74516">
              <w:rPr>
                <w:rFonts w:ascii="Tahoma" w:hAnsi="Tahoma" w:cs="Tahoma"/>
              </w:rPr>
              <w:t xml:space="preserve">Zasady rejestrowania przedsiębiorców i skutki wpisów.  </w:t>
            </w:r>
          </w:p>
        </w:tc>
      </w:tr>
      <w:tr w:rsidR="00A65076" w:rsidRPr="0001795B" w:rsidTr="00141865">
        <w:tc>
          <w:tcPr>
            <w:tcW w:w="627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2E111C" w:rsidP="002E11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s</w:t>
            </w:r>
            <w:r w:rsidR="00141865">
              <w:rPr>
                <w:rFonts w:ascii="Tahoma" w:hAnsi="Tahoma" w:cs="Tahoma"/>
              </w:rPr>
              <w:t>półki osobowe</w:t>
            </w:r>
            <w:r>
              <w:rPr>
                <w:rFonts w:ascii="Tahoma" w:hAnsi="Tahoma" w:cs="Tahoma"/>
              </w:rPr>
              <w:t>: tworzenie</w:t>
            </w:r>
            <w:r w:rsidR="006332E0">
              <w:rPr>
                <w:rFonts w:ascii="Tahoma" w:hAnsi="Tahoma" w:cs="Tahoma"/>
              </w:rPr>
              <w:t xml:space="preserve"> i zasady funkcjonowania w obrocie gospodarczym. </w:t>
            </w:r>
          </w:p>
        </w:tc>
      </w:tr>
      <w:tr w:rsidR="00A65076" w:rsidRPr="0001795B" w:rsidTr="00141865">
        <w:tc>
          <w:tcPr>
            <w:tcW w:w="627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2E111C" w:rsidP="002E11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s</w:t>
            </w:r>
            <w:r w:rsidR="00141865">
              <w:rPr>
                <w:rFonts w:ascii="Tahoma" w:hAnsi="Tahoma" w:cs="Tahoma"/>
              </w:rPr>
              <w:t>półki kapitałowe</w:t>
            </w:r>
            <w:r w:rsidR="006332E0">
              <w:rPr>
                <w:rFonts w:ascii="Tahoma" w:hAnsi="Tahoma" w:cs="Tahoma"/>
              </w:rPr>
              <w:t xml:space="preserve">: tworzenie i zasady funkcjonowania w obrocie gospodarczym. </w:t>
            </w:r>
            <w:r>
              <w:rPr>
                <w:rFonts w:ascii="Tahoma" w:hAnsi="Tahoma" w:cs="Tahoma"/>
              </w:rPr>
              <w:t xml:space="preserve"> </w:t>
            </w:r>
            <w:r w:rsidR="00141865">
              <w:rPr>
                <w:rFonts w:ascii="Tahoma" w:hAnsi="Tahoma" w:cs="Tahoma"/>
              </w:rPr>
              <w:t xml:space="preserve"> </w:t>
            </w:r>
          </w:p>
        </w:tc>
      </w:tr>
      <w:tr w:rsidR="00A65076" w:rsidRPr="0001795B" w:rsidTr="00141865">
        <w:tc>
          <w:tcPr>
            <w:tcW w:w="627" w:type="dxa"/>
            <w:vAlign w:val="center"/>
          </w:tcPr>
          <w:p w:rsidR="00A65076" w:rsidRPr="0001795B" w:rsidRDefault="00141865" w:rsidP="001418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1454CF" w:rsidRDefault="00495E85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454CF">
              <w:rPr>
                <w:rFonts w:ascii="Tahoma" w:hAnsi="Tahoma" w:cs="Tahoma"/>
              </w:rPr>
              <w:t xml:space="preserve">Zawieranie umów </w:t>
            </w:r>
            <w:r w:rsidR="00141865" w:rsidRPr="001454CF">
              <w:rPr>
                <w:rFonts w:ascii="Tahoma" w:hAnsi="Tahoma" w:cs="Tahoma"/>
              </w:rPr>
              <w:t>w obrocie gospodarczym</w:t>
            </w:r>
            <w:r w:rsidR="008808E1" w:rsidRPr="001454CF">
              <w:rPr>
                <w:rFonts w:ascii="Tahoma" w:hAnsi="Tahoma" w:cs="Tahoma"/>
              </w:rPr>
              <w:t xml:space="preserve"> krajowym i międzynarodowym. Wybrane zabezpieczenia umów.</w:t>
            </w:r>
          </w:p>
        </w:tc>
      </w:tr>
      <w:tr w:rsidR="00141865" w:rsidRPr="0001795B" w:rsidTr="00141865">
        <w:tc>
          <w:tcPr>
            <w:tcW w:w="627" w:type="dxa"/>
            <w:vAlign w:val="center"/>
          </w:tcPr>
          <w:p w:rsidR="00141865" w:rsidRPr="0001795B" w:rsidRDefault="00141865" w:rsidP="0014186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141865" w:rsidRPr="001454CF" w:rsidRDefault="008808E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trike/>
              </w:rPr>
            </w:pPr>
            <w:r w:rsidRPr="001454CF">
              <w:rPr>
                <w:rFonts w:ascii="Tahoma" w:hAnsi="Tahoma" w:cs="Tahoma"/>
                <w:sz w:val="18"/>
                <w:szCs w:val="18"/>
              </w:rPr>
              <w:t>Arbitraż w sprawach gospodarczych</w:t>
            </w:r>
            <w:r w:rsidR="00130DFD" w:rsidRPr="001454CF">
              <w:rPr>
                <w:rFonts w:ascii="Tahoma" w:hAnsi="Tahoma" w:cs="Tahoma"/>
                <w:sz w:val="18"/>
                <w:szCs w:val="18"/>
              </w:rPr>
              <w:t xml:space="preserve"> (tak jak jest w wersji </w:t>
            </w:r>
            <w:proofErr w:type="spellStart"/>
            <w:r w:rsidR="00130DFD" w:rsidRPr="001454CF">
              <w:rPr>
                <w:rFonts w:ascii="Tahoma" w:hAnsi="Tahoma" w:cs="Tahoma"/>
                <w:sz w:val="18"/>
                <w:szCs w:val="18"/>
              </w:rPr>
              <w:t>anglo</w:t>
            </w:r>
            <w:proofErr w:type="spellEnd"/>
            <w:r w:rsidR="00130DFD" w:rsidRPr="001454CF">
              <w:rPr>
                <w:rFonts w:ascii="Tahoma" w:hAnsi="Tahoma" w:cs="Tahoma"/>
                <w:sz w:val="18"/>
                <w:szCs w:val="18"/>
              </w:rPr>
              <w:t>. Albo szerzej „Rozwiązywanie sporów w sprawach gospodarczych”</w:t>
            </w:r>
          </w:p>
        </w:tc>
      </w:tr>
    </w:tbl>
    <w:p w:rsidR="003C0DA9" w:rsidRDefault="003C0DA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B1FA5" w:rsidRPr="00D465B9" w:rsidRDefault="00EB1FA5" w:rsidP="00EB1FA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  <w:r w:rsidRPr="00D465B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9213"/>
      </w:tblGrid>
      <w:tr w:rsidR="00EB1FA5" w:rsidRPr="0001795B" w:rsidTr="00A65570">
        <w:trPr>
          <w:cantSplit/>
          <w:trHeight w:val="241"/>
        </w:trPr>
        <w:tc>
          <w:tcPr>
            <w:tcW w:w="627" w:type="dxa"/>
            <w:vMerge w:val="restart"/>
            <w:vAlign w:val="center"/>
          </w:tcPr>
          <w:p w:rsidR="00EB1FA5" w:rsidRPr="0001795B" w:rsidRDefault="00EB1FA5" w:rsidP="00A6557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EB1FA5" w:rsidRPr="0001795B" w:rsidRDefault="00EB1FA5" w:rsidP="00774B6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774B6E"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EB1FA5" w:rsidRPr="0001795B" w:rsidTr="00A65570">
        <w:trPr>
          <w:cantSplit/>
          <w:trHeight w:val="241"/>
        </w:trPr>
        <w:tc>
          <w:tcPr>
            <w:tcW w:w="627" w:type="dxa"/>
            <w:vMerge/>
            <w:vAlign w:val="center"/>
          </w:tcPr>
          <w:p w:rsidR="00EB1FA5" w:rsidRPr="0001795B" w:rsidRDefault="00EB1FA5" w:rsidP="00A6557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EB1FA5" w:rsidRPr="0001795B" w:rsidRDefault="00EB1FA5" w:rsidP="00A6557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B1FA5" w:rsidRPr="0001795B" w:rsidTr="006A659E">
        <w:trPr>
          <w:trHeight w:val="283"/>
        </w:trPr>
        <w:tc>
          <w:tcPr>
            <w:tcW w:w="627" w:type="dxa"/>
            <w:vAlign w:val="center"/>
          </w:tcPr>
          <w:p w:rsidR="00EB1FA5" w:rsidRPr="0001795B" w:rsidRDefault="00EB1FA5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EB1FA5" w:rsidRPr="006A659E" w:rsidRDefault="006A659E" w:rsidP="006A659E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Umowa ubezpieczenia (komunikacyjnego, emerytalnego, zdrowotnego, na życie)</w:t>
            </w:r>
          </w:p>
        </w:tc>
      </w:tr>
      <w:tr w:rsidR="006A659E" w:rsidRPr="0001795B" w:rsidTr="00A65570">
        <w:tc>
          <w:tcPr>
            <w:tcW w:w="627" w:type="dxa"/>
            <w:vAlign w:val="center"/>
          </w:tcPr>
          <w:p w:rsidR="006A659E" w:rsidRDefault="006A659E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P2 </w:t>
            </w:r>
          </w:p>
        </w:tc>
        <w:tc>
          <w:tcPr>
            <w:tcW w:w="9213" w:type="dxa"/>
            <w:vAlign w:val="center"/>
          </w:tcPr>
          <w:p w:rsidR="006A659E" w:rsidRDefault="006A659E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Umowa o świadczenie usług turystycznych</w:t>
            </w:r>
          </w:p>
        </w:tc>
      </w:tr>
      <w:tr w:rsidR="006A659E" w:rsidRPr="0001795B" w:rsidTr="00A65570">
        <w:tc>
          <w:tcPr>
            <w:tcW w:w="627" w:type="dxa"/>
            <w:vAlign w:val="center"/>
          </w:tcPr>
          <w:p w:rsidR="006A659E" w:rsidRDefault="006A659E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P3</w:t>
            </w:r>
          </w:p>
        </w:tc>
        <w:tc>
          <w:tcPr>
            <w:tcW w:w="9213" w:type="dxa"/>
            <w:vAlign w:val="center"/>
          </w:tcPr>
          <w:p w:rsidR="006A659E" w:rsidRDefault="006A659E" w:rsidP="00495E8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Umowa dostawy usług infrastrukturalnych (</w:t>
            </w:r>
            <w:r w:rsidR="00A65570">
              <w:rPr>
                <w:rFonts w:ascii="Tahoma" w:hAnsi="Tahoma" w:cs="Tahoma"/>
              </w:rPr>
              <w:t>dostawa prądu, gazu, usług telekomunikacyjnych)</w:t>
            </w:r>
          </w:p>
        </w:tc>
      </w:tr>
      <w:tr w:rsidR="006A659E" w:rsidRPr="0001795B" w:rsidTr="00A65570">
        <w:tc>
          <w:tcPr>
            <w:tcW w:w="627" w:type="dxa"/>
            <w:vAlign w:val="center"/>
          </w:tcPr>
          <w:p w:rsidR="006A659E" w:rsidRDefault="00A65570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P4</w:t>
            </w:r>
          </w:p>
        </w:tc>
        <w:tc>
          <w:tcPr>
            <w:tcW w:w="9213" w:type="dxa"/>
            <w:vAlign w:val="center"/>
          </w:tcPr>
          <w:p w:rsidR="006A659E" w:rsidRDefault="00A65570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Umowa przewozu (transport kolejowy, autobusowy, lotniczy)</w:t>
            </w:r>
          </w:p>
        </w:tc>
      </w:tr>
      <w:tr w:rsidR="00A65570" w:rsidRPr="0001795B" w:rsidTr="00A65570">
        <w:tc>
          <w:tcPr>
            <w:tcW w:w="627" w:type="dxa"/>
            <w:vAlign w:val="center"/>
          </w:tcPr>
          <w:p w:rsidR="00A65570" w:rsidRDefault="00A65570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P5</w:t>
            </w:r>
          </w:p>
        </w:tc>
        <w:tc>
          <w:tcPr>
            <w:tcW w:w="9213" w:type="dxa"/>
            <w:vAlign w:val="center"/>
          </w:tcPr>
          <w:p w:rsidR="00A65570" w:rsidRDefault="00A65570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Umowa franchisingu</w:t>
            </w:r>
          </w:p>
        </w:tc>
      </w:tr>
      <w:tr w:rsidR="006A659E" w:rsidRPr="0001795B" w:rsidTr="00A65570">
        <w:tc>
          <w:tcPr>
            <w:tcW w:w="627" w:type="dxa"/>
            <w:vAlign w:val="center"/>
          </w:tcPr>
          <w:p w:rsidR="006A659E" w:rsidRDefault="00A65570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P6</w:t>
            </w:r>
          </w:p>
        </w:tc>
        <w:tc>
          <w:tcPr>
            <w:tcW w:w="9213" w:type="dxa"/>
            <w:vAlign w:val="center"/>
          </w:tcPr>
          <w:p w:rsidR="006A659E" w:rsidRDefault="00A65570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Umowa deweloperska</w:t>
            </w:r>
          </w:p>
        </w:tc>
      </w:tr>
      <w:tr w:rsidR="00A65570" w:rsidRPr="0001795B" w:rsidTr="00A65570">
        <w:tc>
          <w:tcPr>
            <w:tcW w:w="627" w:type="dxa"/>
            <w:vAlign w:val="center"/>
          </w:tcPr>
          <w:p w:rsidR="00A65570" w:rsidRDefault="00A65570" w:rsidP="00A6557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P7</w:t>
            </w:r>
          </w:p>
        </w:tc>
        <w:tc>
          <w:tcPr>
            <w:tcW w:w="9213" w:type="dxa"/>
            <w:vAlign w:val="center"/>
          </w:tcPr>
          <w:p w:rsidR="00A65570" w:rsidRDefault="00A65570" w:rsidP="00A6557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Umowy o świadczenie usług w wybranych sektorach (ochrona zdrowia, edukacja</w:t>
            </w:r>
            <w:r w:rsidR="001609B1">
              <w:rPr>
                <w:rFonts w:ascii="Tahoma" w:hAnsi="Tahoma" w:cs="Tahoma"/>
              </w:rPr>
              <w:t xml:space="preserve">, rozrywka) </w:t>
            </w:r>
          </w:p>
        </w:tc>
      </w:tr>
    </w:tbl>
    <w:p w:rsidR="003C0DA9" w:rsidRDefault="003C0DA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C0DA9" w:rsidRPr="00F53F75" w:rsidRDefault="003C0DA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9F1F5B">
        <w:rPr>
          <w:rFonts w:ascii="Tahoma" w:hAnsi="Tahoma" w:cs="Tahoma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9F1F5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5749C" w:rsidRPr="0001795B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01795B" w:rsidRDefault="00E179F5" w:rsidP="002C239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05749C" w:rsidRPr="0001795B" w:rsidRDefault="002C239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</w:t>
            </w:r>
            <w:r w:rsidR="00E179F5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01795B" w:rsidRDefault="002C2395" w:rsidP="001609B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W3,W4,</w:t>
            </w:r>
            <w:r w:rsidR="00E179F5">
              <w:rPr>
                <w:rFonts w:ascii="Tahoma" w:hAnsi="Tahoma" w:cs="Tahoma"/>
              </w:rPr>
              <w:t>W5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01795B" w:rsidRDefault="00E179F5" w:rsidP="00E179F5">
            <w:pPr>
              <w:pStyle w:val="Podpunkty"/>
              <w:ind w:left="0"/>
              <w:jc w:val="center"/>
              <w:rPr>
                <w:rFonts w:ascii="Tahoma" w:hAnsi="Tahoma" w:cs="Tahoma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K_U01</w:t>
            </w:r>
          </w:p>
        </w:tc>
        <w:tc>
          <w:tcPr>
            <w:tcW w:w="3260" w:type="dxa"/>
            <w:vAlign w:val="center"/>
          </w:tcPr>
          <w:p w:rsidR="0005749C" w:rsidRPr="0001795B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05749C" w:rsidRPr="0001795B" w:rsidRDefault="006660E9" w:rsidP="00495E8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</w:t>
            </w:r>
            <w:r w:rsidR="00E179F5">
              <w:rPr>
                <w:rFonts w:ascii="Tahoma" w:hAnsi="Tahoma" w:cs="Tahoma"/>
              </w:rPr>
              <w:t>5</w:t>
            </w:r>
            <w:r w:rsidR="001609B1">
              <w:rPr>
                <w:rFonts w:ascii="Tahoma" w:hAnsi="Tahoma" w:cs="Tahoma"/>
              </w:rPr>
              <w:t xml:space="preserve"> </w:t>
            </w:r>
          </w:p>
        </w:tc>
      </w:tr>
      <w:tr w:rsidR="0005749C" w:rsidRPr="0001795B" w:rsidTr="003D4003">
        <w:tc>
          <w:tcPr>
            <w:tcW w:w="3261" w:type="dxa"/>
            <w:vAlign w:val="center"/>
          </w:tcPr>
          <w:p w:rsidR="0005749C" w:rsidRPr="00E179F5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E179F5">
              <w:rPr>
                <w:rFonts w:ascii="Tahoma" w:hAnsi="Tahoma" w:cs="Tahoma"/>
                <w:bCs/>
              </w:rPr>
              <w:t>K_U02</w:t>
            </w:r>
          </w:p>
        </w:tc>
        <w:tc>
          <w:tcPr>
            <w:tcW w:w="3260" w:type="dxa"/>
            <w:vAlign w:val="center"/>
          </w:tcPr>
          <w:p w:rsidR="0005749C" w:rsidRPr="0001795B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05749C" w:rsidRPr="0001795B" w:rsidRDefault="006660E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</w:t>
            </w:r>
            <w:r w:rsidR="00495E85">
              <w:rPr>
                <w:rFonts w:ascii="Tahoma" w:hAnsi="Tahoma" w:cs="Tahoma"/>
              </w:rPr>
              <w:t>; P1-P7</w:t>
            </w:r>
          </w:p>
        </w:tc>
      </w:tr>
      <w:tr w:rsidR="00E179F5" w:rsidRPr="0001795B" w:rsidTr="003D4003">
        <w:tc>
          <w:tcPr>
            <w:tcW w:w="3261" w:type="dxa"/>
            <w:vAlign w:val="center"/>
          </w:tcPr>
          <w:p w:rsidR="00E179F5" w:rsidRPr="00E179F5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Cs/>
              </w:rPr>
            </w:pPr>
            <w:r w:rsidRPr="00E179F5">
              <w:rPr>
                <w:rFonts w:ascii="Tahoma" w:hAnsi="Tahoma" w:cs="Tahoma"/>
                <w:bCs/>
              </w:rPr>
              <w:t>K_K01</w:t>
            </w:r>
          </w:p>
        </w:tc>
        <w:tc>
          <w:tcPr>
            <w:tcW w:w="3260" w:type="dxa"/>
            <w:vAlign w:val="center"/>
          </w:tcPr>
          <w:p w:rsidR="00E179F5" w:rsidRPr="0001795B" w:rsidRDefault="00E179F5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C5</w:t>
            </w:r>
          </w:p>
        </w:tc>
        <w:tc>
          <w:tcPr>
            <w:tcW w:w="3260" w:type="dxa"/>
            <w:vAlign w:val="center"/>
          </w:tcPr>
          <w:p w:rsidR="00E179F5" w:rsidRPr="0001795B" w:rsidRDefault="006660E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Cw2, Cw3, Cw4, Cw5</w:t>
            </w:r>
          </w:p>
        </w:tc>
      </w:tr>
    </w:tbl>
    <w:p w:rsidR="00041E4B" w:rsidRPr="00D11DF5" w:rsidRDefault="00041E4B" w:rsidP="00307065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9F1F5B">
        <w:rPr>
          <w:rFonts w:ascii="Tahoma" w:hAnsi="Tahoma" w:cs="Tahoma"/>
        </w:rPr>
        <w:t>uczenia się</w:t>
      </w:r>
      <w:r w:rsidR="009F1F5B" w:rsidRPr="00307065">
        <w:rPr>
          <w:rFonts w:ascii="Tahoma" w:hAnsi="Tahoma" w:cs="Tahoma"/>
          <w:b w:val="0"/>
          <w:sz w:val="20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9F1F5B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D74B8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D74B8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3C0DA9" w:rsidRPr="0001795B" w:rsidTr="000A1541">
        <w:tc>
          <w:tcPr>
            <w:tcW w:w="1418" w:type="dxa"/>
            <w:vAlign w:val="center"/>
          </w:tcPr>
          <w:p w:rsidR="003C0DA9" w:rsidRPr="00DB6709" w:rsidRDefault="003C0DA9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K_W01</w:t>
            </w:r>
          </w:p>
          <w:p w:rsidR="003C0DA9" w:rsidRPr="00DB6709" w:rsidRDefault="003C0DA9" w:rsidP="00DD74B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K_W</w:t>
            </w:r>
            <w:r>
              <w:rPr>
                <w:rFonts w:ascii="Tahoma" w:hAnsi="Tahoma" w:cs="Tahoma"/>
                <w:b w:val="0"/>
                <w:bCs/>
                <w:sz w:val="20"/>
              </w:rPr>
              <w:t>02</w:t>
            </w:r>
          </w:p>
        </w:tc>
        <w:tc>
          <w:tcPr>
            <w:tcW w:w="5103" w:type="dxa"/>
            <w:vAlign w:val="center"/>
          </w:tcPr>
          <w:p w:rsidR="003C0DA9" w:rsidRPr="00DD74B8" w:rsidRDefault="003C0DA9" w:rsidP="00DD74B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74B8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609B1" w:rsidRPr="00DD74B8" w:rsidRDefault="003C0DA9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D74B8">
              <w:rPr>
                <w:rFonts w:ascii="Tahoma" w:hAnsi="Tahoma" w:cs="Tahoma"/>
                <w:b w:val="0"/>
                <w:bCs/>
                <w:sz w:val="20"/>
              </w:rPr>
              <w:t>Wykład</w:t>
            </w:r>
          </w:p>
        </w:tc>
      </w:tr>
      <w:tr w:rsidR="003C0DA9" w:rsidRPr="0001795B" w:rsidTr="000A1541">
        <w:tc>
          <w:tcPr>
            <w:tcW w:w="1418" w:type="dxa"/>
            <w:vAlign w:val="center"/>
          </w:tcPr>
          <w:p w:rsidR="003C0DA9" w:rsidRPr="00DB6709" w:rsidRDefault="003C0DA9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K_U01</w:t>
            </w:r>
          </w:p>
        </w:tc>
        <w:tc>
          <w:tcPr>
            <w:tcW w:w="5103" w:type="dxa"/>
            <w:vAlign w:val="center"/>
          </w:tcPr>
          <w:p w:rsidR="003C0DA9" w:rsidRPr="00DD74B8" w:rsidRDefault="003C0DA9" w:rsidP="00865F1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D74B8">
              <w:rPr>
                <w:rFonts w:ascii="Tahoma" w:hAnsi="Tahoma" w:cs="Tahoma"/>
                <w:b w:val="0"/>
                <w:sz w:val="20"/>
              </w:rPr>
              <w:t xml:space="preserve">Zadanie praktyczne/Metoda </w:t>
            </w:r>
            <w:proofErr w:type="spellStart"/>
            <w:r w:rsidRPr="00DD74B8">
              <w:rPr>
                <w:rFonts w:ascii="Tahoma" w:hAnsi="Tahoma" w:cs="Tahoma"/>
                <w:b w:val="0"/>
                <w:sz w:val="20"/>
              </w:rPr>
              <w:t>cas</w:t>
            </w:r>
            <w:r w:rsidR="00865F1F" w:rsidRPr="00DD74B8">
              <w:rPr>
                <w:rFonts w:ascii="Tahoma" w:hAnsi="Tahoma" w:cs="Tahoma"/>
                <w:b w:val="0"/>
                <w:sz w:val="20"/>
              </w:rPr>
              <w:t>e’ów</w:t>
            </w:r>
            <w:proofErr w:type="spellEnd"/>
          </w:p>
        </w:tc>
        <w:tc>
          <w:tcPr>
            <w:tcW w:w="3260" w:type="dxa"/>
            <w:vAlign w:val="center"/>
          </w:tcPr>
          <w:p w:rsidR="003C0DA9" w:rsidRPr="00DD74B8" w:rsidRDefault="003C0DA9" w:rsidP="00495E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D74B8"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</w:p>
        </w:tc>
      </w:tr>
      <w:tr w:rsidR="00495E85" w:rsidRPr="0001795B" w:rsidTr="000A1541">
        <w:tc>
          <w:tcPr>
            <w:tcW w:w="1418" w:type="dxa"/>
            <w:vAlign w:val="center"/>
          </w:tcPr>
          <w:p w:rsidR="00495E85" w:rsidRPr="00DB6709" w:rsidRDefault="00495E85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K_U02</w:t>
            </w:r>
          </w:p>
        </w:tc>
        <w:tc>
          <w:tcPr>
            <w:tcW w:w="5103" w:type="dxa"/>
            <w:vAlign w:val="center"/>
          </w:tcPr>
          <w:p w:rsidR="00495E85" w:rsidRPr="00DD74B8" w:rsidRDefault="00495E85" w:rsidP="00495E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D74B8">
              <w:rPr>
                <w:rFonts w:ascii="Tahoma" w:hAnsi="Tahoma" w:cs="Tahoma"/>
                <w:b w:val="0"/>
                <w:sz w:val="20"/>
              </w:rPr>
              <w:t>Zadanie praktyczne/</w:t>
            </w:r>
            <w:r>
              <w:rPr>
                <w:rFonts w:ascii="Tahoma" w:hAnsi="Tahoma" w:cs="Tahoma"/>
                <w:b w:val="0"/>
                <w:sz w:val="20"/>
              </w:rPr>
              <w:t>Analiza materiałów źródłowych</w:t>
            </w:r>
          </w:p>
        </w:tc>
        <w:tc>
          <w:tcPr>
            <w:tcW w:w="3260" w:type="dxa"/>
            <w:vAlign w:val="center"/>
          </w:tcPr>
          <w:p w:rsidR="00495E85" w:rsidRPr="00DD74B8" w:rsidRDefault="00495E85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Projekt</w:t>
            </w:r>
          </w:p>
        </w:tc>
      </w:tr>
      <w:tr w:rsidR="003C0DA9" w:rsidRPr="0001795B" w:rsidTr="000A1541">
        <w:tc>
          <w:tcPr>
            <w:tcW w:w="1418" w:type="dxa"/>
            <w:vAlign w:val="center"/>
          </w:tcPr>
          <w:p w:rsidR="003C0DA9" w:rsidRPr="00DB6709" w:rsidRDefault="003C0DA9" w:rsidP="003C0D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K_K01</w:t>
            </w:r>
          </w:p>
        </w:tc>
        <w:tc>
          <w:tcPr>
            <w:tcW w:w="5103" w:type="dxa"/>
            <w:vAlign w:val="center"/>
          </w:tcPr>
          <w:p w:rsidR="003C0DA9" w:rsidRPr="00DD74B8" w:rsidRDefault="00A8488D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praktyczne/</w:t>
            </w:r>
            <w:r w:rsidR="003C0DA9" w:rsidRPr="00DD74B8">
              <w:rPr>
                <w:rFonts w:ascii="Tahoma" w:hAnsi="Tahoma" w:cs="Tahoma"/>
                <w:b w:val="0"/>
                <w:sz w:val="20"/>
              </w:rPr>
              <w:t xml:space="preserve">Metoda </w:t>
            </w:r>
            <w:proofErr w:type="spellStart"/>
            <w:r w:rsidR="003C0DA9" w:rsidRPr="00DD74B8">
              <w:rPr>
                <w:rFonts w:ascii="Tahoma" w:hAnsi="Tahoma" w:cs="Tahoma"/>
                <w:b w:val="0"/>
                <w:sz w:val="20"/>
              </w:rPr>
              <w:t>cas</w:t>
            </w:r>
            <w:r w:rsidR="00865F1F" w:rsidRPr="00DD74B8">
              <w:rPr>
                <w:rFonts w:ascii="Tahoma" w:hAnsi="Tahoma" w:cs="Tahoma"/>
                <w:b w:val="0"/>
                <w:sz w:val="20"/>
              </w:rPr>
              <w:t>e’ów</w:t>
            </w:r>
            <w:proofErr w:type="spellEnd"/>
          </w:p>
        </w:tc>
        <w:tc>
          <w:tcPr>
            <w:tcW w:w="3260" w:type="dxa"/>
            <w:vAlign w:val="center"/>
          </w:tcPr>
          <w:p w:rsidR="003C0DA9" w:rsidRPr="00DD74B8" w:rsidRDefault="003C0DA9" w:rsidP="00A6557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DD74B8">
              <w:rPr>
                <w:rFonts w:ascii="Tahoma" w:hAnsi="Tahoma" w:cs="Tahoma"/>
                <w:b w:val="0"/>
                <w:bCs/>
                <w:sz w:val="20"/>
              </w:rPr>
              <w:t>Ćwiczenia</w:t>
            </w:r>
            <w:r w:rsidR="001609B1">
              <w:rPr>
                <w:rFonts w:ascii="Tahoma" w:hAnsi="Tahoma" w:cs="Tahoma"/>
                <w:b w:val="0"/>
                <w:bCs/>
                <w:sz w:val="20"/>
              </w:rPr>
              <w:t>/Projekt</w:t>
            </w:r>
          </w:p>
        </w:tc>
      </w:tr>
    </w:tbl>
    <w:p w:rsidR="00F53F75" w:rsidRPr="00D11DF5" w:rsidRDefault="00F53F75" w:rsidP="0001795B">
      <w:pPr>
        <w:pStyle w:val="Podpunkty"/>
        <w:ind w:left="0"/>
        <w:rPr>
          <w:rFonts w:ascii="Tahoma" w:hAnsi="Tahoma" w:cs="Tahoma"/>
          <w:b w:val="0"/>
          <w:sz w:val="16"/>
          <w:szCs w:val="16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9F1F5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9F1F5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9F1F5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B66911" w:rsidRPr="0001795B" w:rsidTr="00004948">
        <w:tc>
          <w:tcPr>
            <w:tcW w:w="1135" w:type="dxa"/>
            <w:vAlign w:val="center"/>
          </w:tcPr>
          <w:p w:rsidR="00B66911" w:rsidRPr="0001795B" w:rsidRDefault="00B6691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DD74B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omówić zasad i form prowadzenia działalności gospodarczej oraz reglamentacji działalności gospodarczej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omówić zasady i formy prowadzenia działalności</w:t>
            </w:r>
            <w:r w:rsidR="00D94EF4" w:rsidRPr="00DD74B8">
              <w:rPr>
                <w:rFonts w:ascii="Tahoma" w:hAnsi="Tahoma" w:cs="Tahoma"/>
                <w:szCs w:val="18"/>
              </w:rPr>
              <w:t xml:space="preserve"> gospodarczej oraz reglamentację</w:t>
            </w:r>
            <w:r w:rsidRPr="00DD74B8">
              <w:rPr>
                <w:rFonts w:ascii="Tahoma" w:hAnsi="Tahoma" w:cs="Tahoma"/>
                <w:szCs w:val="18"/>
              </w:rPr>
              <w:t xml:space="preserve"> działalności gospodarczej</w:t>
            </w:r>
          </w:p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- oczekiwana trafność odpowiedzi 50% punktów z pytań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omówić zasady i formy prowadzenia działalności</w:t>
            </w:r>
            <w:r w:rsidR="00D94EF4" w:rsidRPr="00DD74B8">
              <w:rPr>
                <w:rFonts w:ascii="Tahoma" w:hAnsi="Tahoma" w:cs="Tahoma"/>
                <w:szCs w:val="18"/>
              </w:rPr>
              <w:t xml:space="preserve"> gospodarczej oraz reglamentację</w:t>
            </w:r>
            <w:r w:rsidRPr="00DD74B8">
              <w:rPr>
                <w:rFonts w:ascii="Tahoma" w:hAnsi="Tahoma" w:cs="Tahoma"/>
                <w:szCs w:val="18"/>
              </w:rPr>
              <w:t xml:space="preserve"> działalności gospodarczej</w:t>
            </w:r>
          </w:p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- oczekiwana trafność odpowiedzi 75% punktów z pytań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omówić zasady i formy prowadzenia działalności gospodarczej oraz re</w:t>
            </w:r>
            <w:r w:rsidR="00D94EF4" w:rsidRPr="00DD74B8">
              <w:rPr>
                <w:rFonts w:ascii="Tahoma" w:hAnsi="Tahoma" w:cs="Tahoma"/>
                <w:szCs w:val="18"/>
              </w:rPr>
              <w:t>glamentację</w:t>
            </w:r>
            <w:r w:rsidRPr="00DD74B8">
              <w:rPr>
                <w:rFonts w:ascii="Tahoma" w:hAnsi="Tahoma" w:cs="Tahoma"/>
                <w:szCs w:val="18"/>
              </w:rPr>
              <w:t xml:space="preserve"> działalności gospodarczej</w:t>
            </w:r>
          </w:p>
          <w:p w:rsidR="00B66911" w:rsidRPr="00DD74B8" w:rsidRDefault="00B66911" w:rsidP="00DD74B8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- oczekiwana trafność odpowiedzi 90% punktów z</w:t>
            </w:r>
            <w:r w:rsidR="00DD74B8">
              <w:rPr>
                <w:rFonts w:ascii="Tahoma" w:hAnsi="Tahoma" w:cs="Tahoma"/>
                <w:szCs w:val="18"/>
              </w:rPr>
              <w:t> </w:t>
            </w:r>
            <w:r w:rsidRPr="00DD74B8">
              <w:rPr>
                <w:rFonts w:ascii="Tahoma" w:hAnsi="Tahoma" w:cs="Tahoma"/>
                <w:szCs w:val="18"/>
              </w:rPr>
              <w:t>pytań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</w:tr>
      <w:tr w:rsidR="00B66911" w:rsidRPr="0001795B" w:rsidTr="00004948">
        <w:tc>
          <w:tcPr>
            <w:tcW w:w="1135" w:type="dxa"/>
            <w:vAlign w:val="center"/>
          </w:tcPr>
          <w:p w:rsidR="00B66911" w:rsidRPr="0001795B" w:rsidRDefault="00B6691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 w:rsidR="00DD74B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scharakteryzować wybranych instytucji prawa gospodarczego oraz </w:t>
            </w:r>
            <w:r w:rsidR="00E55FBF" w:rsidRPr="00DD74B8">
              <w:rPr>
                <w:rFonts w:ascii="Tahoma" w:hAnsi="Tahoma" w:cs="Tahoma"/>
                <w:szCs w:val="18"/>
              </w:rPr>
              <w:t xml:space="preserve">wybranych </w:t>
            </w:r>
            <w:r w:rsidRPr="00DD74B8">
              <w:rPr>
                <w:rFonts w:ascii="Tahoma" w:hAnsi="Tahoma" w:cs="Tahoma"/>
                <w:szCs w:val="18"/>
              </w:rPr>
              <w:t>umów występujących w obrocie gospodarczym omówionych na zajęciach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scharakteryzować wybrane instytucje prawa gospodarczego oraz </w:t>
            </w:r>
            <w:r w:rsidR="00E55FBF" w:rsidRPr="00DD74B8">
              <w:rPr>
                <w:rFonts w:ascii="Tahoma" w:hAnsi="Tahoma" w:cs="Tahoma"/>
                <w:szCs w:val="18"/>
              </w:rPr>
              <w:t xml:space="preserve">wybrane </w:t>
            </w:r>
            <w:r w:rsidRPr="00DD74B8">
              <w:rPr>
                <w:rFonts w:ascii="Tahoma" w:hAnsi="Tahoma" w:cs="Tahoma"/>
                <w:szCs w:val="18"/>
              </w:rPr>
              <w:t>umowy występujące w obrocie gospodarczym omówione na zajęciach</w:t>
            </w:r>
          </w:p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- oczekiwana trafność odpowiedzi 50% punktów z pytań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scharakteryzować wybrane instytucje prawa gospodarczego oraz </w:t>
            </w:r>
            <w:r w:rsidR="00E55FBF" w:rsidRPr="00DD74B8">
              <w:rPr>
                <w:rFonts w:ascii="Tahoma" w:hAnsi="Tahoma" w:cs="Tahoma"/>
                <w:szCs w:val="18"/>
              </w:rPr>
              <w:t xml:space="preserve">wybrane </w:t>
            </w:r>
            <w:r w:rsidRPr="00DD74B8">
              <w:rPr>
                <w:rFonts w:ascii="Tahoma" w:hAnsi="Tahoma" w:cs="Tahoma"/>
                <w:szCs w:val="18"/>
              </w:rPr>
              <w:t>umowy występujące w obrocie gospodarczym omówione na zajęciach</w:t>
            </w:r>
          </w:p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- oczekiwana trafność odpowiedzi 75% punktów z pytań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B66911" w:rsidRPr="00DD74B8" w:rsidRDefault="00B66911" w:rsidP="00A65570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scharakteryzować wybrane instytucje prawa gospodarczego oraz </w:t>
            </w:r>
            <w:r w:rsidR="00E55FBF" w:rsidRPr="00DD74B8">
              <w:rPr>
                <w:rFonts w:ascii="Tahoma" w:hAnsi="Tahoma" w:cs="Tahoma"/>
                <w:szCs w:val="18"/>
              </w:rPr>
              <w:t xml:space="preserve">wybrane </w:t>
            </w:r>
            <w:r w:rsidRPr="00DD74B8">
              <w:rPr>
                <w:rFonts w:ascii="Tahoma" w:hAnsi="Tahoma" w:cs="Tahoma"/>
                <w:szCs w:val="18"/>
              </w:rPr>
              <w:t>umowy występujące w obrocie gospodarczym omówione na zajęciach</w:t>
            </w:r>
          </w:p>
          <w:p w:rsidR="00B66911" w:rsidRPr="00DD74B8" w:rsidRDefault="00B66911" w:rsidP="00DD74B8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- oczekiwana trafność odpowiedzi 90% punktów z</w:t>
            </w:r>
            <w:r w:rsidR="00DD74B8">
              <w:rPr>
                <w:rFonts w:ascii="Tahoma" w:hAnsi="Tahoma" w:cs="Tahoma"/>
                <w:szCs w:val="18"/>
              </w:rPr>
              <w:t> </w:t>
            </w:r>
            <w:r w:rsidRPr="00DD74B8">
              <w:rPr>
                <w:rFonts w:ascii="Tahoma" w:hAnsi="Tahoma" w:cs="Tahoma"/>
                <w:szCs w:val="18"/>
              </w:rPr>
              <w:t>pytań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</w:tr>
      <w:tr w:rsidR="00B66911" w:rsidRPr="0001795B" w:rsidTr="00004948">
        <w:tc>
          <w:tcPr>
            <w:tcW w:w="1135" w:type="dxa"/>
            <w:vAlign w:val="center"/>
          </w:tcPr>
          <w:p w:rsidR="00B66911" w:rsidRPr="0001795B" w:rsidRDefault="00B6691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 w:rsidR="00DD74B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posługiwać się źródłami i </w:t>
            </w:r>
            <w:r w:rsidRPr="00DD74B8">
              <w:rPr>
                <w:rFonts w:ascii="Tahoma" w:hAnsi="Tahoma" w:cs="Tahoma"/>
                <w:szCs w:val="18"/>
              </w:rPr>
              <w:lastRenderedPageBreak/>
              <w:t>pojęciami z zakresu prawa gospodarczego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C045F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lastRenderedPageBreak/>
              <w:t xml:space="preserve">posługiwać się źródłami i </w:t>
            </w:r>
            <w:r w:rsidRPr="00DD74B8">
              <w:rPr>
                <w:rFonts w:ascii="Tahoma" w:hAnsi="Tahoma" w:cs="Tahoma"/>
                <w:szCs w:val="18"/>
              </w:rPr>
              <w:lastRenderedPageBreak/>
              <w:t>pojęciami z zakresu prawa gospodarczego</w:t>
            </w:r>
          </w:p>
          <w:p w:rsidR="00C045F6" w:rsidRPr="00DD74B8" w:rsidRDefault="00C045F6" w:rsidP="00C045F6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- oczekiwana trafność odpowiedzi 50% punktów z </w:t>
            </w:r>
            <w:proofErr w:type="spellStart"/>
            <w:r w:rsidRPr="00DD74B8">
              <w:rPr>
                <w:rFonts w:ascii="Tahoma" w:hAnsi="Tahoma" w:cs="Tahoma"/>
                <w:szCs w:val="18"/>
              </w:rPr>
              <w:t>cas</w:t>
            </w:r>
            <w:r w:rsidR="00865F1F" w:rsidRPr="00DD74B8">
              <w:rPr>
                <w:rFonts w:ascii="Tahoma" w:hAnsi="Tahoma" w:cs="Tahoma"/>
                <w:szCs w:val="18"/>
              </w:rPr>
              <w:t>e’</w:t>
            </w:r>
            <w:r w:rsidRPr="00DD74B8">
              <w:rPr>
                <w:rFonts w:ascii="Tahoma" w:hAnsi="Tahoma" w:cs="Tahoma"/>
                <w:szCs w:val="18"/>
              </w:rPr>
              <w:t>ów</w:t>
            </w:r>
            <w:proofErr w:type="spellEnd"/>
            <w:r w:rsidRPr="00DD74B8">
              <w:rPr>
                <w:rFonts w:ascii="Tahoma" w:hAnsi="Tahoma" w:cs="Tahoma"/>
                <w:szCs w:val="18"/>
              </w:rPr>
              <w:t xml:space="preserve">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C045F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lastRenderedPageBreak/>
              <w:t xml:space="preserve">posługiwać się źródłami i </w:t>
            </w:r>
            <w:r w:rsidRPr="00DD74B8">
              <w:rPr>
                <w:rFonts w:ascii="Tahoma" w:hAnsi="Tahoma" w:cs="Tahoma"/>
                <w:szCs w:val="18"/>
              </w:rPr>
              <w:lastRenderedPageBreak/>
              <w:t xml:space="preserve">pojęciami z zakresu prawa gospodarczego </w:t>
            </w:r>
          </w:p>
          <w:p w:rsidR="00C045F6" w:rsidRPr="00DD74B8" w:rsidRDefault="00C045F6" w:rsidP="00C045F6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 xml:space="preserve">- oczekiwana trafność odpowiedzi 75% punktów z </w:t>
            </w:r>
            <w:proofErr w:type="spellStart"/>
            <w:r w:rsidRPr="00DD74B8">
              <w:rPr>
                <w:rFonts w:ascii="Tahoma" w:hAnsi="Tahoma" w:cs="Tahoma"/>
                <w:szCs w:val="18"/>
              </w:rPr>
              <w:t>cas</w:t>
            </w:r>
            <w:r w:rsidR="00865F1F" w:rsidRPr="00DD74B8">
              <w:rPr>
                <w:rFonts w:ascii="Tahoma" w:hAnsi="Tahoma" w:cs="Tahoma"/>
                <w:szCs w:val="18"/>
              </w:rPr>
              <w:t>e’</w:t>
            </w:r>
            <w:r w:rsidRPr="00DD74B8">
              <w:rPr>
                <w:rFonts w:ascii="Tahoma" w:hAnsi="Tahoma" w:cs="Tahoma"/>
                <w:szCs w:val="18"/>
              </w:rPr>
              <w:t>ów</w:t>
            </w:r>
            <w:proofErr w:type="spellEnd"/>
            <w:r w:rsidRPr="00DD74B8">
              <w:rPr>
                <w:rFonts w:ascii="Tahoma" w:hAnsi="Tahoma" w:cs="Tahoma"/>
                <w:szCs w:val="18"/>
              </w:rPr>
              <w:t xml:space="preserve">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B66911" w:rsidRPr="00DD74B8" w:rsidRDefault="00C045F6" w:rsidP="00DD74B8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lastRenderedPageBreak/>
              <w:t xml:space="preserve">posługiwać się źródłami </w:t>
            </w:r>
            <w:r w:rsidRPr="00DD74B8">
              <w:rPr>
                <w:rFonts w:ascii="Tahoma" w:hAnsi="Tahoma" w:cs="Tahoma"/>
                <w:szCs w:val="18"/>
              </w:rPr>
              <w:lastRenderedPageBreak/>
              <w:t>i</w:t>
            </w:r>
            <w:r w:rsidR="00DD74B8">
              <w:rPr>
                <w:rFonts w:ascii="Tahoma" w:hAnsi="Tahoma" w:cs="Tahoma"/>
                <w:szCs w:val="18"/>
              </w:rPr>
              <w:t> </w:t>
            </w:r>
            <w:r w:rsidRPr="00DD74B8">
              <w:rPr>
                <w:rFonts w:ascii="Tahoma" w:hAnsi="Tahoma" w:cs="Tahoma"/>
                <w:szCs w:val="18"/>
              </w:rPr>
              <w:t xml:space="preserve">pojęciami z zakresu prawa gospodarczego - oczekiwana trafność odpowiedzi 90% punktów z </w:t>
            </w:r>
            <w:proofErr w:type="spellStart"/>
            <w:r w:rsidRPr="00DD74B8">
              <w:rPr>
                <w:rFonts w:ascii="Tahoma" w:hAnsi="Tahoma" w:cs="Tahoma"/>
                <w:szCs w:val="18"/>
              </w:rPr>
              <w:t>cas</w:t>
            </w:r>
            <w:r w:rsidR="00865F1F" w:rsidRPr="00DD74B8">
              <w:rPr>
                <w:rFonts w:ascii="Tahoma" w:hAnsi="Tahoma" w:cs="Tahoma"/>
                <w:szCs w:val="18"/>
              </w:rPr>
              <w:t>e’</w:t>
            </w:r>
            <w:r w:rsidRPr="00DD74B8">
              <w:rPr>
                <w:rFonts w:ascii="Tahoma" w:hAnsi="Tahoma" w:cs="Tahoma"/>
                <w:szCs w:val="18"/>
              </w:rPr>
              <w:t>ów</w:t>
            </w:r>
            <w:proofErr w:type="spellEnd"/>
            <w:r w:rsidRPr="00DD74B8">
              <w:rPr>
                <w:rFonts w:ascii="Tahoma" w:hAnsi="Tahoma" w:cs="Tahoma"/>
                <w:szCs w:val="18"/>
              </w:rPr>
              <w:t xml:space="preserve">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</w:tr>
      <w:tr w:rsidR="00B66911" w:rsidRPr="0001795B" w:rsidTr="00004948">
        <w:tc>
          <w:tcPr>
            <w:tcW w:w="1135" w:type="dxa"/>
            <w:vAlign w:val="center"/>
          </w:tcPr>
          <w:p w:rsidR="00B66911" w:rsidRPr="0001795B" w:rsidRDefault="00B66911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P_U</w:t>
            </w:r>
            <w:r w:rsidR="00DD74B8"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66911" w:rsidRPr="00DD74B8" w:rsidRDefault="00B66911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interpretować problemów prawnych z zakresu prawa gospodarczego oraz proponować ich rozwiązań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C045F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interpretować problemy prawne z zakresu prawa gospodarczego oraz proponować ich roz</w:t>
            </w:r>
            <w:r w:rsidR="00583D44" w:rsidRPr="00DD74B8">
              <w:rPr>
                <w:rFonts w:ascii="Tahoma" w:hAnsi="Tahoma" w:cs="Tahoma"/>
                <w:szCs w:val="18"/>
              </w:rPr>
              <w:t>wiązania</w:t>
            </w:r>
            <w:r w:rsidRPr="00DD74B8">
              <w:rPr>
                <w:rFonts w:ascii="Tahoma" w:hAnsi="Tahoma" w:cs="Tahoma"/>
                <w:szCs w:val="18"/>
              </w:rPr>
              <w:t xml:space="preserve"> - oczekiwana trafność odpowiedzi 50% punktów z </w:t>
            </w:r>
            <w:proofErr w:type="spellStart"/>
            <w:r w:rsidRPr="00DD74B8">
              <w:rPr>
                <w:rFonts w:ascii="Tahoma" w:hAnsi="Tahoma" w:cs="Tahoma"/>
                <w:szCs w:val="18"/>
              </w:rPr>
              <w:t>cas</w:t>
            </w:r>
            <w:r w:rsidR="00865F1F" w:rsidRPr="00DD74B8">
              <w:rPr>
                <w:rFonts w:ascii="Tahoma" w:hAnsi="Tahoma" w:cs="Tahoma"/>
                <w:szCs w:val="18"/>
              </w:rPr>
              <w:t>e’</w:t>
            </w:r>
            <w:r w:rsidRPr="00DD74B8">
              <w:rPr>
                <w:rFonts w:ascii="Tahoma" w:hAnsi="Tahoma" w:cs="Tahoma"/>
                <w:szCs w:val="18"/>
              </w:rPr>
              <w:t>ów</w:t>
            </w:r>
            <w:proofErr w:type="spellEnd"/>
            <w:r w:rsidRPr="00DD74B8">
              <w:rPr>
                <w:rFonts w:ascii="Tahoma" w:hAnsi="Tahoma" w:cs="Tahoma"/>
                <w:szCs w:val="18"/>
              </w:rPr>
              <w:t xml:space="preserve">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B66911" w:rsidRPr="00DD74B8" w:rsidRDefault="00C045F6" w:rsidP="0001795B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interpretować problemów prawne z zakresu prawa gospodarczego</w:t>
            </w:r>
            <w:r w:rsidR="00583D44" w:rsidRPr="00DD74B8">
              <w:rPr>
                <w:rFonts w:ascii="Tahoma" w:hAnsi="Tahoma" w:cs="Tahoma"/>
                <w:szCs w:val="18"/>
              </w:rPr>
              <w:t xml:space="preserve"> oraz proponować ich rozwiązania</w:t>
            </w:r>
            <w:r w:rsidRPr="00DD74B8">
              <w:rPr>
                <w:rFonts w:ascii="Tahoma" w:hAnsi="Tahoma" w:cs="Tahoma"/>
                <w:szCs w:val="18"/>
              </w:rPr>
              <w:t xml:space="preserve"> - oczekiwana trafność odpowiedzi 75% punktów z </w:t>
            </w:r>
            <w:proofErr w:type="spellStart"/>
            <w:r w:rsidRPr="00DD74B8">
              <w:rPr>
                <w:rFonts w:ascii="Tahoma" w:hAnsi="Tahoma" w:cs="Tahoma"/>
                <w:szCs w:val="18"/>
              </w:rPr>
              <w:t>cas</w:t>
            </w:r>
            <w:r w:rsidR="00865F1F" w:rsidRPr="00DD74B8">
              <w:rPr>
                <w:rFonts w:ascii="Tahoma" w:hAnsi="Tahoma" w:cs="Tahoma"/>
                <w:szCs w:val="18"/>
              </w:rPr>
              <w:t>e’</w:t>
            </w:r>
            <w:r w:rsidRPr="00DD74B8">
              <w:rPr>
                <w:rFonts w:ascii="Tahoma" w:hAnsi="Tahoma" w:cs="Tahoma"/>
                <w:szCs w:val="18"/>
              </w:rPr>
              <w:t>ów</w:t>
            </w:r>
            <w:proofErr w:type="spellEnd"/>
            <w:r w:rsidRPr="00DD74B8">
              <w:rPr>
                <w:rFonts w:ascii="Tahoma" w:hAnsi="Tahoma" w:cs="Tahoma"/>
                <w:szCs w:val="18"/>
              </w:rPr>
              <w:t xml:space="preserve">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B66911" w:rsidRPr="00DD74B8" w:rsidRDefault="00C045F6" w:rsidP="00DD74B8">
            <w:pPr>
              <w:pStyle w:val="wrubrycemn"/>
              <w:rPr>
                <w:rFonts w:ascii="Tahoma" w:hAnsi="Tahoma" w:cs="Tahoma"/>
                <w:szCs w:val="18"/>
              </w:rPr>
            </w:pPr>
            <w:r w:rsidRPr="00DD74B8">
              <w:rPr>
                <w:rFonts w:ascii="Tahoma" w:hAnsi="Tahoma" w:cs="Tahoma"/>
                <w:szCs w:val="18"/>
              </w:rPr>
              <w:t>interpretować problemów prawne z zakresu prawa gospodarcze</w:t>
            </w:r>
            <w:r w:rsidR="00583D44" w:rsidRPr="00DD74B8">
              <w:rPr>
                <w:rFonts w:ascii="Tahoma" w:hAnsi="Tahoma" w:cs="Tahoma"/>
                <w:szCs w:val="18"/>
              </w:rPr>
              <w:t>go oraz proponować ich rozwiązania</w:t>
            </w:r>
            <w:r w:rsidRPr="00DD74B8">
              <w:rPr>
                <w:rFonts w:ascii="Tahoma" w:hAnsi="Tahoma" w:cs="Tahoma"/>
                <w:szCs w:val="18"/>
              </w:rPr>
              <w:t xml:space="preserve"> - oczekiwana trafność odpowiedzi 90% punktów z</w:t>
            </w:r>
            <w:r w:rsidR="00DD74B8">
              <w:rPr>
                <w:rFonts w:ascii="Tahoma" w:hAnsi="Tahoma" w:cs="Tahoma"/>
                <w:szCs w:val="18"/>
              </w:rPr>
              <w:t> </w:t>
            </w:r>
            <w:proofErr w:type="spellStart"/>
            <w:r w:rsidRPr="00DD74B8">
              <w:rPr>
                <w:rFonts w:ascii="Tahoma" w:hAnsi="Tahoma" w:cs="Tahoma"/>
                <w:szCs w:val="18"/>
              </w:rPr>
              <w:t>cas</w:t>
            </w:r>
            <w:r w:rsidR="00865F1F" w:rsidRPr="00DD74B8">
              <w:rPr>
                <w:rFonts w:ascii="Tahoma" w:hAnsi="Tahoma" w:cs="Tahoma"/>
                <w:szCs w:val="18"/>
              </w:rPr>
              <w:t>e’</w:t>
            </w:r>
            <w:r w:rsidRPr="00DD74B8">
              <w:rPr>
                <w:rFonts w:ascii="Tahoma" w:hAnsi="Tahoma" w:cs="Tahoma"/>
                <w:szCs w:val="18"/>
              </w:rPr>
              <w:t>ów</w:t>
            </w:r>
            <w:proofErr w:type="spellEnd"/>
            <w:r w:rsidRPr="00DD74B8">
              <w:rPr>
                <w:rFonts w:ascii="Tahoma" w:hAnsi="Tahoma" w:cs="Tahoma"/>
                <w:szCs w:val="18"/>
              </w:rPr>
              <w:t xml:space="preserve"> mierzących efekt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</w:tr>
      <w:tr w:rsidR="00A8488D" w:rsidRPr="0001795B" w:rsidTr="00004948">
        <w:tc>
          <w:tcPr>
            <w:tcW w:w="1135" w:type="dxa"/>
            <w:vAlign w:val="center"/>
          </w:tcPr>
          <w:p w:rsidR="00A8488D" w:rsidRPr="0001795B" w:rsidRDefault="00A8488D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8488D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A8488D" w:rsidRPr="00DD74B8" w:rsidRDefault="00A8488D" w:rsidP="00A8488D">
            <w:pPr>
              <w:pStyle w:val="wrubrycemn"/>
              <w:rPr>
                <w:rFonts w:ascii="Tahoma" w:hAnsi="Tahoma" w:cs="Tahoma"/>
                <w:szCs w:val="18"/>
              </w:rPr>
            </w:pPr>
            <w:r w:rsidRPr="00A8488D">
              <w:rPr>
                <w:rFonts w:ascii="Tahoma" w:hAnsi="Tahoma" w:cs="Tahoma"/>
                <w:szCs w:val="18"/>
              </w:rPr>
              <w:t>wykorzystywać wiedzy z zakresu prawa gospodarczego do myślenia i działania w sposób przedsiębiorczy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488D" w:rsidRPr="00DD74B8" w:rsidRDefault="00A8488D" w:rsidP="00A8488D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na możliwość jednego działania przedsiębiorczego z wykorzystaniem wiedzy z zakresu prawa gospodarczego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8488D" w:rsidRPr="00DD74B8" w:rsidRDefault="00A8488D" w:rsidP="00A8488D">
            <w:pPr>
              <w:pStyle w:val="wrubrycemn"/>
              <w:rPr>
                <w:rFonts w:ascii="Tahoma" w:hAnsi="Tahoma" w:cs="Tahoma"/>
                <w:szCs w:val="18"/>
              </w:rPr>
            </w:pPr>
            <w:r w:rsidRPr="00A8488D">
              <w:rPr>
                <w:rFonts w:ascii="Tahoma" w:hAnsi="Tahoma" w:cs="Tahoma"/>
                <w:szCs w:val="18"/>
              </w:rPr>
              <w:t xml:space="preserve">wskazać na możliwość </w:t>
            </w:r>
            <w:r>
              <w:rPr>
                <w:rFonts w:ascii="Tahoma" w:hAnsi="Tahoma" w:cs="Tahoma"/>
                <w:szCs w:val="18"/>
              </w:rPr>
              <w:t>dwóch działań p</w:t>
            </w:r>
            <w:r w:rsidRPr="00A8488D">
              <w:rPr>
                <w:rFonts w:ascii="Tahoma" w:hAnsi="Tahoma" w:cs="Tahoma"/>
                <w:szCs w:val="18"/>
              </w:rPr>
              <w:t>rzedsiębiorcz</w:t>
            </w:r>
            <w:r>
              <w:rPr>
                <w:rFonts w:ascii="Tahoma" w:hAnsi="Tahoma" w:cs="Tahoma"/>
                <w:szCs w:val="18"/>
              </w:rPr>
              <w:t>ych</w:t>
            </w:r>
            <w:r w:rsidRPr="00A8488D">
              <w:rPr>
                <w:rFonts w:ascii="Tahoma" w:hAnsi="Tahoma" w:cs="Tahoma"/>
                <w:szCs w:val="18"/>
              </w:rPr>
              <w:t xml:space="preserve"> z wykorzystaniem wiedzy z zakresu prawa gospodarczego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A8488D" w:rsidRPr="00DD74B8" w:rsidRDefault="00A8488D" w:rsidP="00A8488D">
            <w:pPr>
              <w:pStyle w:val="wrubrycemn"/>
              <w:rPr>
                <w:rFonts w:ascii="Tahoma" w:hAnsi="Tahoma" w:cs="Tahoma"/>
                <w:szCs w:val="18"/>
              </w:rPr>
            </w:pPr>
            <w:r w:rsidRPr="00A8488D">
              <w:rPr>
                <w:rFonts w:ascii="Tahoma" w:hAnsi="Tahoma" w:cs="Tahoma"/>
                <w:szCs w:val="18"/>
              </w:rPr>
              <w:t xml:space="preserve">wskazać na możliwość </w:t>
            </w:r>
            <w:r>
              <w:rPr>
                <w:rFonts w:ascii="Tahoma" w:hAnsi="Tahoma" w:cs="Tahoma"/>
                <w:szCs w:val="18"/>
              </w:rPr>
              <w:t>trzech</w:t>
            </w:r>
            <w:r w:rsidRPr="00A8488D">
              <w:rPr>
                <w:rFonts w:ascii="Tahoma" w:hAnsi="Tahoma" w:cs="Tahoma"/>
                <w:szCs w:val="18"/>
              </w:rPr>
              <w:t xml:space="preserve"> działań przedsiębior</w:t>
            </w:r>
            <w:r>
              <w:rPr>
                <w:rFonts w:ascii="Tahoma" w:hAnsi="Tahoma" w:cs="Tahoma"/>
                <w:szCs w:val="18"/>
              </w:rPr>
              <w:t>czych z wykorzysta</w:t>
            </w:r>
            <w:r w:rsidRPr="00A8488D">
              <w:rPr>
                <w:rFonts w:ascii="Tahoma" w:hAnsi="Tahoma" w:cs="Tahoma"/>
                <w:szCs w:val="18"/>
              </w:rPr>
              <w:t>niem wiedzy z zakresu prawa gospodarczego</w:t>
            </w:r>
            <w:r w:rsidR="009F17F0">
              <w:rPr>
                <w:rFonts w:ascii="Tahoma" w:hAnsi="Tahoma" w:cs="Tahoma"/>
                <w:szCs w:val="18"/>
              </w:rPr>
              <w:t>.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878A9" w:rsidRPr="0001795B" w:rsidTr="00004948">
        <w:tc>
          <w:tcPr>
            <w:tcW w:w="9778" w:type="dxa"/>
            <w:vAlign w:val="center"/>
          </w:tcPr>
          <w:p w:rsidR="00130DFD" w:rsidRPr="00130DFD" w:rsidRDefault="00D34678" w:rsidP="00D346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FF000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Kidyba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A.</w:t>
            </w:r>
            <w:r w:rsidR="00130DFD" w:rsidRPr="001454CF">
              <w:rPr>
                <w:rFonts w:ascii="Tahoma" w:hAnsi="Tahoma" w:cs="Tahoma"/>
                <w:b w:val="0"/>
                <w:bCs/>
                <w:sz w:val="20"/>
              </w:rPr>
              <w:t>,</w:t>
            </w:r>
            <w:r w:rsidR="00130DFD">
              <w:rPr>
                <w:rFonts w:ascii="Tahoma" w:hAnsi="Tahoma" w:cs="Tahoma"/>
                <w:b w:val="0"/>
                <w:bCs/>
                <w:color w:val="FF0000"/>
                <w:sz w:val="20"/>
              </w:rPr>
              <w:t xml:space="preserve"> </w:t>
            </w:r>
            <w:r w:rsidR="00130DFD" w:rsidRPr="001454CF">
              <w:rPr>
                <w:rFonts w:ascii="Tahoma" w:hAnsi="Tahoma" w:cs="Tahoma"/>
                <w:b w:val="0"/>
                <w:bCs/>
                <w:sz w:val="20"/>
              </w:rPr>
              <w:t>Prawo handlowe, Wyd. C.H. Beck, Warszawa 2020</w:t>
            </w:r>
            <w:r w:rsidRPr="001454CF">
              <w:rPr>
                <w:rFonts w:ascii="Tahoma" w:hAnsi="Tahoma" w:cs="Tahoma"/>
                <w:b w:val="0"/>
                <w:bCs/>
                <w:sz w:val="20"/>
              </w:rPr>
              <w:t>.</w:t>
            </w:r>
          </w:p>
        </w:tc>
      </w:tr>
      <w:tr w:rsidR="00312CE8" w:rsidRPr="0001795B" w:rsidTr="00004948">
        <w:tc>
          <w:tcPr>
            <w:tcW w:w="9778" w:type="dxa"/>
            <w:vAlign w:val="center"/>
          </w:tcPr>
          <w:p w:rsidR="00312CE8" w:rsidRPr="00DB6709" w:rsidRDefault="00312CE8" w:rsidP="00312CE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Mróz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T., 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>Stec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M.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>, Prawo gospodarcze prywatne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(5. wyd.)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>, Wyd. C.H. Beck, Warszawa 201</w:t>
            </w:r>
            <w:r>
              <w:rPr>
                <w:rFonts w:ascii="Tahoma" w:hAnsi="Tahoma" w:cs="Tahoma"/>
                <w:b w:val="0"/>
                <w:bCs/>
                <w:sz w:val="20"/>
              </w:rPr>
              <w:t>8</w:t>
            </w:r>
          </w:p>
        </w:tc>
      </w:tr>
      <w:tr w:rsidR="001609B1" w:rsidRPr="0001795B" w:rsidTr="00004948">
        <w:tc>
          <w:tcPr>
            <w:tcW w:w="9778" w:type="dxa"/>
            <w:vAlign w:val="center"/>
          </w:tcPr>
          <w:p w:rsidR="001609B1" w:rsidRPr="00DB6709" w:rsidRDefault="001609B1" w:rsidP="00A655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Snażyk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Z., Szafrański A., Publiczne prawo gospodarcze, C.H. Beck, Warszawa 2018</w:t>
            </w:r>
          </w:p>
        </w:tc>
      </w:tr>
      <w:tr w:rsidR="00130DFD" w:rsidRPr="0001795B" w:rsidTr="00004948">
        <w:tc>
          <w:tcPr>
            <w:tcW w:w="9778" w:type="dxa"/>
            <w:vAlign w:val="center"/>
          </w:tcPr>
          <w:p w:rsidR="00130DFD" w:rsidRDefault="00130DFD" w:rsidP="00A655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0A1541" w:rsidP="003C0DA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br w:type="page"/>
            </w:r>
            <w:r w:rsidR="003C0DA9">
              <w:t>L</w:t>
            </w:r>
            <w:r w:rsidR="00AB655E" w:rsidRPr="0001795B">
              <w:rPr>
                <w:rFonts w:ascii="Tahoma" w:hAnsi="Tahoma" w:cs="Tahoma"/>
                <w:sz w:val="20"/>
              </w:rPr>
              <w:t>iteratura uzupełniająca</w:t>
            </w:r>
          </w:p>
        </w:tc>
      </w:tr>
      <w:tr w:rsidR="003C0DA9" w:rsidRPr="0001795B" w:rsidTr="00A65570">
        <w:tc>
          <w:tcPr>
            <w:tcW w:w="9778" w:type="dxa"/>
          </w:tcPr>
          <w:p w:rsidR="003C0DA9" w:rsidRPr="00DB6709" w:rsidRDefault="003C0DA9" w:rsidP="00A6557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 w:rsidRPr="00DB6709">
              <w:rPr>
                <w:rFonts w:ascii="Tahoma" w:hAnsi="Tahoma" w:cs="Tahoma"/>
                <w:b w:val="0"/>
                <w:bCs/>
                <w:sz w:val="20"/>
              </w:rPr>
              <w:t>Jacyszyn</w:t>
            </w:r>
            <w:proofErr w:type="spellEnd"/>
            <w:r w:rsidR="003878A9">
              <w:rPr>
                <w:rFonts w:ascii="Tahoma" w:hAnsi="Tahoma" w:cs="Tahoma"/>
                <w:b w:val="0"/>
                <w:bCs/>
                <w:sz w:val="20"/>
              </w:rPr>
              <w:t xml:space="preserve"> J.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, Spółki handlowe w pytaniach i odpowiedziach, Wyd. </w:t>
            </w:r>
            <w:proofErr w:type="spellStart"/>
            <w:r w:rsidRPr="00DB6709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DB6709">
              <w:rPr>
                <w:rFonts w:ascii="Tahoma" w:hAnsi="Tahoma" w:cs="Tahoma"/>
                <w:b w:val="0"/>
                <w:bCs/>
                <w:sz w:val="20"/>
              </w:rPr>
              <w:t>, Warszawa 2012</w:t>
            </w:r>
          </w:p>
        </w:tc>
      </w:tr>
      <w:tr w:rsidR="00D34678" w:rsidRPr="0001795B" w:rsidTr="00A65570">
        <w:tc>
          <w:tcPr>
            <w:tcW w:w="9778" w:type="dxa"/>
          </w:tcPr>
          <w:p w:rsidR="00D34678" w:rsidRPr="00DB6709" w:rsidRDefault="00D34678" w:rsidP="00A6557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Katner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W. (red.), Prawo gospodarcze i handlowe, Wolters Kluwer, Warszawa 2018.</w:t>
            </w:r>
          </w:p>
        </w:tc>
      </w:tr>
      <w:tr w:rsidR="00F816AD" w:rsidRPr="0001795B" w:rsidTr="00A65570">
        <w:tc>
          <w:tcPr>
            <w:tcW w:w="9778" w:type="dxa"/>
          </w:tcPr>
          <w:p w:rsidR="00F816AD" w:rsidRPr="00DB6709" w:rsidRDefault="00F816AD" w:rsidP="00312CE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Kidyba</w:t>
            </w:r>
            <w:proofErr w:type="spellEnd"/>
            <w:r w:rsidR="003878A9">
              <w:rPr>
                <w:rFonts w:ascii="Tahoma" w:hAnsi="Tahoma" w:cs="Tahoma"/>
                <w:b w:val="0"/>
                <w:bCs/>
                <w:sz w:val="20"/>
              </w:rPr>
              <w:t xml:space="preserve"> A.,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(red.), Kodeksowe umowy handlowe, Wo</w:t>
            </w:r>
            <w:r w:rsidR="00312CE8">
              <w:rPr>
                <w:rFonts w:ascii="Tahoma" w:hAnsi="Tahoma" w:cs="Tahoma"/>
                <w:b w:val="0"/>
                <w:bCs/>
                <w:sz w:val="20"/>
              </w:rPr>
              <w:t>l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ters Kluwer, Warszawa 2014 </w:t>
            </w:r>
          </w:p>
        </w:tc>
      </w:tr>
      <w:tr w:rsidR="003C0DA9" w:rsidRPr="0001795B" w:rsidTr="00004948">
        <w:tc>
          <w:tcPr>
            <w:tcW w:w="9778" w:type="dxa"/>
            <w:vAlign w:val="center"/>
          </w:tcPr>
          <w:p w:rsidR="003C0DA9" w:rsidRPr="00DB6709" w:rsidRDefault="00312CE8" w:rsidP="00A655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Lubeńczuk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G., Wołoszyn-Cichocka A., Zdyb M., Prawo przedsiębiorców. Komentarz, 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>Wyd. C.H. Beck, Warszawa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2019.</w:t>
            </w:r>
          </w:p>
        </w:tc>
      </w:tr>
      <w:tr w:rsidR="003C0DA9" w:rsidRPr="0001795B" w:rsidTr="00004948">
        <w:tc>
          <w:tcPr>
            <w:tcW w:w="9778" w:type="dxa"/>
            <w:vAlign w:val="center"/>
          </w:tcPr>
          <w:p w:rsidR="003C0DA9" w:rsidRPr="00DB6709" w:rsidRDefault="003C0DA9" w:rsidP="00A655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proofErr w:type="spellStart"/>
            <w:r w:rsidRPr="00DB6709">
              <w:rPr>
                <w:rFonts w:ascii="Tahoma" w:hAnsi="Tahoma" w:cs="Tahoma"/>
                <w:b w:val="0"/>
                <w:bCs/>
                <w:sz w:val="20"/>
              </w:rPr>
              <w:t>Kruczalak</w:t>
            </w:r>
            <w:proofErr w:type="spellEnd"/>
            <w:r w:rsidR="003878A9">
              <w:rPr>
                <w:rFonts w:ascii="Tahoma" w:hAnsi="Tahoma" w:cs="Tahoma"/>
                <w:b w:val="0"/>
                <w:bCs/>
                <w:sz w:val="20"/>
              </w:rPr>
              <w:t xml:space="preserve"> K.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, Prawo handlowe. Zarys wykładu, Wyd. </w:t>
            </w:r>
            <w:proofErr w:type="spellStart"/>
            <w:r w:rsidRPr="00DB6709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DB6709">
              <w:rPr>
                <w:rFonts w:ascii="Tahoma" w:hAnsi="Tahoma" w:cs="Tahoma"/>
                <w:b w:val="0"/>
                <w:bCs/>
                <w:sz w:val="20"/>
              </w:rPr>
              <w:t>, Warszawa 2008</w:t>
            </w:r>
          </w:p>
        </w:tc>
      </w:tr>
      <w:tr w:rsidR="003C0DA9" w:rsidRPr="0001795B" w:rsidTr="00004948">
        <w:tc>
          <w:tcPr>
            <w:tcW w:w="9778" w:type="dxa"/>
            <w:vAlign w:val="center"/>
          </w:tcPr>
          <w:p w:rsidR="003C0DA9" w:rsidRPr="00DB6709" w:rsidRDefault="003C0DA9" w:rsidP="00A655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Radwański</w:t>
            </w:r>
            <w:r w:rsidR="003878A9">
              <w:rPr>
                <w:rFonts w:ascii="Tahoma" w:hAnsi="Tahoma" w:cs="Tahoma"/>
                <w:b w:val="0"/>
                <w:bCs/>
                <w:sz w:val="20"/>
              </w:rPr>
              <w:t xml:space="preserve"> Z.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 w:rsidRPr="00DB6709">
              <w:rPr>
                <w:rFonts w:ascii="Tahoma" w:hAnsi="Tahoma" w:cs="Tahoma"/>
                <w:b w:val="0"/>
                <w:bCs/>
                <w:sz w:val="20"/>
              </w:rPr>
              <w:t>J.Panowicz</w:t>
            </w:r>
            <w:proofErr w:type="spellEnd"/>
            <w:r w:rsidRPr="00DB6709">
              <w:rPr>
                <w:rFonts w:ascii="Tahoma" w:hAnsi="Tahoma" w:cs="Tahoma"/>
                <w:b w:val="0"/>
                <w:bCs/>
                <w:sz w:val="20"/>
              </w:rPr>
              <w:t>-Lipska, Zobowiązania-część szczegółowa, Wyd. C.H. Beck, Warszawa 2011</w:t>
            </w:r>
          </w:p>
        </w:tc>
      </w:tr>
      <w:tr w:rsidR="003C0DA9" w:rsidRPr="0001795B" w:rsidTr="00004948">
        <w:tc>
          <w:tcPr>
            <w:tcW w:w="9778" w:type="dxa"/>
            <w:vAlign w:val="center"/>
          </w:tcPr>
          <w:p w:rsidR="003C0DA9" w:rsidRPr="00DB6709" w:rsidRDefault="003C0DA9" w:rsidP="00A655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DB6709">
              <w:rPr>
                <w:rFonts w:ascii="Tahoma" w:hAnsi="Tahoma" w:cs="Tahoma"/>
                <w:b w:val="0"/>
                <w:bCs/>
                <w:sz w:val="20"/>
              </w:rPr>
              <w:t>Zimmermann</w:t>
            </w:r>
            <w:r w:rsidR="003878A9">
              <w:rPr>
                <w:rFonts w:ascii="Tahoma" w:hAnsi="Tahoma" w:cs="Tahoma"/>
                <w:b w:val="0"/>
                <w:bCs/>
                <w:sz w:val="20"/>
              </w:rPr>
              <w:t xml:space="preserve"> P.</w:t>
            </w:r>
            <w:r w:rsidRPr="00DB6709">
              <w:rPr>
                <w:rFonts w:ascii="Tahoma" w:hAnsi="Tahoma" w:cs="Tahoma"/>
                <w:b w:val="0"/>
                <w:bCs/>
                <w:sz w:val="20"/>
              </w:rPr>
              <w:t>, Prawo upadłościowe i naprawcze. Komentarz., Wyd. C.H. Beck, Warszawa 2012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F5B" w:rsidRPr="009F1F5B" w:rsidRDefault="009F1F5B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F1F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5B" w:rsidRPr="009F1F5B" w:rsidRDefault="009F1F5B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F1F5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F5B" w:rsidRPr="009F1F5B" w:rsidRDefault="009F1F5B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5B" w:rsidRPr="009F1F5B" w:rsidRDefault="009F1F5B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F1F5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5B" w:rsidRPr="009F1F5B" w:rsidRDefault="009F1F5B" w:rsidP="00DF4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F1F5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F1F5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F1F5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F1F5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F1F5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9F1F5B">
            <w:pPr>
              <w:pStyle w:val="Default"/>
              <w:rPr>
                <w:color w:val="auto"/>
                <w:sz w:val="20"/>
                <w:szCs w:val="20"/>
              </w:rPr>
            </w:pPr>
            <w:r w:rsidRPr="009F1F5B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F1F5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F1F5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F1F5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F1F5B" w:rsidRPr="009F1F5B" w:rsidTr="00DF46F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F1F5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B" w:rsidRPr="009F1F5B" w:rsidRDefault="009F1F5B" w:rsidP="00DF46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:rsidR="009F1F5B" w:rsidRPr="00964390" w:rsidRDefault="009F1F5B" w:rsidP="00D11DF5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9F1F5B" w:rsidRPr="00964390" w:rsidSect="001454CF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AF9" w:rsidRDefault="003E7AF9">
      <w:r>
        <w:separator/>
      </w:r>
    </w:p>
  </w:endnote>
  <w:endnote w:type="continuationSeparator" w:id="0">
    <w:p w:rsidR="003E7AF9" w:rsidRDefault="003E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570" w:rsidRDefault="00D8743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655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5570" w:rsidRDefault="00A6557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65570" w:rsidRPr="0080542D" w:rsidRDefault="00D8743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A65570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11DF5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AF9" w:rsidRDefault="003E7AF9">
      <w:r>
        <w:separator/>
      </w:r>
    </w:p>
  </w:footnote>
  <w:footnote w:type="continuationSeparator" w:id="0">
    <w:p w:rsidR="003E7AF9" w:rsidRDefault="003E7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4CF" w:rsidRDefault="001454CF">
    <w:pPr>
      <w:pStyle w:val="Nagwek"/>
    </w:pPr>
  </w:p>
  <w:p w:rsidR="001454CF" w:rsidRDefault="001454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4CF" w:rsidRDefault="001454C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553EDEF" wp14:editId="6FDBCB27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0C0CE2"/>
    <w:multiLevelType w:val="hybridMultilevel"/>
    <w:tmpl w:val="94167F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5D362C6"/>
    <w:multiLevelType w:val="hybridMultilevel"/>
    <w:tmpl w:val="A4165F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173B86"/>
    <w:multiLevelType w:val="hybridMultilevel"/>
    <w:tmpl w:val="C6C2A6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6"/>
  </w:num>
  <w:num w:numId="18">
    <w:abstractNumId w:val="20"/>
  </w:num>
  <w:num w:numId="19">
    <w:abstractNumId w:val="19"/>
  </w:num>
  <w:num w:numId="20">
    <w:abstractNumId w:val="1"/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194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0667"/>
    <w:rsid w:val="000C41C8"/>
    <w:rsid w:val="000D6CF0"/>
    <w:rsid w:val="000D7D8F"/>
    <w:rsid w:val="000E549E"/>
    <w:rsid w:val="00114163"/>
    <w:rsid w:val="00130DFD"/>
    <w:rsid w:val="00131673"/>
    <w:rsid w:val="00133A52"/>
    <w:rsid w:val="00141865"/>
    <w:rsid w:val="001454CF"/>
    <w:rsid w:val="001609B1"/>
    <w:rsid w:val="00185643"/>
    <w:rsid w:val="00196F16"/>
    <w:rsid w:val="001B3BF7"/>
    <w:rsid w:val="001C4F0A"/>
    <w:rsid w:val="001D73E7"/>
    <w:rsid w:val="001E3F2A"/>
    <w:rsid w:val="0020696D"/>
    <w:rsid w:val="00223134"/>
    <w:rsid w:val="002325AB"/>
    <w:rsid w:val="00232843"/>
    <w:rsid w:val="0023666A"/>
    <w:rsid w:val="002436CD"/>
    <w:rsid w:val="00285CA1"/>
    <w:rsid w:val="00293E7C"/>
    <w:rsid w:val="00297DF1"/>
    <w:rsid w:val="002A249F"/>
    <w:rsid w:val="002C0045"/>
    <w:rsid w:val="002C2395"/>
    <w:rsid w:val="002E111C"/>
    <w:rsid w:val="002F74C7"/>
    <w:rsid w:val="00307065"/>
    <w:rsid w:val="00312CE8"/>
    <w:rsid w:val="00314269"/>
    <w:rsid w:val="00316CE8"/>
    <w:rsid w:val="0033623D"/>
    <w:rsid w:val="00350CF9"/>
    <w:rsid w:val="0035344F"/>
    <w:rsid w:val="00365292"/>
    <w:rsid w:val="00371123"/>
    <w:rsid w:val="003724A3"/>
    <w:rsid w:val="0037567F"/>
    <w:rsid w:val="003878A9"/>
    <w:rsid w:val="0039645B"/>
    <w:rsid w:val="003973B8"/>
    <w:rsid w:val="003A5FF0"/>
    <w:rsid w:val="003C0DA9"/>
    <w:rsid w:val="003C1AB1"/>
    <w:rsid w:val="003D0B08"/>
    <w:rsid w:val="003D4003"/>
    <w:rsid w:val="003E1A8D"/>
    <w:rsid w:val="003E7AF9"/>
    <w:rsid w:val="003F2BE5"/>
    <w:rsid w:val="003F4233"/>
    <w:rsid w:val="003F7B62"/>
    <w:rsid w:val="00412A5F"/>
    <w:rsid w:val="004252DC"/>
    <w:rsid w:val="00426BA1"/>
    <w:rsid w:val="00426BF1"/>
    <w:rsid w:val="00426BFE"/>
    <w:rsid w:val="00442815"/>
    <w:rsid w:val="0045604C"/>
    <w:rsid w:val="0045755E"/>
    <w:rsid w:val="00457FDC"/>
    <w:rsid w:val="004600E4"/>
    <w:rsid w:val="00466171"/>
    <w:rsid w:val="00476517"/>
    <w:rsid w:val="004846A3"/>
    <w:rsid w:val="0048771D"/>
    <w:rsid w:val="00495E85"/>
    <w:rsid w:val="00497319"/>
    <w:rsid w:val="004A1B60"/>
    <w:rsid w:val="004C4181"/>
    <w:rsid w:val="004D26FD"/>
    <w:rsid w:val="004D72D9"/>
    <w:rsid w:val="004F2C68"/>
    <w:rsid w:val="005247A6"/>
    <w:rsid w:val="00581858"/>
    <w:rsid w:val="00583D44"/>
    <w:rsid w:val="005930A7"/>
    <w:rsid w:val="005955F9"/>
    <w:rsid w:val="005C55D0"/>
    <w:rsid w:val="005E0901"/>
    <w:rsid w:val="005E1049"/>
    <w:rsid w:val="00603431"/>
    <w:rsid w:val="00626EA3"/>
    <w:rsid w:val="0063007E"/>
    <w:rsid w:val="006332E0"/>
    <w:rsid w:val="00641D09"/>
    <w:rsid w:val="00655F46"/>
    <w:rsid w:val="00663E53"/>
    <w:rsid w:val="006660E9"/>
    <w:rsid w:val="00676A3F"/>
    <w:rsid w:val="00680BA2"/>
    <w:rsid w:val="00684D54"/>
    <w:rsid w:val="006863F4"/>
    <w:rsid w:val="006A46E0"/>
    <w:rsid w:val="006A659E"/>
    <w:rsid w:val="006B07BF"/>
    <w:rsid w:val="006C1515"/>
    <w:rsid w:val="006E6720"/>
    <w:rsid w:val="00700872"/>
    <w:rsid w:val="00712BEF"/>
    <w:rsid w:val="007158A9"/>
    <w:rsid w:val="007323D8"/>
    <w:rsid w:val="0073390C"/>
    <w:rsid w:val="00741B8D"/>
    <w:rsid w:val="007461A1"/>
    <w:rsid w:val="007666EB"/>
    <w:rsid w:val="007720A2"/>
    <w:rsid w:val="00774B6E"/>
    <w:rsid w:val="00776076"/>
    <w:rsid w:val="00790329"/>
    <w:rsid w:val="00792B31"/>
    <w:rsid w:val="007958A2"/>
    <w:rsid w:val="007A79F2"/>
    <w:rsid w:val="007C068F"/>
    <w:rsid w:val="007C527B"/>
    <w:rsid w:val="007C675D"/>
    <w:rsid w:val="007D191E"/>
    <w:rsid w:val="007E1605"/>
    <w:rsid w:val="007F2FF6"/>
    <w:rsid w:val="008046AE"/>
    <w:rsid w:val="0080542D"/>
    <w:rsid w:val="00814C3C"/>
    <w:rsid w:val="00846BE3"/>
    <w:rsid w:val="00847A73"/>
    <w:rsid w:val="00852D36"/>
    <w:rsid w:val="00855A89"/>
    <w:rsid w:val="00857E00"/>
    <w:rsid w:val="0086076C"/>
    <w:rsid w:val="00865F1F"/>
    <w:rsid w:val="00877135"/>
    <w:rsid w:val="008808E1"/>
    <w:rsid w:val="008938C7"/>
    <w:rsid w:val="008A53E0"/>
    <w:rsid w:val="008B6A8D"/>
    <w:rsid w:val="008C6711"/>
    <w:rsid w:val="008C7BF3"/>
    <w:rsid w:val="008D2150"/>
    <w:rsid w:val="008D6B11"/>
    <w:rsid w:val="008E190E"/>
    <w:rsid w:val="008E3330"/>
    <w:rsid w:val="008E7D3A"/>
    <w:rsid w:val="008F7541"/>
    <w:rsid w:val="00902641"/>
    <w:rsid w:val="009146BE"/>
    <w:rsid w:val="00914E87"/>
    <w:rsid w:val="00923212"/>
    <w:rsid w:val="00931F5B"/>
    <w:rsid w:val="00933296"/>
    <w:rsid w:val="00940876"/>
    <w:rsid w:val="009458F5"/>
    <w:rsid w:val="00950F3C"/>
    <w:rsid w:val="00955477"/>
    <w:rsid w:val="009614FE"/>
    <w:rsid w:val="0096241F"/>
    <w:rsid w:val="00964390"/>
    <w:rsid w:val="009A3FEE"/>
    <w:rsid w:val="009A43CE"/>
    <w:rsid w:val="009A6ABC"/>
    <w:rsid w:val="009B4991"/>
    <w:rsid w:val="009B7641"/>
    <w:rsid w:val="009C7640"/>
    <w:rsid w:val="009D1114"/>
    <w:rsid w:val="009E09D8"/>
    <w:rsid w:val="009F17F0"/>
    <w:rsid w:val="009F1F5B"/>
    <w:rsid w:val="009F79D9"/>
    <w:rsid w:val="00A11DDA"/>
    <w:rsid w:val="00A21AFF"/>
    <w:rsid w:val="00A22B5F"/>
    <w:rsid w:val="00A231EC"/>
    <w:rsid w:val="00A32047"/>
    <w:rsid w:val="00A45FE3"/>
    <w:rsid w:val="00A64607"/>
    <w:rsid w:val="00A65076"/>
    <w:rsid w:val="00A65570"/>
    <w:rsid w:val="00A8488D"/>
    <w:rsid w:val="00A91779"/>
    <w:rsid w:val="00AA3B18"/>
    <w:rsid w:val="00AA50EC"/>
    <w:rsid w:val="00AB655E"/>
    <w:rsid w:val="00AC57A5"/>
    <w:rsid w:val="00AD66C8"/>
    <w:rsid w:val="00AE3B8A"/>
    <w:rsid w:val="00AF0B6F"/>
    <w:rsid w:val="00AF7D73"/>
    <w:rsid w:val="00B03E50"/>
    <w:rsid w:val="00B056F7"/>
    <w:rsid w:val="00B60B0B"/>
    <w:rsid w:val="00B66911"/>
    <w:rsid w:val="00B7097C"/>
    <w:rsid w:val="00B74516"/>
    <w:rsid w:val="00B804EB"/>
    <w:rsid w:val="00B83F26"/>
    <w:rsid w:val="00B95607"/>
    <w:rsid w:val="00B96AC5"/>
    <w:rsid w:val="00BB45E8"/>
    <w:rsid w:val="00BB4F43"/>
    <w:rsid w:val="00BF5B35"/>
    <w:rsid w:val="00C045F6"/>
    <w:rsid w:val="00C10249"/>
    <w:rsid w:val="00C15B5C"/>
    <w:rsid w:val="00C37C9A"/>
    <w:rsid w:val="00C50308"/>
    <w:rsid w:val="00C9304E"/>
    <w:rsid w:val="00C947FB"/>
    <w:rsid w:val="00CB0F58"/>
    <w:rsid w:val="00CB5513"/>
    <w:rsid w:val="00CD2DB2"/>
    <w:rsid w:val="00CF1CB2"/>
    <w:rsid w:val="00D11547"/>
    <w:rsid w:val="00D11DF5"/>
    <w:rsid w:val="00D1398C"/>
    <w:rsid w:val="00D34678"/>
    <w:rsid w:val="00D36BD4"/>
    <w:rsid w:val="00D43CB7"/>
    <w:rsid w:val="00D465B9"/>
    <w:rsid w:val="00D8743E"/>
    <w:rsid w:val="00D94356"/>
    <w:rsid w:val="00D94EF4"/>
    <w:rsid w:val="00DA3027"/>
    <w:rsid w:val="00DB0142"/>
    <w:rsid w:val="00DC3DBF"/>
    <w:rsid w:val="00DD2ED3"/>
    <w:rsid w:val="00DD74B8"/>
    <w:rsid w:val="00DE190F"/>
    <w:rsid w:val="00DF28CF"/>
    <w:rsid w:val="00DF5C11"/>
    <w:rsid w:val="00E12210"/>
    <w:rsid w:val="00E16E4A"/>
    <w:rsid w:val="00E179F5"/>
    <w:rsid w:val="00E45787"/>
    <w:rsid w:val="00E46276"/>
    <w:rsid w:val="00E55FBF"/>
    <w:rsid w:val="00E9725F"/>
    <w:rsid w:val="00EA1B88"/>
    <w:rsid w:val="00EA39FC"/>
    <w:rsid w:val="00EB0ADA"/>
    <w:rsid w:val="00EB1FA5"/>
    <w:rsid w:val="00EB52B7"/>
    <w:rsid w:val="00EC14B1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6AD2"/>
    <w:rsid w:val="00F77D00"/>
    <w:rsid w:val="00F816AD"/>
    <w:rsid w:val="00FA09BD"/>
    <w:rsid w:val="00FA5FD5"/>
    <w:rsid w:val="00FB6199"/>
    <w:rsid w:val="00FC1BE5"/>
    <w:rsid w:val="00FD3016"/>
    <w:rsid w:val="00FD36B1"/>
    <w:rsid w:val="00FE5F03"/>
    <w:rsid w:val="00FF4A1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  <w14:docId w14:val="3EBD90EE"/>
  <w15:docId w15:val="{B2DAAB7C-9F04-4556-9DCB-AD821D07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watch-title">
    <w:name w:val="watch-title"/>
    <w:basedOn w:val="Domylnaczcionkaakapitu"/>
    <w:rsid w:val="00D94356"/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D94356"/>
    <w:rPr>
      <w:szCs w:val="22"/>
      <w:lang w:eastAsia="en-US"/>
    </w:rPr>
  </w:style>
  <w:style w:type="character" w:customStyle="1" w:styleId="ng-binding">
    <w:name w:val="ng-binding"/>
    <w:basedOn w:val="Domylnaczcionkaakapitu"/>
    <w:rsid w:val="006A659E"/>
  </w:style>
  <w:style w:type="paragraph" w:styleId="Tytu">
    <w:name w:val="Title"/>
    <w:basedOn w:val="Normalny"/>
    <w:next w:val="Normalny"/>
    <w:link w:val="TytuZnak"/>
    <w:uiPriority w:val="10"/>
    <w:qFormat/>
    <w:rsid w:val="00D346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346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454C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0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139819">
                                  <w:marLeft w:val="0"/>
                                  <w:marRight w:val="0"/>
                                  <w:marTop w:val="0"/>
                                  <w:marBottom w:val="37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7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07361">
                                          <w:marLeft w:val="0"/>
                                          <w:marRight w:val="0"/>
                                          <w:marTop w:val="125"/>
                                          <w:marBottom w:val="1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962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737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D71A4-7634-40E5-9760-340E61F9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1514</Words>
  <Characters>9089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2015-02-16T12:02:00Z</cp:lastPrinted>
  <dcterms:created xsi:type="dcterms:W3CDTF">2020-09-11T11:06:00Z</dcterms:created>
  <dcterms:modified xsi:type="dcterms:W3CDTF">2022-09-14T08:34:00Z</dcterms:modified>
</cp:coreProperties>
</file>