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0FBB30" w14:textId="77777777" w:rsidR="006F58CD" w:rsidRPr="00EE3C76" w:rsidRDefault="006F58CD" w:rsidP="00EE3C76">
      <w:pPr>
        <w:spacing w:before="40" w:after="40" w:line="240" w:lineRule="auto"/>
        <w:rPr>
          <w:rFonts w:ascii="Tahoma" w:hAnsi="Tahoma" w:cs="Tahoma"/>
        </w:rPr>
      </w:pPr>
    </w:p>
    <w:p w14:paraId="088D01C6" w14:textId="77777777" w:rsidR="008938C7" w:rsidRPr="00EE3C76" w:rsidRDefault="008938C7" w:rsidP="00EE3C76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EE3C76">
        <w:rPr>
          <w:rFonts w:ascii="Tahoma" w:hAnsi="Tahoma" w:cs="Tahoma"/>
          <w:b/>
          <w:smallCaps/>
          <w:sz w:val="36"/>
        </w:rPr>
        <w:t>karta przedmiotu</w:t>
      </w:r>
    </w:p>
    <w:p w14:paraId="2489BA89" w14:textId="77777777" w:rsidR="006F58CD" w:rsidRPr="00EE3C76" w:rsidRDefault="006F58CD" w:rsidP="00EE3C76">
      <w:pPr>
        <w:spacing w:before="40" w:after="40" w:line="240" w:lineRule="auto"/>
        <w:rPr>
          <w:rFonts w:ascii="Tahoma" w:hAnsi="Tahoma" w:cs="Tahoma"/>
        </w:rPr>
      </w:pPr>
    </w:p>
    <w:p w14:paraId="52C5D6AF" w14:textId="77777777" w:rsidR="008938C7" w:rsidRPr="00EE3C76" w:rsidRDefault="00DB0142" w:rsidP="00EE3C76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EE3C76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B2E09" w:rsidRPr="00EE3C76" w14:paraId="3ADFEF61" w14:textId="77777777" w:rsidTr="00EE3C76">
        <w:tc>
          <w:tcPr>
            <w:tcW w:w="2694" w:type="dxa"/>
            <w:vAlign w:val="center"/>
          </w:tcPr>
          <w:p w14:paraId="0AC9EB44" w14:textId="77777777" w:rsidR="00DB0142" w:rsidRPr="00EE3C76" w:rsidRDefault="00DB0142" w:rsidP="00EE3C7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E3C76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F53548F" w14:textId="77777777" w:rsidR="00DB0142" w:rsidRPr="00EE3C76" w:rsidRDefault="00A932DB" w:rsidP="00EE3C7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E3C76">
              <w:rPr>
                <w:rFonts w:ascii="Tahoma" w:hAnsi="Tahoma" w:cs="Tahoma"/>
                <w:b w:val="0"/>
              </w:rPr>
              <w:t xml:space="preserve">Socjologia </w:t>
            </w:r>
          </w:p>
        </w:tc>
      </w:tr>
      <w:tr w:rsidR="002B2E09" w:rsidRPr="00EE3C76" w14:paraId="3E65AAA4" w14:textId="77777777" w:rsidTr="00EE3C76">
        <w:tc>
          <w:tcPr>
            <w:tcW w:w="2694" w:type="dxa"/>
            <w:vAlign w:val="center"/>
          </w:tcPr>
          <w:p w14:paraId="3BEF38C6" w14:textId="77777777" w:rsidR="007461A1" w:rsidRPr="00EE3C76" w:rsidRDefault="007461A1" w:rsidP="00EE3C7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E3C76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087" w:type="dxa"/>
            <w:vAlign w:val="center"/>
          </w:tcPr>
          <w:p w14:paraId="6361EA48" w14:textId="3B9A63CE" w:rsidR="007461A1" w:rsidRPr="00EE3C76" w:rsidRDefault="00DD608A" w:rsidP="00EE3C7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E3C76">
              <w:rPr>
                <w:rFonts w:ascii="Tahoma" w:hAnsi="Tahoma" w:cs="Tahoma"/>
                <w:b w:val="0"/>
              </w:rPr>
              <w:t>202</w:t>
            </w:r>
            <w:r w:rsidR="00822813">
              <w:rPr>
                <w:rFonts w:ascii="Tahoma" w:hAnsi="Tahoma" w:cs="Tahoma"/>
                <w:b w:val="0"/>
              </w:rPr>
              <w:t>2</w:t>
            </w:r>
            <w:r w:rsidRPr="00EE3C76">
              <w:rPr>
                <w:rFonts w:ascii="Tahoma" w:hAnsi="Tahoma" w:cs="Tahoma"/>
                <w:b w:val="0"/>
              </w:rPr>
              <w:t>/202</w:t>
            </w:r>
            <w:r w:rsidR="00822813">
              <w:rPr>
                <w:rFonts w:ascii="Tahoma" w:hAnsi="Tahoma" w:cs="Tahoma"/>
                <w:b w:val="0"/>
              </w:rPr>
              <w:t>3</w:t>
            </w:r>
          </w:p>
        </w:tc>
      </w:tr>
      <w:tr w:rsidR="002B2E09" w:rsidRPr="00EE3C76" w14:paraId="09811E28" w14:textId="77777777" w:rsidTr="00EE3C76">
        <w:tc>
          <w:tcPr>
            <w:tcW w:w="2694" w:type="dxa"/>
            <w:vAlign w:val="center"/>
          </w:tcPr>
          <w:p w14:paraId="5D50314A" w14:textId="77777777" w:rsidR="00DB0142" w:rsidRPr="00EE3C76" w:rsidRDefault="00EE3891" w:rsidP="00EE3C7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E3C76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087" w:type="dxa"/>
            <w:vAlign w:val="center"/>
          </w:tcPr>
          <w:p w14:paraId="687FCA4F" w14:textId="77777777" w:rsidR="00DB0142" w:rsidRPr="00EE3C76" w:rsidRDefault="00DD608A" w:rsidP="00EE3C7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E3C76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2B2E09" w:rsidRPr="00EE3C76" w14:paraId="1B20F7BA" w14:textId="77777777" w:rsidTr="00EE3C76">
        <w:tc>
          <w:tcPr>
            <w:tcW w:w="2694" w:type="dxa"/>
            <w:vAlign w:val="center"/>
          </w:tcPr>
          <w:p w14:paraId="396E95C3" w14:textId="77777777" w:rsidR="008938C7" w:rsidRPr="00EE3C76" w:rsidRDefault="008938C7" w:rsidP="00EE3C7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E3C76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2741A47" w14:textId="77777777" w:rsidR="008938C7" w:rsidRPr="00EE3C76" w:rsidRDefault="00DD608A" w:rsidP="00EE3C7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E3C76">
              <w:rPr>
                <w:rFonts w:ascii="Tahoma" w:hAnsi="Tahoma" w:cs="Tahoma"/>
                <w:b w:val="0"/>
              </w:rPr>
              <w:t>Komunikacja cyfrowa</w:t>
            </w:r>
          </w:p>
        </w:tc>
      </w:tr>
      <w:tr w:rsidR="002B2E09" w:rsidRPr="00EE3C76" w14:paraId="17C04FAA" w14:textId="77777777" w:rsidTr="00EE3C76">
        <w:tc>
          <w:tcPr>
            <w:tcW w:w="2694" w:type="dxa"/>
            <w:vAlign w:val="center"/>
          </w:tcPr>
          <w:p w14:paraId="5ACC5D8E" w14:textId="77777777" w:rsidR="008938C7" w:rsidRPr="00EE3C76" w:rsidRDefault="008938C7" w:rsidP="00EE3C7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E3C76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6D2DF942" w14:textId="77777777" w:rsidR="008938C7" w:rsidRPr="00EE3C76" w:rsidRDefault="00DD608A" w:rsidP="00EE3C7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E3C76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2B2E09" w:rsidRPr="00EE3C76" w14:paraId="18A91FC0" w14:textId="77777777" w:rsidTr="00EE3C76">
        <w:tc>
          <w:tcPr>
            <w:tcW w:w="2694" w:type="dxa"/>
            <w:vAlign w:val="center"/>
          </w:tcPr>
          <w:p w14:paraId="47BCFBCF" w14:textId="77777777" w:rsidR="008938C7" w:rsidRPr="00EE3C76" w:rsidRDefault="008938C7" w:rsidP="00EE3C7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E3C76">
              <w:rPr>
                <w:rFonts w:ascii="Tahoma" w:hAnsi="Tahoma" w:cs="Tahoma"/>
                <w:b w:val="0"/>
              </w:rPr>
              <w:t xml:space="preserve">Profil </w:t>
            </w:r>
            <w:r w:rsidR="0035344F" w:rsidRPr="00EE3C76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087" w:type="dxa"/>
            <w:vAlign w:val="center"/>
          </w:tcPr>
          <w:p w14:paraId="3814FFE1" w14:textId="77777777" w:rsidR="008938C7" w:rsidRPr="00EE3C76" w:rsidRDefault="00DD608A" w:rsidP="00EE3C7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E3C76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B2E09" w:rsidRPr="00EE3C76" w14:paraId="33ABCA1F" w14:textId="77777777" w:rsidTr="00EE3C76">
        <w:tc>
          <w:tcPr>
            <w:tcW w:w="2694" w:type="dxa"/>
            <w:vAlign w:val="center"/>
          </w:tcPr>
          <w:p w14:paraId="2B33C764" w14:textId="77777777" w:rsidR="008938C7" w:rsidRPr="00EE3C76" w:rsidRDefault="008938C7" w:rsidP="00EE3C7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E3C76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087" w:type="dxa"/>
            <w:vAlign w:val="center"/>
          </w:tcPr>
          <w:p w14:paraId="7C751B78" w14:textId="1B7F1355" w:rsidR="008938C7" w:rsidRPr="00EE3C76" w:rsidRDefault="00DD608A" w:rsidP="00EE3C7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E3C76">
              <w:rPr>
                <w:rFonts w:ascii="Tahoma" w:hAnsi="Tahoma" w:cs="Tahoma"/>
                <w:b w:val="0"/>
              </w:rPr>
              <w:t>-</w:t>
            </w:r>
          </w:p>
        </w:tc>
      </w:tr>
      <w:tr w:rsidR="002B2E09" w:rsidRPr="00EE3C76" w14:paraId="03F9938C" w14:textId="77777777" w:rsidTr="00EE3C76">
        <w:tc>
          <w:tcPr>
            <w:tcW w:w="2694" w:type="dxa"/>
            <w:vAlign w:val="center"/>
          </w:tcPr>
          <w:p w14:paraId="6075E718" w14:textId="77777777" w:rsidR="008938C7" w:rsidRPr="00EE3C76" w:rsidRDefault="00DB0142" w:rsidP="002E3F4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E3C76">
              <w:rPr>
                <w:rFonts w:ascii="Tahoma" w:hAnsi="Tahoma" w:cs="Tahoma"/>
                <w:b w:val="0"/>
              </w:rPr>
              <w:t xml:space="preserve">Osoba </w:t>
            </w:r>
            <w:r w:rsidR="002E3F4C">
              <w:rPr>
                <w:rFonts w:ascii="Tahoma" w:hAnsi="Tahoma" w:cs="Tahoma"/>
                <w:b w:val="0"/>
              </w:rPr>
              <w:t>odpowiedzialna</w:t>
            </w:r>
          </w:p>
        </w:tc>
        <w:tc>
          <w:tcPr>
            <w:tcW w:w="7087" w:type="dxa"/>
            <w:vAlign w:val="center"/>
          </w:tcPr>
          <w:p w14:paraId="262F69C6" w14:textId="77777777" w:rsidR="008938C7" w:rsidRPr="00EE3C76" w:rsidRDefault="00A932DB" w:rsidP="00EE3C7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E3C76">
              <w:rPr>
                <w:rFonts w:ascii="Tahoma" w:hAnsi="Tahoma" w:cs="Tahoma"/>
                <w:b w:val="0"/>
              </w:rPr>
              <w:t>dr Barbara Przywara</w:t>
            </w:r>
          </w:p>
        </w:tc>
      </w:tr>
    </w:tbl>
    <w:p w14:paraId="189E0155" w14:textId="77777777" w:rsidR="005D2001" w:rsidRPr="00EE3C76" w:rsidRDefault="005D2001" w:rsidP="00EE3C76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00A5D873" w14:textId="77777777" w:rsidR="00412A5F" w:rsidRPr="00EE3C76" w:rsidRDefault="00412A5F" w:rsidP="00EE3C76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EE3C76">
        <w:rPr>
          <w:rFonts w:ascii="Tahoma" w:hAnsi="Tahoma" w:cs="Tahoma"/>
          <w:szCs w:val="24"/>
        </w:rPr>
        <w:t xml:space="preserve">Wymagania wstępne </w:t>
      </w:r>
      <w:r w:rsidR="00F00795" w:rsidRPr="00EE3C76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9781"/>
      </w:tblGrid>
      <w:tr w:rsidR="002B2E09" w:rsidRPr="00EE3C76" w14:paraId="7F393024" w14:textId="77777777" w:rsidTr="00EE3C76">
        <w:tc>
          <w:tcPr>
            <w:tcW w:w="9781" w:type="dxa"/>
          </w:tcPr>
          <w:p w14:paraId="756D5A96" w14:textId="77777777" w:rsidR="004846A3" w:rsidRPr="00EE3C76" w:rsidRDefault="00F804BF" w:rsidP="00EE3C76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EE3C7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14:paraId="4FF8C000" w14:textId="77777777" w:rsidR="005D2001" w:rsidRPr="00EE3C76" w:rsidRDefault="005D2001" w:rsidP="00EE3C76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14EAA1A2" w14:textId="77777777" w:rsidR="008938C7" w:rsidRPr="00EE3C76" w:rsidRDefault="008938C7" w:rsidP="00EE3C76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EE3C76">
        <w:rPr>
          <w:rFonts w:ascii="Tahoma" w:hAnsi="Tahoma" w:cs="Tahoma"/>
        </w:rPr>
        <w:t xml:space="preserve">Efekty </w:t>
      </w:r>
      <w:r w:rsidR="00C41795" w:rsidRPr="00EE3C76">
        <w:rPr>
          <w:rFonts w:ascii="Tahoma" w:hAnsi="Tahoma" w:cs="Tahoma"/>
        </w:rPr>
        <w:t xml:space="preserve">uczenia się </w:t>
      </w:r>
      <w:r w:rsidRPr="00EE3C76">
        <w:rPr>
          <w:rFonts w:ascii="Tahoma" w:hAnsi="Tahoma" w:cs="Tahoma"/>
        </w:rPr>
        <w:t xml:space="preserve">i sposób </w:t>
      </w:r>
      <w:r w:rsidR="00B60B0B" w:rsidRPr="00EE3C76">
        <w:rPr>
          <w:rFonts w:ascii="Tahoma" w:hAnsi="Tahoma" w:cs="Tahoma"/>
        </w:rPr>
        <w:t>realizacji</w:t>
      </w:r>
      <w:r w:rsidRPr="00EE3C76">
        <w:rPr>
          <w:rFonts w:ascii="Tahoma" w:hAnsi="Tahoma" w:cs="Tahoma"/>
        </w:rPr>
        <w:t xml:space="preserve"> zajęć</w:t>
      </w:r>
    </w:p>
    <w:p w14:paraId="08479155" w14:textId="77777777" w:rsidR="008046AE" w:rsidRPr="00EE3C76" w:rsidRDefault="008046AE" w:rsidP="00EE3C76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3C9F1650" w14:textId="77777777" w:rsidR="00721413" w:rsidRPr="00EE3C76" w:rsidRDefault="00721413" w:rsidP="00EE3C76">
      <w:pPr>
        <w:pStyle w:val="Podpunkty"/>
        <w:numPr>
          <w:ilvl w:val="1"/>
          <w:numId w:val="20"/>
        </w:numPr>
        <w:spacing w:before="40" w:after="40"/>
        <w:ind w:left="0" w:firstLine="0"/>
        <w:textAlignment w:val="auto"/>
        <w:rPr>
          <w:rFonts w:ascii="Tahoma" w:hAnsi="Tahoma" w:cs="Tahoma"/>
        </w:rPr>
      </w:pPr>
      <w:r w:rsidRPr="00EE3C76">
        <w:rPr>
          <w:rFonts w:ascii="Tahoma" w:hAnsi="Tahoma" w:cs="Tahoma"/>
        </w:rPr>
        <w:t>Cele przedmiotu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958"/>
        <w:gridCol w:w="8823"/>
      </w:tblGrid>
      <w:tr w:rsidR="002B2E09" w:rsidRPr="00EE3C76" w14:paraId="14337352" w14:textId="77777777" w:rsidTr="00EE3C76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7C9E3" w14:textId="77777777" w:rsidR="00721413" w:rsidRPr="00EE3C76" w:rsidRDefault="00721413" w:rsidP="00EE3C7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E3C76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8E69A" w14:textId="77777777" w:rsidR="00721413" w:rsidRPr="00EE3C76" w:rsidRDefault="00344AEE" w:rsidP="00EE3C7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E3C76">
              <w:rPr>
                <w:rFonts w:ascii="Tahoma" w:hAnsi="Tahoma" w:cs="Tahoma"/>
                <w:b w:val="0"/>
              </w:rPr>
              <w:t>Zapoznanie z rolą człowieka w strukturach otaczającej go rzeczywistości i wiążącymi go z nimi relacjami</w:t>
            </w:r>
          </w:p>
        </w:tc>
      </w:tr>
    </w:tbl>
    <w:p w14:paraId="14DBCE4F" w14:textId="77777777" w:rsidR="00721413" w:rsidRPr="00EE3C76" w:rsidRDefault="00721413" w:rsidP="00EE3C76">
      <w:pPr>
        <w:pStyle w:val="Punktygwne"/>
        <w:spacing w:before="40" w:after="40"/>
        <w:rPr>
          <w:rFonts w:ascii="Tahoma" w:hAnsi="Tahoma" w:cs="Tahoma"/>
          <w:b w:val="0"/>
          <w:szCs w:val="24"/>
        </w:rPr>
      </w:pPr>
    </w:p>
    <w:p w14:paraId="4F86650B" w14:textId="77777777" w:rsidR="008938C7" w:rsidRPr="00EE3C76" w:rsidRDefault="005C55D0" w:rsidP="00EE3C76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EE3C76">
        <w:rPr>
          <w:rFonts w:ascii="Tahoma" w:hAnsi="Tahoma" w:cs="Tahoma"/>
        </w:rPr>
        <w:t>Przedmiotowe e</w:t>
      </w:r>
      <w:r w:rsidR="008938C7" w:rsidRPr="00EE3C76">
        <w:rPr>
          <w:rFonts w:ascii="Tahoma" w:hAnsi="Tahoma" w:cs="Tahoma"/>
        </w:rPr>
        <w:t xml:space="preserve">fekty </w:t>
      </w:r>
      <w:r w:rsidR="00EE3891" w:rsidRPr="00EE3C76">
        <w:rPr>
          <w:rFonts w:ascii="Tahoma" w:hAnsi="Tahoma" w:cs="Tahoma"/>
        </w:rPr>
        <w:t>uczenia się</w:t>
      </w:r>
      <w:r w:rsidR="008938C7" w:rsidRPr="00EE3C76">
        <w:rPr>
          <w:rFonts w:ascii="Tahoma" w:hAnsi="Tahoma" w:cs="Tahoma"/>
        </w:rPr>
        <w:t xml:space="preserve">, </w:t>
      </w:r>
      <w:r w:rsidR="00F31E7C" w:rsidRPr="00EE3C76">
        <w:rPr>
          <w:rFonts w:ascii="Tahoma" w:hAnsi="Tahoma" w:cs="Tahoma"/>
        </w:rPr>
        <w:t>z podziałem na wiedzę, umiejętności i kompe</w:t>
      </w:r>
      <w:r w:rsidR="003E56F9" w:rsidRPr="00EE3C76">
        <w:rPr>
          <w:rFonts w:ascii="Tahoma" w:hAnsi="Tahoma" w:cs="Tahoma"/>
        </w:rPr>
        <w:t xml:space="preserve">tencje społeczne, wraz z </w:t>
      </w:r>
      <w:r w:rsidR="00F31E7C" w:rsidRPr="00EE3C76">
        <w:rPr>
          <w:rFonts w:ascii="Tahoma" w:hAnsi="Tahoma" w:cs="Tahoma"/>
        </w:rPr>
        <w:t>odniesieniem do e</w:t>
      </w:r>
      <w:r w:rsidR="00B21019" w:rsidRPr="00EE3C76">
        <w:rPr>
          <w:rFonts w:ascii="Tahoma" w:hAnsi="Tahoma" w:cs="Tahoma"/>
        </w:rPr>
        <w:t xml:space="preserve">fektów </w:t>
      </w:r>
      <w:r w:rsidR="00EE3891" w:rsidRPr="00EE3C76">
        <w:rPr>
          <w:rFonts w:ascii="Tahoma" w:hAnsi="Tahoma" w:cs="Tahoma"/>
        </w:rPr>
        <w:t>uczenia się</w:t>
      </w:r>
      <w:r w:rsidR="00B21019" w:rsidRPr="00EE3C76">
        <w:rPr>
          <w:rFonts w:ascii="Tahoma" w:hAnsi="Tahoma" w:cs="Tahoma"/>
        </w:rPr>
        <w:t xml:space="preserve"> dla kierunku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8"/>
        <w:gridCol w:w="7087"/>
        <w:gridCol w:w="1776"/>
      </w:tblGrid>
      <w:tr w:rsidR="002B2E09" w:rsidRPr="00EE3C76" w14:paraId="20B75D2A" w14:textId="77777777" w:rsidTr="00EE3C76">
        <w:trPr>
          <w:cantSplit/>
          <w:trHeight w:val="734"/>
        </w:trPr>
        <w:tc>
          <w:tcPr>
            <w:tcW w:w="918" w:type="dxa"/>
            <w:vAlign w:val="center"/>
          </w:tcPr>
          <w:p w14:paraId="71DF479C" w14:textId="77777777" w:rsidR="00B21019" w:rsidRPr="00EE3C76" w:rsidRDefault="00B21019" w:rsidP="00EE3C7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E3C76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1DCB2C1A" w14:textId="77777777" w:rsidR="00B21019" w:rsidRPr="00EE3C76" w:rsidRDefault="00B21019" w:rsidP="00EE3C7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E3C76">
              <w:rPr>
                <w:rFonts w:ascii="Tahoma" w:hAnsi="Tahoma" w:cs="Tahoma"/>
              </w:rPr>
              <w:t xml:space="preserve">Opis przedmiotowych efektów </w:t>
            </w:r>
            <w:r w:rsidR="00EE3891" w:rsidRPr="00EE3C76">
              <w:rPr>
                <w:rFonts w:ascii="Tahoma" w:hAnsi="Tahoma" w:cs="Tahoma"/>
              </w:rPr>
              <w:t>uczenia się</w:t>
            </w:r>
          </w:p>
        </w:tc>
        <w:tc>
          <w:tcPr>
            <w:tcW w:w="1776" w:type="dxa"/>
            <w:vAlign w:val="center"/>
          </w:tcPr>
          <w:p w14:paraId="1667A1D0" w14:textId="77777777" w:rsidR="00B21019" w:rsidRPr="00EE3C76" w:rsidRDefault="00B21019" w:rsidP="00EE3C7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E3C76">
              <w:rPr>
                <w:rFonts w:ascii="Tahoma" w:hAnsi="Tahoma" w:cs="Tahoma"/>
              </w:rPr>
              <w:t>Odniesienie do efektów</w:t>
            </w:r>
            <w:r w:rsidR="00B158DC" w:rsidRPr="00EE3C76">
              <w:rPr>
                <w:rFonts w:ascii="Tahoma" w:hAnsi="Tahoma" w:cs="Tahoma"/>
              </w:rPr>
              <w:t xml:space="preserve"> </w:t>
            </w:r>
            <w:r w:rsidR="00EE3891" w:rsidRPr="00EE3C76">
              <w:rPr>
                <w:rFonts w:ascii="Tahoma" w:hAnsi="Tahoma" w:cs="Tahoma"/>
              </w:rPr>
              <w:t xml:space="preserve">uczenia się </w:t>
            </w:r>
            <w:r w:rsidRPr="00EE3C76">
              <w:rPr>
                <w:rFonts w:ascii="Tahoma" w:hAnsi="Tahoma" w:cs="Tahoma"/>
              </w:rPr>
              <w:t>dla kierunku</w:t>
            </w:r>
          </w:p>
        </w:tc>
      </w:tr>
      <w:tr w:rsidR="002B2E09" w:rsidRPr="00EE3C76" w14:paraId="38556716" w14:textId="77777777" w:rsidTr="00EE3C76">
        <w:trPr>
          <w:trHeight w:val="227"/>
        </w:trPr>
        <w:tc>
          <w:tcPr>
            <w:tcW w:w="9781" w:type="dxa"/>
            <w:gridSpan w:val="3"/>
            <w:vAlign w:val="center"/>
          </w:tcPr>
          <w:p w14:paraId="357DDB5E" w14:textId="77777777" w:rsidR="008938C7" w:rsidRPr="00EE3C76" w:rsidRDefault="008938C7" w:rsidP="00EE3C76">
            <w:pPr>
              <w:pStyle w:val="centralniewrubryce"/>
              <w:rPr>
                <w:rFonts w:ascii="Tahoma" w:hAnsi="Tahoma" w:cs="Tahoma"/>
              </w:rPr>
            </w:pPr>
            <w:r w:rsidRPr="00EE3C76">
              <w:rPr>
                <w:rFonts w:ascii="Tahoma" w:hAnsi="Tahoma" w:cs="Tahoma"/>
              </w:rPr>
              <w:t xml:space="preserve">Po zaliczeniu przedmiotu student w zakresie </w:t>
            </w:r>
            <w:r w:rsidRPr="00EE3C76">
              <w:rPr>
                <w:rFonts w:ascii="Tahoma" w:hAnsi="Tahoma" w:cs="Tahoma"/>
                <w:b/>
                <w:smallCaps/>
              </w:rPr>
              <w:t>wiedzy</w:t>
            </w:r>
            <w:r w:rsidRPr="00EE3C76">
              <w:rPr>
                <w:rFonts w:ascii="Tahoma" w:hAnsi="Tahoma" w:cs="Tahoma"/>
              </w:rPr>
              <w:t xml:space="preserve"> </w:t>
            </w:r>
          </w:p>
        </w:tc>
      </w:tr>
      <w:tr w:rsidR="002B2E09" w:rsidRPr="00EE3C76" w14:paraId="57EC679D" w14:textId="77777777" w:rsidTr="00EE3C76">
        <w:trPr>
          <w:trHeight w:val="227"/>
        </w:trPr>
        <w:tc>
          <w:tcPr>
            <w:tcW w:w="918" w:type="dxa"/>
            <w:vAlign w:val="center"/>
          </w:tcPr>
          <w:p w14:paraId="3F608AD6" w14:textId="77777777" w:rsidR="00B21019" w:rsidRPr="00EE3C76" w:rsidRDefault="00B21019" w:rsidP="00EE3C7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EE3C76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75BB1765" w14:textId="77777777" w:rsidR="00B21019" w:rsidRPr="00EE3C76" w:rsidRDefault="00344AEE" w:rsidP="00EE3C76">
            <w:pPr>
              <w:pStyle w:val="wrubryce"/>
              <w:jc w:val="left"/>
              <w:rPr>
                <w:rFonts w:ascii="Tahoma" w:hAnsi="Tahoma" w:cs="Tahoma"/>
              </w:rPr>
            </w:pPr>
            <w:r w:rsidRPr="00EE3C76">
              <w:rPr>
                <w:rFonts w:ascii="Tahoma" w:hAnsi="Tahoma" w:cs="Tahoma"/>
              </w:rPr>
              <w:t>zdefiniować podstawowe pojęcia związane ze strukturami społecznymi i relacjami pomiędzy nimi oraz człowiekiem</w:t>
            </w:r>
          </w:p>
        </w:tc>
        <w:tc>
          <w:tcPr>
            <w:tcW w:w="1776" w:type="dxa"/>
            <w:vAlign w:val="center"/>
          </w:tcPr>
          <w:p w14:paraId="257D6DDC" w14:textId="77777777" w:rsidR="00B21019" w:rsidRPr="00EE3C76" w:rsidRDefault="00344AEE" w:rsidP="00EE3C76">
            <w:pPr>
              <w:pStyle w:val="wrubryce"/>
              <w:jc w:val="center"/>
              <w:rPr>
                <w:rFonts w:ascii="Tahoma" w:hAnsi="Tahoma" w:cs="Tahoma"/>
              </w:rPr>
            </w:pPr>
            <w:r w:rsidRPr="00EE3C76">
              <w:rPr>
                <w:rFonts w:ascii="Tahoma" w:hAnsi="Tahoma" w:cs="Tahoma"/>
              </w:rPr>
              <w:t>K_W03</w:t>
            </w:r>
          </w:p>
        </w:tc>
      </w:tr>
      <w:tr w:rsidR="002B2E09" w:rsidRPr="00EE3C76" w14:paraId="72C89765" w14:textId="77777777" w:rsidTr="00EE3C76">
        <w:trPr>
          <w:trHeight w:val="227"/>
        </w:trPr>
        <w:tc>
          <w:tcPr>
            <w:tcW w:w="918" w:type="dxa"/>
            <w:vAlign w:val="center"/>
          </w:tcPr>
          <w:p w14:paraId="234FD1F2" w14:textId="77777777" w:rsidR="00B21019" w:rsidRPr="00EE3C76" w:rsidRDefault="00B21019" w:rsidP="00EE3C7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EE3C76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14:paraId="4835F792" w14:textId="77777777" w:rsidR="00B21019" w:rsidRPr="00EE3C76" w:rsidRDefault="00344AEE" w:rsidP="00EE3C76">
            <w:pPr>
              <w:pStyle w:val="wrubryce"/>
              <w:jc w:val="left"/>
              <w:rPr>
                <w:rFonts w:ascii="Tahoma" w:hAnsi="Tahoma" w:cs="Tahoma"/>
              </w:rPr>
            </w:pPr>
            <w:r w:rsidRPr="00EE3C76">
              <w:rPr>
                <w:rFonts w:ascii="Tahoma" w:hAnsi="Tahoma" w:cs="Tahoma"/>
              </w:rPr>
              <w:t>wyjaśnić istotę procesów zachodzących w wybranych instytucjach i strukturach społecznych.</w:t>
            </w:r>
          </w:p>
        </w:tc>
        <w:tc>
          <w:tcPr>
            <w:tcW w:w="1776" w:type="dxa"/>
            <w:vAlign w:val="center"/>
          </w:tcPr>
          <w:p w14:paraId="596780E4" w14:textId="77777777" w:rsidR="00B21019" w:rsidRPr="00EE3C76" w:rsidRDefault="00344AEE" w:rsidP="00EE3C76">
            <w:pPr>
              <w:pStyle w:val="wrubryce"/>
              <w:jc w:val="center"/>
              <w:rPr>
                <w:rFonts w:ascii="Tahoma" w:hAnsi="Tahoma" w:cs="Tahoma"/>
              </w:rPr>
            </w:pPr>
            <w:r w:rsidRPr="00EE3C76">
              <w:rPr>
                <w:rFonts w:ascii="Tahoma" w:hAnsi="Tahoma" w:cs="Tahoma"/>
              </w:rPr>
              <w:t>K_W12</w:t>
            </w:r>
          </w:p>
        </w:tc>
      </w:tr>
      <w:tr w:rsidR="002B2E09" w:rsidRPr="00EE3C76" w14:paraId="6F5BBD8D" w14:textId="77777777" w:rsidTr="00EE3C76">
        <w:trPr>
          <w:trHeight w:val="227"/>
        </w:trPr>
        <w:tc>
          <w:tcPr>
            <w:tcW w:w="918" w:type="dxa"/>
            <w:vAlign w:val="center"/>
          </w:tcPr>
          <w:p w14:paraId="14650577" w14:textId="77777777" w:rsidR="00B21019" w:rsidRPr="00EE3C76" w:rsidRDefault="00344AEE" w:rsidP="00EE3C7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EE3C76"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14:paraId="028F5ECE" w14:textId="77777777" w:rsidR="00B21019" w:rsidRPr="00EE3C76" w:rsidRDefault="00344AEE" w:rsidP="00EE3C76">
            <w:pPr>
              <w:pStyle w:val="wrubryce"/>
              <w:jc w:val="left"/>
              <w:rPr>
                <w:rFonts w:ascii="Tahoma" w:hAnsi="Tahoma" w:cs="Tahoma"/>
              </w:rPr>
            </w:pPr>
            <w:r w:rsidRPr="00EE3C76">
              <w:rPr>
                <w:rFonts w:ascii="Tahoma" w:hAnsi="Tahoma" w:cs="Tahoma"/>
              </w:rPr>
              <w:t>zilustrować wpływ instytucji i struktur społecznych na działania społeczne.</w:t>
            </w:r>
          </w:p>
        </w:tc>
        <w:tc>
          <w:tcPr>
            <w:tcW w:w="1776" w:type="dxa"/>
            <w:vAlign w:val="center"/>
          </w:tcPr>
          <w:p w14:paraId="5134BDA2" w14:textId="77777777" w:rsidR="00B21019" w:rsidRPr="00EE3C76" w:rsidRDefault="00344AEE" w:rsidP="00EE3C76">
            <w:pPr>
              <w:pStyle w:val="wrubryce"/>
              <w:jc w:val="center"/>
              <w:rPr>
                <w:rFonts w:ascii="Tahoma" w:hAnsi="Tahoma" w:cs="Tahoma"/>
              </w:rPr>
            </w:pPr>
            <w:r w:rsidRPr="00EE3C76">
              <w:rPr>
                <w:rFonts w:ascii="Tahoma" w:hAnsi="Tahoma" w:cs="Tahoma"/>
              </w:rPr>
              <w:t>K_W12</w:t>
            </w:r>
          </w:p>
        </w:tc>
      </w:tr>
    </w:tbl>
    <w:p w14:paraId="2D83C8EE" w14:textId="77777777" w:rsidR="00721413" w:rsidRPr="00EE3C76" w:rsidRDefault="00721413" w:rsidP="00EE3C76">
      <w:pPr>
        <w:spacing w:before="40" w:after="4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33C00BEF" w14:textId="77777777" w:rsidR="0035344F" w:rsidRPr="00EE3C76" w:rsidRDefault="008938C7" w:rsidP="00EE3C76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EE3C76">
        <w:rPr>
          <w:rFonts w:ascii="Tahoma" w:hAnsi="Tahoma" w:cs="Tahoma"/>
        </w:rPr>
        <w:t xml:space="preserve">Formy zajęć dydaktycznych </w:t>
      </w:r>
      <w:r w:rsidR="004D72D9" w:rsidRPr="00EE3C76">
        <w:rPr>
          <w:rFonts w:ascii="Tahoma" w:hAnsi="Tahoma" w:cs="Tahoma"/>
        </w:rPr>
        <w:t>oraz</w:t>
      </w:r>
      <w:r w:rsidRPr="00EE3C76">
        <w:rPr>
          <w:rFonts w:ascii="Tahoma" w:hAnsi="Tahoma" w:cs="Tahoma"/>
        </w:rPr>
        <w:t xml:space="preserve"> wymiar </w:t>
      </w:r>
      <w:r w:rsidR="004D72D9" w:rsidRPr="00EE3C76">
        <w:rPr>
          <w:rFonts w:ascii="Tahoma" w:hAnsi="Tahoma" w:cs="Tahoma"/>
        </w:rPr>
        <w:t>godzin i punktów ECTS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256"/>
        <w:gridCol w:w="1222"/>
        <w:gridCol w:w="1222"/>
        <w:gridCol w:w="1222"/>
        <w:gridCol w:w="1222"/>
        <w:gridCol w:w="1222"/>
        <w:gridCol w:w="1223"/>
        <w:gridCol w:w="1192"/>
      </w:tblGrid>
      <w:tr w:rsidR="002B2E09" w:rsidRPr="00EE3C76" w14:paraId="500C7D90" w14:textId="77777777" w:rsidTr="00EE3C76">
        <w:trPr>
          <w:trHeight w:val="284"/>
        </w:trPr>
        <w:tc>
          <w:tcPr>
            <w:tcW w:w="9781" w:type="dxa"/>
            <w:gridSpan w:val="8"/>
            <w:vAlign w:val="center"/>
          </w:tcPr>
          <w:p w14:paraId="69968F83" w14:textId="77777777" w:rsidR="0035344F" w:rsidRPr="00EE3C76" w:rsidRDefault="0035344F" w:rsidP="00EE3C76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EE3C76">
              <w:rPr>
                <w:rFonts w:ascii="Tahoma" w:hAnsi="Tahoma" w:cs="Tahoma"/>
              </w:rPr>
              <w:t>Studia stacjonarne (ST)</w:t>
            </w:r>
          </w:p>
        </w:tc>
      </w:tr>
      <w:tr w:rsidR="002B2E09" w:rsidRPr="00EE3C76" w14:paraId="006AE86D" w14:textId="77777777" w:rsidTr="00EE3C76">
        <w:trPr>
          <w:trHeight w:val="284"/>
        </w:trPr>
        <w:tc>
          <w:tcPr>
            <w:tcW w:w="1256" w:type="dxa"/>
            <w:vAlign w:val="center"/>
          </w:tcPr>
          <w:p w14:paraId="0A39E983" w14:textId="77777777" w:rsidR="0035344F" w:rsidRPr="00EE3C76" w:rsidRDefault="0035344F" w:rsidP="00EE3C7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E3C76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6AC00527" w14:textId="77777777" w:rsidR="0035344F" w:rsidRPr="00EE3C76" w:rsidRDefault="0035344F" w:rsidP="00EE3C7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E3C76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63929CB5" w14:textId="77777777" w:rsidR="0035344F" w:rsidRPr="00EE3C76" w:rsidRDefault="0035344F" w:rsidP="00EE3C7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EE3C76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0A92A90B" w14:textId="77777777" w:rsidR="0035344F" w:rsidRPr="00EE3C76" w:rsidRDefault="0035344F" w:rsidP="00EE3C7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E3C76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376BC3F1" w14:textId="77777777" w:rsidR="0035344F" w:rsidRPr="00EE3C76" w:rsidRDefault="0035344F" w:rsidP="00EE3C7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E3C76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3C48D030" w14:textId="77777777" w:rsidR="0035344F" w:rsidRPr="00EE3C76" w:rsidRDefault="0035344F" w:rsidP="00EE3C7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E3C76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5067A0E5" w14:textId="77777777" w:rsidR="0035344F" w:rsidRPr="00EE3C76" w:rsidRDefault="0035344F" w:rsidP="00EE3C7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EE3C76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92" w:type="dxa"/>
            <w:vAlign w:val="center"/>
          </w:tcPr>
          <w:p w14:paraId="32945AC4" w14:textId="77777777" w:rsidR="0035344F" w:rsidRPr="00EE3C76" w:rsidRDefault="0035344F" w:rsidP="00EE3C7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E3C76">
              <w:rPr>
                <w:rFonts w:ascii="Tahoma" w:hAnsi="Tahoma" w:cs="Tahoma"/>
              </w:rPr>
              <w:t>ECTS</w:t>
            </w:r>
          </w:p>
        </w:tc>
      </w:tr>
      <w:tr w:rsidR="00344AEE" w:rsidRPr="00EE3C76" w14:paraId="1880540E" w14:textId="77777777" w:rsidTr="00EE3C76">
        <w:trPr>
          <w:trHeight w:val="284"/>
        </w:trPr>
        <w:tc>
          <w:tcPr>
            <w:tcW w:w="1256" w:type="dxa"/>
            <w:vAlign w:val="center"/>
          </w:tcPr>
          <w:p w14:paraId="20633B32" w14:textId="35E62458" w:rsidR="00344AEE" w:rsidRPr="00EE3C76" w:rsidRDefault="00D7021C" w:rsidP="00EE3C7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E3C76"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22" w:type="dxa"/>
            <w:vAlign w:val="center"/>
          </w:tcPr>
          <w:p w14:paraId="19E2BD57" w14:textId="64E49AE6" w:rsidR="00344AEE" w:rsidRPr="00EE3C76" w:rsidRDefault="00D7021C" w:rsidP="00EE3C7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</w:tcPr>
          <w:p w14:paraId="2A867F39" w14:textId="77777777" w:rsidR="00344AEE" w:rsidRPr="00EE3C76" w:rsidRDefault="00344AEE" w:rsidP="00EE3C7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E3C76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</w:tcPr>
          <w:p w14:paraId="04CB69EA" w14:textId="77777777" w:rsidR="00344AEE" w:rsidRPr="00EE3C76" w:rsidRDefault="00344AEE" w:rsidP="00EE3C7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E3C76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</w:tcPr>
          <w:p w14:paraId="0AAAFAAF" w14:textId="77777777" w:rsidR="00344AEE" w:rsidRPr="00EE3C76" w:rsidRDefault="00344AEE" w:rsidP="00EE3C7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E3C76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</w:tcPr>
          <w:p w14:paraId="5C5FBE09" w14:textId="77777777" w:rsidR="00344AEE" w:rsidRPr="00EE3C76" w:rsidRDefault="00344AEE" w:rsidP="00EE3C7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E3C76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</w:tcPr>
          <w:p w14:paraId="600A5924" w14:textId="77777777" w:rsidR="00344AEE" w:rsidRPr="00EE3C76" w:rsidRDefault="00344AEE" w:rsidP="00EE3C7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E3C76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92" w:type="dxa"/>
            <w:vAlign w:val="center"/>
          </w:tcPr>
          <w:p w14:paraId="080A9199" w14:textId="77777777" w:rsidR="00344AEE" w:rsidRPr="00EE3C76" w:rsidRDefault="00344AEE" w:rsidP="00EE3C7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E3C76">
              <w:rPr>
                <w:rFonts w:ascii="Tahoma" w:hAnsi="Tahoma" w:cs="Tahoma"/>
                <w:b w:val="0"/>
              </w:rPr>
              <w:t>1</w:t>
            </w:r>
          </w:p>
        </w:tc>
      </w:tr>
    </w:tbl>
    <w:p w14:paraId="0E255CC7" w14:textId="77777777" w:rsidR="0035344F" w:rsidRPr="00EE3C76" w:rsidRDefault="0035344F" w:rsidP="00EE3C76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p w14:paraId="4A6500E7" w14:textId="77777777" w:rsidR="00EE3C76" w:rsidRDefault="00EE3C76">
      <w:r>
        <w:rPr>
          <w:b/>
        </w:rPr>
        <w:br w:type="page"/>
      </w:r>
    </w:p>
    <w:tbl>
      <w:tblPr>
        <w:tblStyle w:val="Tabela-Siatka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256"/>
        <w:gridCol w:w="1222"/>
        <w:gridCol w:w="1222"/>
        <w:gridCol w:w="1222"/>
        <w:gridCol w:w="1222"/>
        <w:gridCol w:w="1222"/>
        <w:gridCol w:w="1223"/>
        <w:gridCol w:w="1192"/>
      </w:tblGrid>
      <w:tr w:rsidR="002B2E09" w:rsidRPr="00EE3C76" w14:paraId="041F5F78" w14:textId="77777777" w:rsidTr="00EE3C76">
        <w:trPr>
          <w:trHeight w:val="284"/>
        </w:trPr>
        <w:tc>
          <w:tcPr>
            <w:tcW w:w="9781" w:type="dxa"/>
            <w:gridSpan w:val="8"/>
            <w:vAlign w:val="center"/>
          </w:tcPr>
          <w:p w14:paraId="1FE08A1E" w14:textId="77777777" w:rsidR="0035344F" w:rsidRPr="00EE3C76" w:rsidRDefault="0035344F" w:rsidP="00EE3C76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EE3C76">
              <w:rPr>
                <w:rFonts w:ascii="Tahoma" w:hAnsi="Tahoma" w:cs="Tahoma"/>
              </w:rPr>
              <w:lastRenderedPageBreak/>
              <w:t>Studia niestacjonarne (NST)</w:t>
            </w:r>
          </w:p>
        </w:tc>
      </w:tr>
      <w:tr w:rsidR="002B2E09" w:rsidRPr="00EE3C76" w14:paraId="4EB5BDE9" w14:textId="77777777" w:rsidTr="00EE3C76">
        <w:trPr>
          <w:trHeight w:val="284"/>
        </w:trPr>
        <w:tc>
          <w:tcPr>
            <w:tcW w:w="1256" w:type="dxa"/>
            <w:vAlign w:val="center"/>
          </w:tcPr>
          <w:p w14:paraId="429E2568" w14:textId="77777777" w:rsidR="0035344F" w:rsidRPr="00EE3C76" w:rsidRDefault="0035344F" w:rsidP="00EE3C7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E3C76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480DE411" w14:textId="77777777" w:rsidR="0035344F" w:rsidRPr="00EE3C76" w:rsidRDefault="0035344F" w:rsidP="00EE3C7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E3C76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57F33F7C" w14:textId="77777777" w:rsidR="0035344F" w:rsidRPr="00EE3C76" w:rsidRDefault="0035344F" w:rsidP="00EE3C7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EE3C76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29D753B0" w14:textId="77777777" w:rsidR="0035344F" w:rsidRPr="00EE3C76" w:rsidRDefault="0035344F" w:rsidP="00EE3C7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E3C76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44B24008" w14:textId="77777777" w:rsidR="0035344F" w:rsidRPr="00EE3C76" w:rsidRDefault="0035344F" w:rsidP="00EE3C7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E3C76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054F5C7C" w14:textId="77777777" w:rsidR="0035344F" w:rsidRPr="00EE3C76" w:rsidRDefault="0035344F" w:rsidP="00EE3C7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E3C76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509BB1E6" w14:textId="77777777" w:rsidR="0035344F" w:rsidRPr="00EE3C76" w:rsidRDefault="0035344F" w:rsidP="00EE3C7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EE3C76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92" w:type="dxa"/>
            <w:vAlign w:val="center"/>
          </w:tcPr>
          <w:p w14:paraId="0004AEE2" w14:textId="77777777" w:rsidR="0035344F" w:rsidRPr="00EE3C76" w:rsidRDefault="0035344F" w:rsidP="00EE3C7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E3C76">
              <w:rPr>
                <w:rFonts w:ascii="Tahoma" w:hAnsi="Tahoma" w:cs="Tahoma"/>
              </w:rPr>
              <w:t>ECTS</w:t>
            </w:r>
          </w:p>
        </w:tc>
      </w:tr>
      <w:tr w:rsidR="00344AEE" w:rsidRPr="00EE3C76" w14:paraId="74ECF588" w14:textId="77777777" w:rsidTr="00EE3C76">
        <w:trPr>
          <w:trHeight w:val="284"/>
        </w:trPr>
        <w:tc>
          <w:tcPr>
            <w:tcW w:w="1256" w:type="dxa"/>
            <w:vAlign w:val="center"/>
          </w:tcPr>
          <w:p w14:paraId="2D437B20" w14:textId="3B181993" w:rsidR="00344AEE" w:rsidRPr="00EE3C76" w:rsidRDefault="00D7021C" w:rsidP="00EE3C7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14:paraId="10D7360C" w14:textId="7AED412D" w:rsidR="00344AEE" w:rsidRPr="00EE3C76" w:rsidRDefault="00D7021C" w:rsidP="00EE3C7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</w:tcPr>
          <w:p w14:paraId="2B411F69" w14:textId="77777777" w:rsidR="00344AEE" w:rsidRPr="00EE3C76" w:rsidRDefault="00344AEE" w:rsidP="00EE3C7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E3C76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</w:tcPr>
          <w:p w14:paraId="7C5EC9B2" w14:textId="77777777" w:rsidR="00344AEE" w:rsidRPr="00EE3C76" w:rsidRDefault="00344AEE" w:rsidP="00EE3C7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E3C76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</w:tcPr>
          <w:p w14:paraId="5B6CA79A" w14:textId="77777777" w:rsidR="00344AEE" w:rsidRPr="00EE3C76" w:rsidRDefault="00344AEE" w:rsidP="00EE3C7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E3C76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</w:tcPr>
          <w:p w14:paraId="7266952F" w14:textId="77777777" w:rsidR="00344AEE" w:rsidRPr="00EE3C76" w:rsidRDefault="00344AEE" w:rsidP="00EE3C7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E3C76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</w:tcPr>
          <w:p w14:paraId="64762EE6" w14:textId="77777777" w:rsidR="00344AEE" w:rsidRPr="00EE3C76" w:rsidRDefault="00344AEE" w:rsidP="00EE3C7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E3C76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92" w:type="dxa"/>
            <w:vAlign w:val="center"/>
          </w:tcPr>
          <w:p w14:paraId="24F20D17" w14:textId="77777777" w:rsidR="00344AEE" w:rsidRPr="00EE3C76" w:rsidRDefault="00344AEE" w:rsidP="00EE3C7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E3C76">
              <w:rPr>
                <w:rFonts w:ascii="Tahoma" w:hAnsi="Tahoma" w:cs="Tahoma"/>
                <w:b w:val="0"/>
              </w:rPr>
              <w:t>1</w:t>
            </w:r>
          </w:p>
        </w:tc>
      </w:tr>
    </w:tbl>
    <w:p w14:paraId="41945BDE" w14:textId="77777777" w:rsidR="0042592E" w:rsidRPr="00EE3C76" w:rsidRDefault="0042592E" w:rsidP="00EE3C76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7395180E" w14:textId="77777777" w:rsidR="008938C7" w:rsidRPr="00EE3C76" w:rsidRDefault="008D2150" w:rsidP="00EE3C76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EE3C76">
        <w:rPr>
          <w:rFonts w:ascii="Tahoma" w:hAnsi="Tahoma" w:cs="Tahoma"/>
        </w:rPr>
        <w:t>Metody realizacji zajęć</w:t>
      </w:r>
      <w:r w:rsidR="006A46E0" w:rsidRPr="00EE3C76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2B2E09" w:rsidRPr="00EE3C76" w14:paraId="4E662D0D" w14:textId="77777777" w:rsidTr="00EE3C76">
        <w:tc>
          <w:tcPr>
            <w:tcW w:w="2127" w:type="dxa"/>
            <w:vAlign w:val="center"/>
          </w:tcPr>
          <w:p w14:paraId="39C8CB12" w14:textId="77777777" w:rsidR="006A46E0" w:rsidRPr="00EE3C76" w:rsidRDefault="006A46E0" w:rsidP="00EE3C7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E3C76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67234049" w14:textId="77777777" w:rsidR="006A46E0" w:rsidRPr="00EE3C76" w:rsidRDefault="006A46E0" w:rsidP="00EE3C7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E3C76">
              <w:rPr>
                <w:rFonts w:ascii="Tahoma" w:hAnsi="Tahoma" w:cs="Tahoma"/>
              </w:rPr>
              <w:t>Metoda realizacji</w:t>
            </w:r>
          </w:p>
        </w:tc>
      </w:tr>
      <w:tr w:rsidR="002B2E09" w:rsidRPr="00EE3C76" w14:paraId="671C5D47" w14:textId="77777777" w:rsidTr="00EE3C76">
        <w:tc>
          <w:tcPr>
            <w:tcW w:w="2127" w:type="dxa"/>
            <w:vAlign w:val="center"/>
          </w:tcPr>
          <w:p w14:paraId="40DB2137" w14:textId="65A2727A" w:rsidR="006A46E0" w:rsidRPr="00EE3C76" w:rsidRDefault="00D7021C" w:rsidP="00EE3C7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14:paraId="31961E7D" w14:textId="2A918777" w:rsidR="006A46E0" w:rsidRPr="00822813" w:rsidRDefault="00344AEE" w:rsidP="00EE3C7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2813">
              <w:rPr>
                <w:rFonts w:ascii="Tahoma" w:hAnsi="Tahoma" w:cs="Tahoma"/>
                <w:b w:val="0"/>
              </w:rPr>
              <w:t>Wykład problemowy połączony z dyskusją.</w:t>
            </w:r>
            <w:r w:rsidR="00822813" w:rsidRPr="00822813">
              <w:rPr>
                <w:rFonts w:ascii="Tahoma" w:hAnsi="Tahoma" w:cs="Tahoma"/>
                <w:b w:val="0"/>
              </w:rPr>
              <w:t xml:space="preserve"> </w:t>
            </w:r>
            <w:r w:rsidR="00D7021C">
              <w:rPr>
                <w:rFonts w:ascii="Tahoma" w:hAnsi="Tahoma" w:cs="Tahoma"/>
                <w:b w:val="0"/>
              </w:rPr>
              <w:t>Wykład</w:t>
            </w:r>
            <w:r w:rsidR="00822813" w:rsidRPr="00822813">
              <w:rPr>
                <w:rFonts w:ascii="Tahoma" w:hAnsi="Tahoma" w:cs="Tahoma"/>
                <w:b w:val="0"/>
                <w:color w:val="000000" w:themeColor="text1"/>
              </w:rPr>
              <w:t xml:space="preserve"> prowadzon</w:t>
            </w:r>
            <w:r w:rsidR="00D7021C">
              <w:rPr>
                <w:rFonts w:ascii="Tahoma" w:hAnsi="Tahoma" w:cs="Tahoma"/>
                <w:b w:val="0"/>
                <w:color w:val="000000" w:themeColor="text1"/>
              </w:rPr>
              <w:t>y</w:t>
            </w:r>
            <w:r w:rsidR="00822813" w:rsidRPr="00822813">
              <w:rPr>
                <w:rFonts w:ascii="Tahoma" w:hAnsi="Tahoma" w:cs="Tahoma"/>
                <w:b w:val="0"/>
                <w:color w:val="000000" w:themeColor="text1"/>
              </w:rPr>
              <w:t xml:space="preserve"> w formie online na platformie internetowej.</w:t>
            </w:r>
          </w:p>
        </w:tc>
      </w:tr>
    </w:tbl>
    <w:p w14:paraId="46334BA7" w14:textId="77777777" w:rsidR="000C41C8" w:rsidRPr="00EE3C76" w:rsidRDefault="000C41C8" w:rsidP="00EE3C76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38EA1DDC" w14:textId="77777777" w:rsidR="008938C7" w:rsidRPr="00EE3C76" w:rsidRDefault="008938C7" w:rsidP="00EE3C76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EE3C76">
        <w:rPr>
          <w:rFonts w:ascii="Tahoma" w:hAnsi="Tahoma" w:cs="Tahoma"/>
        </w:rPr>
        <w:t xml:space="preserve">Treści kształcenia </w:t>
      </w:r>
      <w:r w:rsidRPr="00EE3C76">
        <w:rPr>
          <w:rFonts w:ascii="Tahoma" w:hAnsi="Tahoma" w:cs="Tahoma"/>
          <w:b w:val="0"/>
          <w:sz w:val="20"/>
        </w:rPr>
        <w:t>(oddzielnie dla każdej formy zajęć)</w:t>
      </w:r>
    </w:p>
    <w:p w14:paraId="088852BF" w14:textId="77777777" w:rsidR="00D465B9" w:rsidRPr="00EE3C76" w:rsidRDefault="00D465B9" w:rsidP="00EE3C76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70DB2A59" w14:textId="2BB947F7" w:rsidR="00BB4F43" w:rsidRPr="00EE3C76" w:rsidRDefault="00D7021C" w:rsidP="00EE3C76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wykład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B2E09" w:rsidRPr="00EE3C76" w14:paraId="30D69828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22F484AE" w14:textId="77777777" w:rsidR="00A65076" w:rsidRPr="00EE3C76" w:rsidRDefault="00A65076" w:rsidP="00EE3C7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E3C76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1992D3DE" w14:textId="2FCDF934" w:rsidR="00A65076" w:rsidRPr="00EE3C76" w:rsidRDefault="00A65076" w:rsidP="00EE3C76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EE3C76">
              <w:rPr>
                <w:rFonts w:ascii="Tahoma" w:hAnsi="Tahoma" w:cs="Tahoma"/>
              </w:rPr>
              <w:t xml:space="preserve">Treści kształcenia realizowane w ramach </w:t>
            </w:r>
            <w:r w:rsidR="00D7021C">
              <w:rPr>
                <w:rFonts w:ascii="Tahoma" w:hAnsi="Tahoma" w:cs="Tahoma"/>
              </w:rPr>
              <w:t>wykładu</w:t>
            </w:r>
          </w:p>
        </w:tc>
      </w:tr>
      <w:tr w:rsidR="00344AEE" w:rsidRPr="00EE3C76" w14:paraId="6B56345E" w14:textId="77777777" w:rsidTr="00A65076">
        <w:tc>
          <w:tcPr>
            <w:tcW w:w="568" w:type="dxa"/>
            <w:vAlign w:val="center"/>
          </w:tcPr>
          <w:p w14:paraId="33980C53" w14:textId="141B0FE5" w:rsidR="00344AEE" w:rsidRPr="00EE3C76" w:rsidRDefault="00D7021C" w:rsidP="00EE3C7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344AEE" w:rsidRPr="00EE3C76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14:paraId="6B1DA52A" w14:textId="77777777" w:rsidR="00344AEE" w:rsidRPr="00EE3C76" w:rsidRDefault="00344AEE" w:rsidP="00EE3C76">
            <w:pPr>
              <w:pStyle w:val="wrubryce"/>
              <w:jc w:val="left"/>
              <w:rPr>
                <w:rFonts w:ascii="Tahoma" w:hAnsi="Tahoma" w:cs="Tahoma"/>
                <w:spacing w:val="-6"/>
              </w:rPr>
            </w:pPr>
            <w:r w:rsidRPr="00EE3C76">
              <w:rPr>
                <w:rFonts w:ascii="Tahoma" w:hAnsi="Tahoma" w:cs="Tahoma"/>
                <w:spacing w:val="-6"/>
              </w:rPr>
              <w:t>Pojęcie struktury społecznej – problemy definicyjne, podstawowe typologie; instytucja społeczna – organizacja społeczna – struktura społeczna</w:t>
            </w:r>
            <w:r w:rsidR="0076571F" w:rsidRPr="00EE3C76">
              <w:rPr>
                <w:rFonts w:ascii="Tahoma" w:hAnsi="Tahoma" w:cs="Tahoma"/>
                <w:spacing w:val="-6"/>
              </w:rPr>
              <w:t>.</w:t>
            </w:r>
          </w:p>
        </w:tc>
      </w:tr>
      <w:tr w:rsidR="00344AEE" w:rsidRPr="00EE3C76" w14:paraId="35720DC5" w14:textId="77777777" w:rsidTr="00A65076">
        <w:tc>
          <w:tcPr>
            <w:tcW w:w="568" w:type="dxa"/>
            <w:vAlign w:val="center"/>
          </w:tcPr>
          <w:p w14:paraId="6523DA94" w14:textId="698F3384" w:rsidR="00344AEE" w:rsidRPr="00EE3C76" w:rsidRDefault="00D7021C" w:rsidP="00EE3C7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344AEE" w:rsidRPr="00EE3C76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14:paraId="2B855747" w14:textId="77777777" w:rsidR="00344AEE" w:rsidRPr="00EE3C76" w:rsidRDefault="00344AEE" w:rsidP="00EE3C76">
            <w:pPr>
              <w:pStyle w:val="wrubryce"/>
              <w:jc w:val="left"/>
              <w:rPr>
                <w:rFonts w:ascii="Tahoma" w:hAnsi="Tahoma" w:cs="Tahoma"/>
              </w:rPr>
            </w:pPr>
            <w:r w:rsidRPr="00EE3C76">
              <w:rPr>
                <w:rFonts w:ascii="Tahoma" w:hAnsi="Tahoma" w:cs="Tahoma"/>
              </w:rPr>
              <w:t>Mikrostruktury i makrostruktury społeczne; relacje jednostka-zbiorowość; problem tożsamości społecznej; role grupowe; schematy komunikacyjne</w:t>
            </w:r>
            <w:r w:rsidR="0076571F" w:rsidRPr="00EE3C76">
              <w:rPr>
                <w:rFonts w:ascii="Tahoma" w:hAnsi="Tahoma" w:cs="Tahoma"/>
              </w:rPr>
              <w:t>.</w:t>
            </w:r>
          </w:p>
        </w:tc>
      </w:tr>
      <w:tr w:rsidR="00344AEE" w:rsidRPr="00EE3C76" w14:paraId="0BF2D95E" w14:textId="77777777" w:rsidTr="00A65076">
        <w:tc>
          <w:tcPr>
            <w:tcW w:w="568" w:type="dxa"/>
            <w:vAlign w:val="center"/>
          </w:tcPr>
          <w:p w14:paraId="73870346" w14:textId="78549F22" w:rsidR="00344AEE" w:rsidRPr="00EE3C76" w:rsidRDefault="00D7021C" w:rsidP="00EE3C7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344AEE" w:rsidRPr="00EE3C76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14:paraId="1D9583ED" w14:textId="77777777" w:rsidR="00344AEE" w:rsidRPr="00EE3C76" w:rsidRDefault="00344AEE" w:rsidP="00EE3C76">
            <w:pPr>
              <w:pStyle w:val="wrubryce"/>
              <w:jc w:val="left"/>
              <w:rPr>
                <w:rFonts w:ascii="Tahoma" w:hAnsi="Tahoma" w:cs="Tahoma"/>
              </w:rPr>
            </w:pPr>
            <w:r w:rsidRPr="00EE3C76">
              <w:rPr>
                <w:rFonts w:ascii="Tahoma" w:hAnsi="Tahoma" w:cs="Tahoma"/>
              </w:rPr>
              <w:t>Zmiana społeczna; aktorzy społeczni; globalne trendy</w:t>
            </w:r>
            <w:r w:rsidR="0076571F" w:rsidRPr="00EE3C76">
              <w:rPr>
                <w:rFonts w:ascii="Tahoma" w:hAnsi="Tahoma" w:cs="Tahoma"/>
              </w:rPr>
              <w:t xml:space="preserve"> społeczne.</w:t>
            </w:r>
          </w:p>
        </w:tc>
      </w:tr>
      <w:tr w:rsidR="00344AEE" w:rsidRPr="00EE3C76" w14:paraId="456439BF" w14:textId="77777777" w:rsidTr="00A65076">
        <w:tc>
          <w:tcPr>
            <w:tcW w:w="568" w:type="dxa"/>
            <w:vAlign w:val="center"/>
          </w:tcPr>
          <w:p w14:paraId="7E899C73" w14:textId="36325BA9" w:rsidR="00344AEE" w:rsidRPr="00EE3C76" w:rsidRDefault="00D7021C" w:rsidP="00EE3C7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344AEE" w:rsidRPr="00EE3C76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14:paraId="0043D58D" w14:textId="77777777" w:rsidR="00344AEE" w:rsidRPr="00EE3C76" w:rsidRDefault="00344AEE" w:rsidP="00EE3C76">
            <w:pPr>
              <w:pStyle w:val="wrubryce"/>
              <w:jc w:val="left"/>
              <w:rPr>
                <w:rFonts w:ascii="Tahoma" w:hAnsi="Tahoma" w:cs="Tahoma"/>
              </w:rPr>
            </w:pPr>
            <w:r w:rsidRPr="00EE3C76">
              <w:rPr>
                <w:rFonts w:ascii="Tahoma" w:hAnsi="Tahoma" w:cs="Tahoma"/>
              </w:rPr>
              <w:t>Organizacja społeczna a zarządzanie – socjologiczne konteksty</w:t>
            </w:r>
            <w:r w:rsidR="0076571F" w:rsidRPr="00EE3C76">
              <w:rPr>
                <w:rFonts w:ascii="Tahoma" w:hAnsi="Tahoma" w:cs="Tahoma"/>
              </w:rPr>
              <w:t>.</w:t>
            </w:r>
          </w:p>
        </w:tc>
      </w:tr>
    </w:tbl>
    <w:p w14:paraId="1F8F41E7" w14:textId="77777777" w:rsidR="00786A38" w:rsidRPr="00EE3C76" w:rsidRDefault="00786A38" w:rsidP="00EE3C76">
      <w:pPr>
        <w:spacing w:before="40" w:after="40" w:line="240" w:lineRule="auto"/>
        <w:rPr>
          <w:rFonts w:ascii="Tahoma" w:eastAsia="Times New Roman" w:hAnsi="Tahoma" w:cs="Tahoma"/>
          <w:b/>
          <w:smallCaps/>
          <w:szCs w:val="24"/>
          <w:lang w:eastAsia="pl-PL"/>
        </w:rPr>
      </w:pPr>
    </w:p>
    <w:p w14:paraId="55DFF237" w14:textId="77777777" w:rsidR="00721413" w:rsidRPr="00EE3C76" w:rsidRDefault="00721413" w:rsidP="00EE3C76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4"/>
        </w:rPr>
      </w:pPr>
      <w:r w:rsidRPr="00EE3C76">
        <w:rPr>
          <w:rFonts w:ascii="Tahoma" w:hAnsi="Tahoma" w:cs="Tahoma"/>
          <w:spacing w:val="-4"/>
        </w:rPr>
        <w:t xml:space="preserve">Korelacja pomiędzy efektami </w:t>
      </w:r>
      <w:r w:rsidR="004F33B4" w:rsidRPr="00EE3C76">
        <w:rPr>
          <w:rFonts w:ascii="Tahoma" w:hAnsi="Tahoma" w:cs="Tahoma"/>
          <w:spacing w:val="-4"/>
        </w:rPr>
        <w:t>uczenia się</w:t>
      </w:r>
      <w:r w:rsidRPr="00EE3C76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2B2E09" w:rsidRPr="00EE3C76" w14:paraId="1E3B79FA" w14:textId="77777777" w:rsidTr="000B5966">
        <w:tc>
          <w:tcPr>
            <w:tcW w:w="3261" w:type="dxa"/>
          </w:tcPr>
          <w:p w14:paraId="0B5C03C5" w14:textId="77777777" w:rsidR="00721413" w:rsidRPr="00EE3C76" w:rsidRDefault="00721413" w:rsidP="00EE3C7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E3C76">
              <w:rPr>
                <w:rFonts w:ascii="Tahoma" w:hAnsi="Tahoma" w:cs="Tahoma"/>
              </w:rPr>
              <w:t xml:space="preserve">Efekt </w:t>
            </w:r>
            <w:r w:rsidR="004F33B4" w:rsidRPr="00EE3C76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64096399" w14:textId="77777777" w:rsidR="00721413" w:rsidRPr="00EE3C76" w:rsidRDefault="00721413" w:rsidP="00EE3C7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E3C76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573EC5EA" w14:textId="77777777" w:rsidR="00721413" w:rsidRPr="00EE3C76" w:rsidRDefault="00721413" w:rsidP="00EE3C7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E3C76">
              <w:rPr>
                <w:rFonts w:ascii="Tahoma" w:hAnsi="Tahoma" w:cs="Tahoma"/>
              </w:rPr>
              <w:t>Treści kształcenia</w:t>
            </w:r>
          </w:p>
        </w:tc>
      </w:tr>
      <w:tr w:rsidR="00344AEE" w:rsidRPr="00EE3C76" w14:paraId="57A3B1A2" w14:textId="77777777" w:rsidTr="000B5966">
        <w:tc>
          <w:tcPr>
            <w:tcW w:w="3261" w:type="dxa"/>
            <w:vAlign w:val="center"/>
          </w:tcPr>
          <w:p w14:paraId="6AC328BC" w14:textId="77777777" w:rsidR="00344AEE" w:rsidRPr="00EE3C76" w:rsidRDefault="00344AEE" w:rsidP="00EE3C76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EE3C76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14:paraId="5BFEA7FC" w14:textId="77777777" w:rsidR="00344AEE" w:rsidRPr="00EE3C76" w:rsidRDefault="00344AEE" w:rsidP="00EE3C76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EE3C76">
              <w:rPr>
                <w:rFonts w:ascii="Tahoma" w:hAnsi="Tahoma" w:cs="Tahoma"/>
              </w:rPr>
              <w:t>C1</w:t>
            </w:r>
          </w:p>
        </w:tc>
        <w:tc>
          <w:tcPr>
            <w:tcW w:w="3260" w:type="dxa"/>
            <w:vAlign w:val="center"/>
          </w:tcPr>
          <w:p w14:paraId="537F59C5" w14:textId="4FE2F3AA" w:rsidR="00344AEE" w:rsidRPr="00EE3C76" w:rsidRDefault="00D7021C" w:rsidP="00EE3C76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  <w:r w:rsidR="00344AEE" w:rsidRPr="00EE3C76">
              <w:rPr>
                <w:rFonts w:ascii="Tahoma" w:hAnsi="Tahoma" w:cs="Tahoma"/>
              </w:rPr>
              <w:t xml:space="preserve">1, </w:t>
            </w:r>
            <w:r>
              <w:rPr>
                <w:rFonts w:ascii="Tahoma" w:hAnsi="Tahoma" w:cs="Tahoma"/>
              </w:rPr>
              <w:t>W</w:t>
            </w:r>
            <w:r w:rsidR="00344AEE" w:rsidRPr="00EE3C76">
              <w:rPr>
                <w:rFonts w:ascii="Tahoma" w:hAnsi="Tahoma" w:cs="Tahoma"/>
              </w:rPr>
              <w:t>2</w:t>
            </w:r>
          </w:p>
        </w:tc>
      </w:tr>
      <w:tr w:rsidR="00344AEE" w:rsidRPr="00EE3C76" w14:paraId="16514EF4" w14:textId="77777777" w:rsidTr="000B5966">
        <w:tc>
          <w:tcPr>
            <w:tcW w:w="3261" w:type="dxa"/>
            <w:vAlign w:val="center"/>
          </w:tcPr>
          <w:p w14:paraId="3DE2703D" w14:textId="77777777" w:rsidR="00344AEE" w:rsidRPr="00EE3C76" w:rsidRDefault="00344AEE" w:rsidP="00EE3C76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EE3C76"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Align w:val="center"/>
          </w:tcPr>
          <w:p w14:paraId="32F8AC94" w14:textId="77777777" w:rsidR="00344AEE" w:rsidRPr="00EE3C76" w:rsidRDefault="00344AEE" w:rsidP="00EE3C76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EE3C76">
              <w:rPr>
                <w:rFonts w:ascii="Tahoma" w:hAnsi="Tahoma" w:cs="Tahoma"/>
              </w:rPr>
              <w:t>C1</w:t>
            </w:r>
          </w:p>
        </w:tc>
        <w:tc>
          <w:tcPr>
            <w:tcW w:w="3260" w:type="dxa"/>
            <w:vAlign w:val="center"/>
          </w:tcPr>
          <w:p w14:paraId="09016A22" w14:textId="3E74F4AC" w:rsidR="00344AEE" w:rsidRPr="00EE3C76" w:rsidRDefault="00D7021C" w:rsidP="00EE3C76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  <w:r w:rsidR="00344AEE" w:rsidRPr="00EE3C76">
              <w:rPr>
                <w:rFonts w:ascii="Tahoma" w:hAnsi="Tahoma" w:cs="Tahoma"/>
              </w:rPr>
              <w:t>3</w:t>
            </w:r>
          </w:p>
        </w:tc>
      </w:tr>
      <w:tr w:rsidR="00344AEE" w:rsidRPr="00EE3C76" w14:paraId="76F1C34F" w14:textId="77777777" w:rsidTr="000B5966">
        <w:tc>
          <w:tcPr>
            <w:tcW w:w="3261" w:type="dxa"/>
            <w:vAlign w:val="center"/>
          </w:tcPr>
          <w:p w14:paraId="484EADBF" w14:textId="77777777" w:rsidR="00344AEE" w:rsidRPr="00EE3C76" w:rsidRDefault="00344AEE" w:rsidP="00EE3C76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EE3C76">
              <w:rPr>
                <w:rFonts w:ascii="Tahoma" w:hAnsi="Tahoma" w:cs="Tahoma"/>
              </w:rPr>
              <w:t>P_W03</w:t>
            </w:r>
          </w:p>
        </w:tc>
        <w:tc>
          <w:tcPr>
            <w:tcW w:w="3260" w:type="dxa"/>
            <w:vAlign w:val="center"/>
          </w:tcPr>
          <w:p w14:paraId="0D6C60B1" w14:textId="77777777" w:rsidR="00344AEE" w:rsidRPr="00EE3C76" w:rsidRDefault="00344AEE" w:rsidP="00EE3C76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EE3C76">
              <w:rPr>
                <w:rFonts w:ascii="Tahoma" w:hAnsi="Tahoma" w:cs="Tahoma"/>
              </w:rPr>
              <w:t>C1</w:t>
            </w:r>
          </w:p>
        </w:tc>
        <w:tc>
          <w:tcPr>
            <w:tcW w:w="3260" w:type="dxa"/>
            <w:vAlign w:val="center"/>
          </w:tcPr>
          <w:p w14:paraId="11C613C9" w14:textId="23460567" w:rsidR="00344AEE" w:rsidRPr="00EE3C76" w:rsidRDefault="00D7021C" w:rsidP="00EE3C76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  <w:r w:rsidR="00344AEE" w:rsidRPr="00EE3C76">
              <w:rPr>
                <w:rFonts w:ascii="Tahoma" w:hAnsi="Tahoma" w:cs="Tahoma"/>
              </w:rPr>
              <w:t>4</w:t>
            </w:r>
          </w:p>
        </w:tc>
      </w:tr>
    </w:tbl>
    <w:p w14:paraId="33DE9DDE" w14:textId="77777777" w:rsidR="00721413" w:rsidRPr="00EE3C76" w:rsidRDefault="00721413" w:rsidP="00EE3C76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7E5B2456" w14:textId="77777777" w:rsidR="008938C7" w:rsidRPr="00EE3C76" w:rsidRDefault="008938C7" w:rsidP="00EE3C76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4"/>
        </w:rPr>
      </w:pPr>
      <w:r w:rsidRPr="00EE3C76">
        <w:rPr>
          <w:rFonts w:ascii="Tahoma" w:hAnsi="Tahoma" w:cs="Tahoma"/>
          <w:spacing w:val="-4"/>
        </w:rPr>
        <w:t xml:space="preserve">Metody </w:t>
      </w:r>
      <w:r w:rsidR="00603431" w:rsidRPr="00EE3C76">
        <w:rPr>
          <w:rFonts w:ascii="Tahoma" w:hAnsi="Tahoma" w:cs="Tahoma"/>
          <w:spacing w:val="-4"/>
        </w:rPr>
        <w:t xml:space="preserve">weryfikacji efektów </w:t>
      </w:r>
      <w:r w:rsidR="004F33B4" w:rsidRPr="00EE3C76">
        <w:rPr>
          <w:rFonts w:ascii="Tahoma" w:hAnsi="Tahoma" w:cs="Tahoma"/>
          <w:spacing w:val="-4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2B2E09" w:rsidRPr="00EE3C76" w14:paraId="455F8140" w14:textId="77777777" w:rsidTr="00344AEE">
        <w:tc>
          <w:tcPr>
            <w:tcW w:w="1418" w:type="dxa"/>
            <w:vAlign w:val="center"/>
          </w:tcPr>
          <w:p w14:paraId="098DFD84" w14:textId="77777777" w:rsidR="004A1B60" w:rsidRPr="00EE3C76" w:rsidRDefault="004A1B60" w:rsidP="00EE3C7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E3C76">
              <w:rPr>
                <w:rFonts w:ascii="Tahoma" w:hAnsi="Tahoma" w:cs="Tahoma"/>
              </w:rPr>
              <w:t xml:space="preserve">Efekt </w:t>
            </w:r>
            <w:r w:rsidR="004F33B4" w:rsidRPr="00EE3C76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2743779D" w14:textId="77777777" w:rsidR="004A1B60" w:rsidRPr="00EE3C76" w:rsidRDefault="004A1B60" w:rsidP="00EE3C7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E3C76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62508086" w14:textId="77777777" w:rsidR="004A1B60" w:rsidRPr="00EE3C76" w:rsidRDefault="009146BE" w:rsidP="00EE3C7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E3C76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A65F0F" w:rsidRPr="00EE3C76" w14:paraId="2CEA3E67" w14:textId="77777777" w:rsidTr="00A65F0F">
        <w:tc>
          <w:tcPr>
            <w:tcW w:w="1418" w:type="dxa"/>
          </w:tcPr>
          <w:p w14:paraId="7BEE55A7" w14:textId="77777777" w:rsidR="00A65F0F" w:rsidRPr="00EE3C76" w:rsidRDefault="00A65F0F" w:rsidP="00EE3C76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EE3C76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14:paraId="0158ECF8" w14:textId="77777777" w:rsidR="00A65F0F" w:rsidRPr="00EE3C76" w:rsidRDefault="00A65F0F" w:rsidP="00EE3C76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EE3C76">
              <w:rPr>
                <w:rFonts w:ascii="Tahoma" w:hAnsi="Tahoma" w:cs="Tahoma"/>
                <w:b w:val="0"/>
                <w:sz w:val="20"/>
              </w:rPr>
              <w:t>Pytania zamknięte i otwarte</w:t>
            </w:r>
          </w:p>
        </w:tc>
        <w:tc>
          <w:tcPr>
            <w:tcW w:w="3260" w:type="dxa"/>
            <w:vMerge w:val="restart"/>
            <w:vAlign w:val="center"/>
          </w:tcPr>
          <w:p w14:paraId="4B879EF7" w14:textId="218BDD42" w:rsidR="00A65F0F" w:rsidRPr="00EE3C76" w:rsidRDefault="00D7021C" w:rsidP="00EE3C76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A65F0F" w:rsidRPr="00EE3C76" w14:paraId="27471975" w14:textId="77777777" w:rsidTr="00513A83">
        <w:tc>
          <w:tcPr>
            <w:tcW w:w="1418" w:type="dxa"/>
            <w:vAlign w:val="center"/>
          </w:tcPr>
          <w:p w14:paraId="3168BE1A" w14:textId="77777777" w:rsidR="00A65F0F" w:rsidRPr="00EE3C76" w:rsidRDefault="00A65F0F" w:rsidP="00EE3C7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EE3C76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Merge/>
          </w:tcPr>
          <w:p w14:paraId="1A51A644" w14:textId="77777777" w:rsidR="00A65F0F" w:rsidRPr="00EE3C76" w:rsidRDefault="00A65F0F" w:rsidP="00EE3C76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</w:tcPr>
          <w:p w14:paraId="496448BB" w14:textId="77777777" w:rsidR="00A65F0F" w:rsidRPr="00EE3C76" w:rsidRDefault="00A65F0F" w:rsidP="00EE3C7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A65F0F" w:rsidRPr="00EE3C76" w14:paraId="4D7BBC60" w14:textId="77777777" w:rsidTr="00513A83">
        <w:tc>
          <w:tcPr>
            <w:tcW w:w="1418" w:type="dxa"/>
            <w:vAlign w:val="center"/>
          </w:tcPr>
          <w:p w14:paraId="6DA86A14" w14:textId="77777777" w:rsidR="00A65F0F" w:rsidRPr="00EE3C76" w:rsidRDefault="00A65F0F" w:rsidP="00EE3C7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EE3C76"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Merge/>
          </w:tcPr>
          <w:p w14:paraId="70FA7387" w14:textId="77777777" w:rsidR="00A65F0F" w:rsidRPr="00EE3C76" w:rsidRDefault="00A65F0F" w:rsidP="00EE3C76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</w:tcPr>
          <w:p w14:paraId="532F0265" w14:textId="77777777" w:rsidR="00A65F0F" w:rsidRPr="00EE3C76" w:rsidRDefault="00A65F0F" w:rsidP="00EE3C7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14:paraId="1EF686FE" w14:textId="77777777" w:rsidR="006203ED" w:rsidRPr="00EE3C76" w:rsidRDefault="006203ED" w:rsidP="00EE3C76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72A58920" w14:textId="77777777" w:rsidR="008938C7" w:rsidRPr="00EE3C76" w:rsidRDefault="008938C7" w:rsidP="00EE3C76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EE3C76">
        <w:rPr>
          <w:rFonts w:ascii="Tahoma" w:hAnsi="Tahoma" w:cs="Tahoma"/>
        </w:rPr>
        <w:t xml:space="preserve">Kryteria oceny </w:t>
      </w:r>
      <w:r w:rsidR="00167B9C" w:rsidRPr="00EE3C76">
        <w:rPr>
          <w:rFonts w:ascii="Tahoma" w:hAnsi="Tahoma" w:cs="Tahoma"/>
        </w:rPr>
        <w:t xml:space="preserve">stopnia </w:t>
      </w:r>
      <w:r w:rsidRPr="00EE3C76">
        <w:rPr>
          <w:rFonts w:ascii="Tahoma" w:hAnsi="Tahoma" w:cs="Tahoma"/>
        </w:rPr>
        <w:t>osiągnię</w:t>
      </w:r>
      <w:r w:rsidR="00167B9C" w:rsidRPr="00EE3C76">
        <w:rPr>
          <w:rFonts w:ascii="Tahoma" w:hAnsi="Tahoma" w:cs="Tahoma"/>
        </w:rPr>
        <w:t>cia</w:t>
      </w:r>
      <w:r w:rsidRPr="00EE3C76">
        <w:rPr>
          <w:rFonts w:ascii="Tahoma" w:hAnsi="Tahoma" w:cs="Tahoma"/>
        </w:rPr>
        <w:t xml:space="preserve"> efektów </w:t>
      </w:r>
      <w:r w:rsidR="00755AAB" w:rsidRPr="00EE3C76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2B2E09" w:rsidRPr="00EE3C76" w14:paraId="6FAF1E44" w14:textId="77777777" w:rsidTr="00290EBA">
        <w:trPr>
          <w:trHeight w:val="397"/>
        </w:trPr>
        <w:tc>
          <w:tcPr>
            <w:tcW w:w="1418" w:type="dxa"/>
            <w:vAlign w:val="center"/>
          </w:tcPr>
          <w:p w14:paraId="538A7C12" w14:textId="77777777" w:rsidR="008938C7" w:rsidRPr="00EE3C76" w:rsidRDefault="008938C7" w:rsidP="00EE3C7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EE3C76">
              <w:rPr>
                <w:rFonts w:ascii="Tahoma" w:hAnsi="Tahoma" w:cs="Tahoma"/>
              </w:rPr>
              <w:t>Efekt</w:t>
            </w:r>
            <w:r w:rsidR="00755AAB" w:rsidRPr="00EE3C76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02C6AAAA" w14:textId="77777777" w:rsidR="008938C7" w:rsidRPr="00EE3C76" w:rsidRDefault="008938C7" w:rsidP="00EE3C7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E3C76">
              <w:rPr>
                <w:rFonts w:ascii="Tahoma" w:hAnsi="Tahoma" w:cs="Tahoma"/>
              </w:rPr>
              <w:t>Na ocenę 2</w:t>
            </w:r>
          </w:p>
          <w:p w14:paraId="1A8DF35B" w14:textId="77777777" w:rsidR="008938C7" w:rsidRPr="00EE3C76" w:rsidRDefault="008938C7" w:rsidP="00EE3C7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E3C76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52BDBB5B" w14:textId="77777777" w:rsidR="008938C7" w:rsidRPr="00EE3C76" w:rsidRDefault="008938C7" w:rsidP="00EE3C7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E3C76">
              <w:rPr>
                <w:rFonts w:ascii="Tahoma" w:hAnsi="Tahoma" w:cs="Tahoma"/>
              </w:rPr>
              <w:t>Na ocenę 3</w:t>
            </w:r>
          </w:p>
          <w:p w14:paraId="53C985F9" w14:textId="77777777" w:rsidR="008938C7" w:rsidRPr="00EE3C76" w:rsidRDefault="008938C7" w:rsidP="00EE3C7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E3C76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75257B38" w14:textId="77777777" w:rsidR="008938C7" w:rsidRPr="00EE3C76" w:rsidRDefault="008938C7" w:rsidP="00EE3C7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E3C76">
              <w:rPr>
                <w:rFonts w:ascii="Tahoma" w:hAnsi="Tahoma" w:cs="Tahoma"/>
              </w:rPr>
              <w:t>Na ocenę 4</w:t>
            </w:r>
          </w:p>
          <w:p w14:paraId="39F50469" w14:textId="77777777" w:rsidR="008938C7" w:rsidRPr="00EE3C76" w:rsidRDefault="008938C7" w:rsidP="00EE3C7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E3C76">
              <w:rPr>
                <w:rFonts w:ascii="Tahoma" w:hAnsi="Tahoma" w:cs="Tahoma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07B70DBC" w14:textId="77777777" w:rsidR="008938C7" w:rsidRPr="00EE3C76" w:rsidRDefault="008938C7" w:rsidP="00EE3C7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E3C76">
              <w:rPr>
                <w:rFonts w:ascii="Tahoma" w:hAnsi="Tahoma" w:cs="Tahoma"/>
              </w:rPr>
              <w:t>Na ocenę 5</w:t>
            </w:r>
          </w:p>
          <w:p w14:paraId="149693C1" w14:textId="77777777" w:rsidR="008938C7" w:rsidRPr="00EE3C76" w:rsidRDefault="008938C7" w:rsidP="00EE3C7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E3C76">
              <w:rPr>
                <w:rFonts w:ascii="Tahoma" w:hAnsi="Tahoma" w:cs="Tahoma"/>
              </w:rPr>
              <w:t>student potrafi</w:t>
            </w:r>
          </w:p>
        </w:tc>
      </w:tr>
      <w:tr w:rsidR="00344AEE" w:rsidRPr="00EE3C76" w14:paraId="04973C8B" w14:textId="77777777" w:rsidTr="00290EBA">
        <w:tc>
          <w:tcPr>
            <w:tcW w:w="1418" w:type="dxa"/>
            <w:vAlign w:val="center"/>
          </w:tcPr>
          <w:p w14:paraId="2C28F7A9" w14:textId="77777777" w:rsidR="00344AEE" w:rsidRPr="00EE3C76" w:rsidRDefault="00344AEE" w:rsidP="00EE3C7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EE3C76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14:paraId="3AB1EA08" w14:textId="77777777" w:rsidR="00344AEE" w:rsidRPr="00EE3C76" w:rsidRDefault="00344AEE" w:rsidP="00EE3C76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EE3C76">
              <w:rPr>
                <w:rFonts w:ascii="Tahoma" w:hAnsi="Tahoma" w:cs="Tahoma"/>
                <w:sz w:val="20"/>
              </w:rPr>
              <w:t>zdefiniować podstawowych pojęć związanych ze strukturami społecznymi.</w:t>
            </w:r>
          </w:p>
        </w:tc>
        <w:tc>
          <w:tcPr>
            <w:tcW w:w="2127" w:type="dxa"/>
            <w:vAlign w:val="center"/>
          </w:tcPr>
          <w:p w14:paraId="566C145D" w14:textId="77777777" w:rsidR="00344AEE" w:rsidRPr="00EE3C76" w:rsidRDefault="00344AEE" w:rsidP="00EE3C76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EE3C76">
              <w:rPr>
                <w:rFonts w:ascii="Tahoma" w:hAnsi="Tahoma" w:cs="Tahoma"/>
                <w:sz w:val="20"/>
              </w:rPr>
              <w:t>zdefiniować podstawowe pojęcia związane ze strukturami społecznymi.</w:t>
            </w:r>
          </w:p>
        </w:tc>
        <w:tc>
          <w:tcPr>
            <w:tcW w:w="2126" w:type="dxa"/>
            <w:vAlign w:val="center"/>
          </w:tcPr>
          <w:p w14:paraId="0B561D5D" w14:textId="77777777" w:rsidR="00344AEE" w:rsidRPr="00EE3C76" w:rsidRDefault="00344AEE" w:rsidP="00EE3C76">
            <w:pPr>
              <w:pStyle w:val="wrubrycemn"/>
              <w:spacing w:before="40" w:after="40"/>
              <w:rPr>
                <w:rFonts w:ascii="Tahoma" w:hAnsi="Tahoma" w:cs="Tahoma"/>
                <w:spacing w:val="-6"/>
                <w:sz w:val="20"/>
              </w:rPr>
            </w:pPr>
            <w:r w:rsidRPr="00EE3C76">
              <w:rPr>
                <w:rFonts w:ascii="Tahoma" w:hAnsi="Tahoma" w:cs="Tahoma"/>
                <w:spacing w:val="-6"/>
                <w:sz w:val="20"/>
              </w:rPr>
              <w:t>zdefiniować podstawowe pojęcia związane ze strukturami społecznymi i wskazać ich znaczenie w opisie relacji struktur z jednostką.</w:t>
            </w:r>
          </w:p>
        </w:tc>
        <w:tc>
          <w:tcPr>
            <w:tcW w:w="1984" w:type="dxa"/>
            <w:vAlign w:val="center"/>
          </w:tcPr>
          <w:p w14:paraId="01B129A4" w14:textId="77777777" w:rsidR="00344AEE" w:rsidRPr="00EE3C76" w:rsidRDefault="00344AEE" w:rsidP="00EE3C76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EE3C76">
              <w:rPr>
                <w:rFonts w:ascii="Tahoma" w:hAnsi="Tahoma" w:cs="Tahoma"/>
                <w:spacing w:val="-6"/>
                <w:sz w:val="20"/>
              </w:rPr>
              <w:t xml:space="preserve">zdefiniować podstawowe pojęcia związane ze strukturami społecznymi, wskazać ich znaczenie w opisie relacji struktur z jednostką i odnieść je do obszaru </w:t>
            </w:r>
            <w:r w:rsidR="00754D1F" w:rsidRPr="00EE3C76">
              <w:rPr>
                <w:rFonts w:ascii="Tahoma" w:hAnsi="Tahoma" w:cs="Tahoma"/>
                <w:spacing w:val="-6"/>
                <w:sz w:val="20"/>
              </w:rPr>
              <w:t xml:space="preserve">komunikacji cyfrowej.  </w:t>
            </w:r>
          </w:p>
        </w:tc>
      </w:tr>
    </w:tbl>
    <w:p w14:paraId="38FA4A4F" w14:textId="77777777" w:rsidR="00EE3C76" w:rsidRDefault="00EE3C76">
      <w:r>
        <w:br w:type="page"/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344AEE" w:rsidRPr="00EE3C76" w14:paraId="31D2EABC" w14:textId="77777777" w:rsidTr="00290EBA">
        <w:tc>
          <w:tcPr>
            <w:tcW w:w="1418" w:type="dxa"/>
            <w:vAlign w:val="center"/>
          </w:tcPr>
          <w:p w14:paraId="750190CD" w14:textId="77777777" w:rsidR="00344AEE" w:rsidRPr="00EE3C76" w:rsidRDefault="00344AEE" w:rsidP="00EE3C7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EE3C76">
              <w:rPr>
                <w:rFonts w:ascii="Tahoma" w:hAnsi="Tahoma" w:cs="Tahoma"/>
              </w:rPr>
              <w:lastRenderedPageBreak/>
              <w:t>P_W02</w:t>
            </w:r>
          </w:p>
        </w:tc>
        <w:tc>
          <w:tcPr>
            <w:tcW w:w="2126" w:type="dxa"/>
            <w:vAlign w:val="center"/>
          </w:tcPr>
          <w:p w14:paraId="581D10C4" w14:textId="77777777" w:rsidR="00344AEE" w:rsidRPr="00EE3C76" w:rsidRDefault="00344AEE" w:rsidP="00EE3C76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EE3C76">
              <w:rPr>
                <w:rFonts w:ascii="Tahoma" w:hAnsi="Tahoma" w:cs="Tahoma"/>
                <w:sz w:val="20"/>
              </w:rPr>
              <w:t>wyjaśnić istoty procesów zachodzących w wybranych instytucjach i strukturach społecznych.</w:t>
            </w:r>
          </w:p>
        </w:tc>
        <w:tc>
          <w:tcPr>
            <w:tcW w:w="2127" w:type="dxa"/>
            <w:vAlign w:val="center"/>
          </w:tcPr>
          <w:p w14:paraId="6E1918A0" w14:textId="77777777" w:rsidR="00344AEE" w:rsidRPr="00EE3C76" w:rsidRDefault="00344AEE" w:rsidP="00EE3C76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EE3C76">
              <w:rPr>
                <w:rFonts w:ascii="Tahoma" w:hAnsi="Tahoma" w:cs="Tahoma"/>
                <w:sz w:val="20"/>
              </w:rPr>
              <w:t>opisać istotę procesów zachodzących w wybranych instytucjach i strukturach społecznych poprzez wskazanie ich kluczowych elementów.</w:t>
            </w:r>
          </w:p>
        </w:tc>
        <w:tc>
          <w:tcPr>
            <w:tcW w:w="2126" w:type="dxa"/>
            <w:vAlign w:val="center"/>
          </w:tcPr>
          <w:p w14:paraId="53D2A1C4" w14:textId="77777777" w:rsidR="00344AEE" w:rsidRPr="00EE3C76" w:rsidRDefault="00344AEE" w:rsidP="00EE3C76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EE3C76">
              <w:rPr>
                <w:rFonts w:ascii="Tahoma" w:hAnsi="Tahoma" w:cs="Tahoma"/>
                <w:sz w:val="20"/>
              </w:rPr>
              <w:t>wyjaśnić istotę procesów zachodzących w wybranych instytucjach i strukturach społecznych opisując ich kluczowe elementy i odnosząc się do ich przyczyn.</w:t>
            </w:r>
          </w:p>
        </w:tc>
        <w:tc>
          <w:tcPr>
            <w:tcW w:w="1984" w:type="dxa"/>
            <w:vAlign w:val="center"/>
          </w:tcPr>
          <w:p w14:paraId="5294CEEB" w14:textId="77777777" w:rsidR="00344AEE" w:rsidRPr="00EE3C76" w:rsidRDefault="00344AEE" w:rsidP="00EE3C76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EE3C76">
              <w:rPr>
                <w:rFonts w:ascii="Tahoma" w:hAnsi="Tahoma" w:cs="Tahoma"/>
                <w:sz w:val="20"/>
              </w:rPr>
              <w:t>wyjaśnić istotę procesów zachodzących w wybranych instytucjach i strukturach społecznych opisując ich kluczowe elementy, odnosząc się do ich przyczyn i wskazując potencjalne skutki.</w:t>
            </w:r>
          </w:p>
        </w:tc>
      </w:tr>
      <w:tr w:rsidR="00344AEE" w:rsidRPr="00EE3C76" w14:paraId="11C99E2B" w14:textId="77777777" w:rsidTr="00290EBA">
        <w:tc>
          <w:tcPr>
            <w:tcW w:w="1418" w:type="dxa"/>
            <w:vAlign w:val="center"/>
          </w:tcPr>
          <w:p w14:paraId="77566521" w14:textId="77777777" w:rsidR="00344AEE" w:rsidRPr="00EE3C76" w:rsidRDefault="00344AEE" w:rsidP="00EE3C7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EE3C76">
              <w:rPr>
                <w:rFonts w:ascii="Tahoma" w:hAnsi="Tahoma" w:cs="Tahoma"/>
              </w:rPr>
              <w:t>P_W03</w:t>
            </w:r>
          </w:p>
        </w:tc>
        <w:tc>
          <w:tcPr>
            <w:tcW w:w="2126" w:type="dxa"/>
            <w:vAlign w:val="center"/>
          </w:tcPr>
          <w:p w14:paraId="4872A92F" w14:textId="77777777" w:rsidR="00344AEE" w:rsidRPr="00EE3C76" w:rsidRDefault="00344AEE" w:rsidP="00EE3C76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EE3C76">
              <w:rPr>
                <w:rFonts w:ascii="Tahoma" w:hAnsi="Tahoma" w:cs="Tahoma"/>
                <w:sz w:val="20"/>
              </w:rPr>
              <w:t>wskazać żadnych przykładów wpływu instytucji i struktur społecznych na działania społeczne.</w:t>
            </w:r>
          </w:p>
        </w:tc>
        <w:tc>
          <w:tcPr>
            <w:tcW w:w="2127" w:type="dxa"/>
            <w:vAlign w:val="center"/>
          </w:tcPr>
          <w:p w14:paraId="71D15633" w14:textId="77777777" w:rsidR="00344AEE" w:rsidRPr="00EE3C76" w:rsidRDefault="00344AEE" w:rsidP="00EE3C76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EE3C76">
              <w:rPr>
                <w:rFonts w:ascii="Tahoma" w:hAnsi="Tahoma" w:cs="Tahoma"/>
                <w:sz w:val="20"/>
              </w:rPr>
              <w:t>wskazać przykłady wpływu instytucji i struktur społecznych na działania społeczne.</w:t>
            </w:r>
          </w:p>
        </w:tc>
        <w:tc>
          <w:tcPr>
            <w:tcW w:w="2126" w:type="dxa"/>
            <w:vAlign w:val="center"/>
          </w:tcPr>
          <w:p w14:paraId="06E4D279" w14:textId="77777777" w:rsidR="00344AEE" w:rsidRPr="00EE3C76" w:rsidRDefault="00344AEE" w:rsidP="00EE3C76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EE3C76">
              <w:rPr>
                <w:rFonts w:ascii="Tahoma" w:hAnsi="Tahoma" w:cs="Tahoma"/>
                <w:sz w:val="20"/>
              </w:rPr>
              <w:t>wskazać przykłady wpływu instytucji i struktur społecznych na działania społeczne oraz wyjaśnić ich przyczyny oraz skutki.</w:t>
            </w:r>
          </w:p>
        </w:tc>
        <w:tc>
          <w:tcPr>
            <w:tcW w:w="1984" w:type="dxa"/>
            <w:vAlign w:val="center"/>
          </w:tcPr>
          <w:p w14:paraId="136B2DD2" w14:textId="77777777" w:rsidR="00344AEE" w:rsidRPr="00EE3C76" w:rsidRDefault="00344AEE" w:rsidP="00EE3C76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EE3C76">
              <w:rPr>
                <w:rFonts w:ascii="Tahoma" w:hAnsi="Tahoma" w:cs="Tahoma"/>
                <w:sz w:val="20"/>
              </w:rPr>
              <w:t xml:space="preserve">wskazać przykłady wpływu instytucji i struktur społecznych na działania społeczne, wyjaśnić ich przyczyny i skutki oraz odnieść je do obszaru </w:t>
            </w:r>
            <w:r w:rsidR="00754D1F" w:rsidRPr="00EE3C76">
              <w:rPr>
                <w:rFonts w:ascii="Tahoma" w:hAnsi="Tahoma" w:cs="Tahoma"/>
                <w:sz w:val="20"/>
              </w:rPr>
              <w:t>komunikacji cyfrowej</w:t>
            </w:r>
          </w:p>
        </w:tc>
      </w:tr>
    </w:tbl>
    <w:p w14:paraId="7EC59908" w14:textId="77777777" w:rsidR="002F70F0" w:rsidRPr="00EE3C76" w:rsidRDefault="002F70F0" w:rsidP="00EE3C76">
      <w:pPr>
        <w:spacing w:before="40" w:after="40" w:line="240" w:lineRule="auto"/>
        <w:rPr>
          <w:rFonts w:ascii="Tahoma" w:eastAsia="Times New Roman" w:hAnsi="Tahoma" w:cs="Tahoma"/>
          <w:b/>
          <w:szCs w:val="24"/>
          <w:lang w:eastAsia="pl-PL"/>
        </w:rPr>
      </w:pPr>
    </w:p>
    <w:p w14:paraId="7D8CB7B2" w14:textId="77777777" w:rsidR="008938C7" w:rsidRPr="00EE3C76" w:rsidRDefault="008938C7" w:rsidP="00EE3C76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EE3C76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2B2E09" w:rsidRPr="00EE3C76" w14:paraId="5BC1C0E0" w14:textId="77777777" w:rsidTr="005B11FF">
        <w:tc>
          <w:tcPr>
            <w:tcW w:w="9776" w:type="dxa"/>
          </w:tcPr>
          <w:p w14:paraId="1A70282B" w14:textId="77777777" w:rsidR="00AB655E" w:rsidRPr="00EE3C76" w:rsidRDefault="00AB655E" w:rsidP="00EE3C76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EE3C76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2B2E09" w:rsidRPr="00EE3C76" w14:paraId="38F51DA3" w14:textId="77777777" w:rsidTr="005B11FF">
        <w:tc>
          <w:tcPr>
            <w:tcW w:w="9776" w:type="dxa"/>
            <w:vAlign w:val="center"/>
          </w:tcPr>
          <w:p w14:paraId="3311479D" w14:textId="77777777" w:rsidR="00AB655E" w:rsidRPr="00EE3C76" w:rsidRDefault="00344AEE" w:rsidP="00EE3C7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E3C76">
              <w:rPr>
                <w:rFonts w:ascii="Tahoma" w:hAnsi="Tahoma" w:cs="Tahoma"/>
                <w:b w:val="0"/>
                <w:sz w:val="20"/>
              </w:rPr>
              <w:t>Wprowadzenie do socjologii / Barbara Szacka. - Warszawa : Oficyna Naukowa 2008.</w:t>
            </w:r>
          </w:p>
        </w:tc>
      </w:tr>
      <w:tr w:rsidR="002B2E09" w:rsidRPr="00EE3C76" w14:paraId="5395C886" w14:textId="77777777" w:rsidTr="005B11FF">
        <w:tc>
          <w:tcPr>
            <w:tcW w:w="9776" w:type="dxa"/>
            <w:vAlign w:val="center"/>
          </w:tcPr>
          <w:p w14:paraId="2E7EDA9F" w14:textId="77777777" w:rsidR="005B11FF" w:rsidRPr="00EE3C76" w:rsidRDefault="00344AEE" w:rsidP="00EE3C7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E3C76">
              <w:rPr>
                <w:rFonts w:ascii="Tahoma" w:hAnsi="Tahoma" w:cs="Tahoma"/>
                <w:b w:val="0"/>
                <w:sz w:val="20"/>
              </w:rPr>
              <w:t>Socjologia : analiza społeczeństwa / Piotr Sztompka. - Kraków : Społeczny Instytut Wydawniczy Znak 2006.</w:t>
            </w:r>
          </w:p>
        </w:tc>
      </w:tr>
    </w:tbl>
    <w:p w14:paraId="343A9073" w14:textId="77777777" w:rsidR="00FC1BE5" w:rsidRPr="00EE3C76" w:rsidRDefault="00FC1BE5" w:rsidP="00EE3C76">
      <w:pPr>
        <w:pStyle w:val="Podpunkty"/>
        <w:spacing w:before="40" w:after="40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2B2E09" w:rsidRPr="00EE3C76" w14:paraId="1AE86B29" w14:textId="77777777" w:rsidTr="005B11FF">
        <w:tc>
          <w:tcPr>
            <w:tcW w:w="9776" w:type="dxa"/>
          </w:tcPr>
          <w:p w14:paraId="45C46877" w14:textId="77777777" w:rsidR="00AB655E" w:rsidRPr="00EE3C76" w:rsidRDefault="00AB655E" w:rsidP="00EE3C76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EE3C76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2B2E09" w:rsidRPr="00EE3C76" w14:paraId="48F48F64" w14:textId="77777777" w:rsidTr="005B11FF">
        <w:tc>
          <w:tcPr>
            <w:tcW w:w="9776" w:type="dxa"/>
            <w:vAlign w:val="center"/>
          </w:tcPr>
          <w:p w14:paraId="6163B3C6" w14:textId="77777777" w:rsidR="00AB655E" w:rsidRPr="00EE3C76" w:rsidRDefault="00344AEE" w:rsidP="00EE3C7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E3C76">
              <w:rPr>
                <w:rFonts w:ascii="Tahoma" w:hAnsi="Tahoma" w:cs="Tahoma"/>
                <w:b w:val="0"/>
                <w:sz w:val="20"/>
              </w:rPr>
              <w:t xml:space="preserve">Socjologia / Anthony Giddens ; współpr. Philip W. </w:t>
            </w:r>
            <w:proofErr w:type="spellStart"/>
            <w:r w:rsidRPr="00EE3C76">
              <w:rPr>
                <w:rFonts w:ascii="Tahoma" w:hAnsi="Tahoma" w:cs="Tahoma"/>
                <w:b w:val="0"/>
                <w:sz w:val="20"/>
              </w:rPr>
              <w:t>Sutton</w:t>
            </w:r>
            <w:proofErr w:type="spellEnd"/>
            <w:r w:rsidRPr="00EE3C76">
              <w:rPr>
                <w:rFonts w:ascii="Tahoma" w:hAnsi="Tahoma" w:cs="Tahoma"/>
                <w:b w:val="0"/>
                <w:sz w:val="20"/>
              </w:rPr>
              <w:t xml:space="preserve"> ; tł. Olga Siara, Alina </w:t>
            </w:r>
            <w:proofErr w:type="spellStart"/>
            <w:r w:rsidRPr="00EE3C76">
              <w:rPr>
                <w:rFonts w:ascii="Tahoma" w:hAnsi="Tahoma" w:cs="Tahoma"/>
                <w:b w:val="0"/>
                <w:sz w:val="20"/>
              </w:rPr>
              <w:t>Szulżycka</w:t>
            </w:r>
            <w:proofErr w:type="spellEnd"/>
            <w:r w:rsidRPr="00EE3C76">
              <w:rPr>
                <w:rFonts w:ascii="Tahoma" w:hAnsi="Tahoma" w:cs="Tahoma"/>
                <w:b w:val="0"/>
                <w:sz w:val="20"/>
              </w:rPr>
              <w:t>, Paweł Tomanek. - Warszawa : Wydawnictwo Naukowe PWN 2007, 2012.</w:t>
            </w:r>
          </w:p>
        </w:tc>
      </w:tr>
      <w:tr w:rsidR="00344AEE" w:rsidRPr="00EE3C76" w14:paraId="1D5FFEBA" w14:textId="77777777" w:rsidTr="005B11FF">
        <w:tc>
          <w:tcPr>
            <w:tcW w:w="9776" w:type="dxa"/>
            <w:vAlign w:val="center"/>
          </w:tcPr>
          <w:p w14:paraId="692DCEB6" w14:textId="77777777" w:rsidR="00344AEE" w:rsidRPr="00EE3C76" w:rsidRDefault="00344AEE" w:rsidP="00EE3C7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E3C76">
              <w:rPr>
                <w:rFonts w:ascii="Tahoma" w:hAnsi="Tahoma" w:cs="Tahoma"/>
                <w:b w:val="0"/>
                <w:sz w:val="20"/>
              </w:rPr>
              <w:t xml:space="preserve">Socjologia i komunikacja społeczna : wykłady / Jerzy </w:t>
            </w:r>
            <w:proofErr w:type="spellStart"/>
            <w:r w:rsidRPr="00EE3C76">
              <w:rPr>
                <w:rFonts w:ascii="Tahoma" w:hAnsi="Tahoma" w:cs="Tahoma"/>
                <w:b w:val="0"/>
                <w:sz w:val="20"/>
              </w:rPr>
              <w:t>Jarco</w:t>
            </w:r>
            <w:proofErr w:type="spellEnd"/>
            <w:r w:rsidRPr="00EE3C76">
              <w:rPr>
                <w:rFonts w:ascii="Tahoma" w:hAnsi="Tahoma" w:cs="Tahoma"/>
                <w:b w:val="0"/>
                <w:sz w:val="20"/>
              </w:rPr>
              <w:t xml:space="preserve">, Bianka Lewandowska, Joanna Stasiuk ; red. nauk. Jerzy </w:t>
            </w:r>
            <w:proofErr w:type="spellStart"/>
            <w:r w:rsidRPr="00EE3C76">
              <w:rPr>
                <w:rFonts w:ascii="Tahoma" w:hAnsi="Tahoma" w:cs="Tahoma"/>
                <w:b w:val="0"/>
                <w:sz w:val="20"/>
              </w:rPr>
              <w:t>Jarco</w:t>
            </w:r>
            <w:proofErr w:type="spellEnd"/>
            <w:r w:rsidRPr="00EE3C76">
              <w:rPr>
                <w:rFonts w:ascii="Tahoma" w:hAnsi="Tahoma" w:cs="Tahoma"/>
                <w:b w:val="0"/>
                <w:sz w:val="20"/>
              </w:rPr>
              <w:t xml:space="preserve"> ; Wyższa Szkoła Zarządzania "Edukacja" we Wrocławiu. - Wrocław : Wydaw. WSZ "Edukacja" 2000.</w:t>
            </w:r>
          </w:p>
        </w:tc>
      </w:tr>
      <w:tr w:rsidR="00344AEE" w:rsidRPr="00EE3C76" w14:paraId="6FBBF071" w14:textId="77777777" w:rsidTr="005B11FF">
        <w:tc>
          <w:tcPr>
            <w:tcW w:w="9776" w:type="dxa"/>
            <w:vAlign w:val="center"/>
          </w:tcPr>
          <w:p w14:paraId="06BBDA8C" w14:textId="77777777" w:rsidR="00344AEE" w:rsidRPr="00EE3C76" w:rsidRDefault="00344AEE" w:rsidP="00EE3C7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E3C76">
              <w:rPr>
                <w:rFonts w:ascii="Tahoma" w:hAnsi="Tahoma" w:cs="Tahoma"/>
                <w:b w:val="0"/>
                <w:sz w:val="20"/>
              </w:rPr>
              <w:t xml:space="preserve">Socjologia, społeczeństwo obywatelskie i państwo / Stanisław </w:t>
            </w:r>
            <w:proofErr w:type="spellStart"/>
            <w:r w:rsidRPr="00EE3C76">
              <w:rPr>
                <w:rFonts w:ascii="Tahoma" w:hAnsi="Tahoma" w:cs="Tahoma"/>
                <w:b w:val="0"/>
                <w:sz w:val="20"/>
              </w:rPr>
              <w:t>Kozyr</w:t>
            </w:r>
            <w:proofErr w:type="spellEnd"/>
            <w:r w:rsidRPr="00EE3C76">
              <w:rPr>
                <w:rFonts w:ascii="Tahoma" w:hAnsi="Tahoma" w:cs="Tahoma"/>
                <w:b w:val="0"/>
                <w:sz w:val="20"/>
              </w:rPr>
              <w:t>-Kowalski. - Poznań : Wydaw. Naukowe UAM 2000.</w:t>
            </w:r>
          </w:p>
        </w:tc>
      </w:tr>
    </w:tbl>
    <w:p w14:paraId="1804191D" w14:textId="77777777" w:rsidR="00FA5FD5" w:rsidRPr="00EE3C76" w:rsidRDefault="00FA5FD5" w:rsidP="00EE3C76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70441CF6" w14:textId="77777777" w:rsidR="006D05AB" w:rsidRPr="00EE3C76" w:rsidRDefault="008938C7" w:rsidP="00EE3C76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EE3C76">
        <w:rPr>
          <w:rFonts w:ascii="Tahoma" w:hAnsi="Tahoma" w:cs="Tahoma"/>
        </w:rPr>
        <w:t>Nakład pracy studenta - bilans punktów ECTS</w:t>
      </w:r>
    </w:p>
    <w:tbl>
      <w:tblPr>
        <w:tblW w:w="9828" w:type="dxa"/>
        <w:tblInd w:w="-3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314"/>
        <w:gridCol w:w="1915"/>
        <w:gridCol w:w="1599"/>
      </w:tblGrid>
      <w:tr w:rsidR="002B2E09" w:rsidRPr="00EE3C76" w14:paraId="68AC4DB5" w14:textId="77777777" w:rsidTr="00EE3C76">
        <w:trPr>
          <w:cantSplit/>
          <w:trHeight w:val="284"/>
        </w:trPr>
        <w:tc>
          <w:tcPr>
            <w:tcW w:w="631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01808C0" w14:textId="77777777" w:rsidR="00EE3891" w:rsidRPr="00EE3C76" w:rsidRDefault="00EE3891" w:rsidP="00EE3C76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E3C76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45922" w14:textId="77777777" w:rsidR="00EE3891" w:rsidRPr="00EE3C76" w:rsidRDefault="00EE3891" w:rsidP="00EE3C76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E3C76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2B2E09" w:rsidRPr="00EE3C76" w14:paraId="15295AB6" w14:textId="77777777" w:rsidTr="00EE3C76">
        <w:trPr>
          <w:cantSplit/>
          <w:trHeight w:val="284"/>
        </w:trPr>
        <w:tc>
          <w:tcPr>
            <w:tcW w:w="631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52E16DC" w14:textId="77777777" w:rsidR="00EE3891" w:rsidRPr="00EE3C76" w:rsidRDefault="00EE3891" w:rsidP="00EE3C76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FC44C" w14:textId="77777777" w:rsidR="00EE3891" w:rsidRPr="00EE3C76" w:rsidRDefault="00EE3891" w:rsidP="00EE3C76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E3C76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A714C" w14:textId="77777777" w:rsidR="00EE3891" w:rsidRPr="00EE3C76" w:rsidRDefault="00EE3891" w:rsidP="00EE3C76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E3C76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2B2E09" w:rsidRPr="00EE3C76" w14:paraId="723AAA65" w14:textId="77777777" w:rsidTr="00EE3C76">
        <w:trPr>
          <w:cantSplit/>
          <w:trHeight w:val="284"/>
        </w:trPr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9B362" w14:textId="7C50878B" w:rsidR="00EE3891" w:rsidRPr="00EE3C76" w:rsidRDefault="008F5159" w:rsidP="00EE3C76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EE3C76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="008D18A3">
              <w:rPr>
                <w:color w:val="auto"/>
                <w:sz w:val="20"/>
                <w:szCs w:val="20"/>
              </w:rPr>
              <w:t>W</w:t>
            </w:r>
            <w:proofErr w:type="spellEnd"/>
            <w:r w:rsidR="00EE3891" w:rsidRPr="00EE3C76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3AA71" w14:textId="77777777" w:rsidR="00EE3891" w:rsidRPr="00EE3C76" w:rsidRDefault="008F5159" w:rsidP="00EE3C76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EE3C76"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E8400" w14:textId="77777777" w:rsidR="00EE3891" w:rsidRPr="00EE3C76" w:rsidRDefault="008F5159" w:rsidP="00EE3C76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EE3C76">
              <w:rPr>
                <w:color w:val="auto"/>
                <w:sz w:val="20"/>
                <w:szCs w:val="20"/>
              </w:rPr>
              <w:t>10h</w:t>
            </w:r>
          </w:p>
        </w:tc>
      </w:tr>
      <w:tr w:rsidR="002B2E09" w:rsidRPr="00EE3C76" w14:paraId="08A05896" w14:textId="77777777" w:rsidTr="00EE3C76">
        <w:trPr>
          <w:cantSplit/>
          <w:trHeight w:val="284"/>
        </w:trPr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7DFF3" w14:textId="415C03F8" w:rsidR="00EE3891" w:rsidRPr="00EE3C76" w:rsidRDefault="00EE3891" w:rsidP="00EE3C76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EE3C76">
              <w:rPr>
                <w:color w:val="auto"/>
                <w:sz w:val="20"/>
                <w:szCs w:val="20"/>
              </w:rPr>
              <w:t>Konsultacje</w:t>
            </w:r>
            <w:r w:rsidR="008F5159" w:rsidRPr="00EE3C76">
              <w:rPr>
                <w:color w:val="auto"/>
                <w:sz w:val="20"/>
                <w:szCs w:val="20"/>
              </w:rPr>
              <w:t xml:space="preserve"> do </w:t>
            </w:r>
            <w:r w:rsidR="008D18A3">
              <w:rPr>
                <w:color w:val="auto"/>
                <w:sz w:val="20"/>
                <w:szCs w:val="20"/>
              </w:rPr>
              <w:t>W</w:t>
            </w:r>
            <w:r w:rsidRPr="00EE3C76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73F78" w14:textId="77777777" w:rsidR="00EE3891" w:rsidRPr="00EE3C76" w:rsidRDefault="002D6F77" w:rsidP="00EE3C76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EE3C76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AE8C3" w14:textId="77777777" w:rsidR="00EE3891" w:rsidRPr="00EE3C76" w:rsidRDefault="002D6F77" w:rsidP="00EE3C76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EE3C76">
              <w:rPr>
                <w:color w:val="auto"/>
                <w:sz w:val="20"/>
                <w:szCs w:val="20"/>
              </w:rPr>
              <w:t>1h</w:t>
            </w:r>
          </w:p>
        </w:tc>
      </w:tr>
      <w:tr w:rsidR="002B2E09" w:rsidRPr="00EE3C76" w14:paraId="72E2CA6B" w14:textId="77777777" w:rsidTr="00EE3C76">
        <w:trPr>
          <w:cantSplit/>
          <w:trHeight w:val="284"/>
        </w:trPr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31A82" w14:textId="62E48FC8" w:rsidR="00EE3891" w:rsidRPr="00EE3C76" w:rsidRDefault="00EE3891" w:rsidP="00EE3C76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EE3C76">
              <w:rPr>
                <w:color w:val="auto"/>
                <w:sz w:val="20"/>
                <w:szCs w:val="20"/>
              </w:rPr>
              <w:t>Sam</w:t>
            </w:r>
            <w:r w:rsidR="008F5159" w:rsidRPr="00EE3C76">
              <w:rPr>
                <w:color w:val="auto"/>
                <w:sz w:val="20"/>
                <w:szCs w:val="20"/>
              </w:rPr>
              <w:t xml:space="preserve">odzielne studiowanie tematyki </w:t>
            </w:r>
            <w:r w:rsidR="008D18A3">
              <w:rPr>
                <w:color w:val="auto"/>
                <w:sz w:val="20"/>
                <w:szCs w:val="20"/>
              </w:rPr>
              <w:t>W</w:t>
            </w:r>
            <w:r w:rsidRPr="00EE3C76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CA08D" w14:textId="77777777" w:rsidR="00EE3891" w:rsidRPr="00EE3C76" w:rsidRDefault="002D6F77" w:rsidP="00EE3C76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EE3C76">
              <w:rPr>
                <w:color w:val="auto"/>
                <w:sz w:val="20"/>
                <w:szCs w:val="20"/>
              </w:rPr>
              <w:t>13h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82B52" w14:textId="77777777" w:rsidR="00EE3891" w:rsidRPr="00EE3C76" w:rsidRDefault="002D6F77" w:rsidP="00EE3C76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EE3C76">
              <w:rPr>
                <w:color w:val="auto"/>
                <w:sz w:val="20"/>
                <w:szCs w:val="20"/>
              </w:rPr>
              <w:t>19h</w:t>
            </w:r>
          </w:p>
        </w:tc>
      </w:tr>
      <w:tr w:rsidR="002B2E09" w:rsidRPr="00EE3C76" w14:paraId="724858CB" w14:textId="77777777" w:rsidTr="00EE3C76">
        <w:trPr>
          <w:cantSplit/>
          <w:trHeight w:val="284"/>
        </w:trPr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C5EB7" w14:textId="77777777" w:rsidR="00EE3891" w:rsidRPr="00EE3C76" w:rsidRDefault="00EE3891" w:rsidP="00EE3C76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EE3C76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A3F11" w14:textId="77777777" w:rsidR="00EE3891" w:rsidRPr="00EE3C76" w:rsidRDefault="002D6F77" w:rsidP="00EE3C76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EE3C76">
              <w:rPr>
                <w:b/>
                <w:color w:val="auto"/>
                <w:sz w:val="20"/>
                <w:szCs w:val="20"/>
              </w:rPr>
              <w:t>30</w:t>
            </w:r>
            <w:r w:rsidR="00A01AC0" w:rsidRPr="00EE3C76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22594" w14:textId="77777777" w:rsidR="00EE3891" w:rsidRPr="00EE3C76" w:rsidRDefault="002D6F77" w:rsidP="00EE3C76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EE3C76">
              <w:rPr>
                <w:b/>
                <w:color w:val="auto"/>
                <w:sz w:val="20"/>
                <w:szCs w:val="20"/>
              </w:rPr>
              <w:t>30</w:t>
            </w:r>
            <w:r w:rsidR="00A01AC0" w:rsidRPr="00EE3C76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2B2E09" w:rsidRPr="00EE3C76" w14:paraId="3853370C" w14:textId="77777777" w:rsidTr="00EE3C76">
        <w:trPr>
          <w:cantSplit/>
          <w:trHeight w:val="284"/>
        </w:trPr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36AE1" w14:textId="77777777" w:rsidR="00EE3891" w:rsidRPr="00EE3C76" w:rsidRDefault="00EE3891" w:rsidP="00EE3C76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EE3C76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81706" w14:textId="77777777" w:rsidR="00EE3891" w:rsidRPr="00EE3C76" w:rsidRDefault="008F5159" w:rsidP="00EE3C76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EE3C76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8207E" w14:textId="77777777" w:rsidR="00EE3891" w:rsidRPr="00EE3C76" w:rsidRDefault="008F5159" w:rsidP="00EE3C76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EE3C76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2B2E09" w:rsidRPr="00EE3C76" w14:paraId="7DC698AC" w14:textId="77777777" w:rsidTr="00EE3C76">
        <w:trPr>
          <w:cantSplit/>
          <w:trHeight w:val="284"/>
        </w:trPr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3A6D1" w14:textId="77777777" w:rsidR="00EE3891" w:rsidRPr="00EE3C76" w:rsidRDefault="00EE3891" w:rsidP="00EE3C76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EE3C76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38980" w14:textId="77777777" w:rsidR="00EE3891" w:rsidRPr="00EE3C76" w:rsidRDefault="00276EC1" w:rsidP="00EE3C76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EE3C76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ECACB" w14:textId="77777777" w:rsidR="00EE3891" w:rsidRPr="00EE3C76" w:rsidRDefault="00276EC1" w:rsidP="00EE3C76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EE3C76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2B2E09" w:rsidRPr="00EE3C76" w14:paraId="51EF79C5" w14:textId="77777777" w:rsidTr="00EE3C76">
        <w:trPr>
          <w:cantSplit/>
          <w:trHeight w:val="284"/>
        </w:trPr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BF0E6" w14:textId="77777777" w:rsidR="00EE3891" w:rsidRPr="00EE3C76" w:rsidRDefault="00EE3891" w:rsidP="00EE3C76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EE3C76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58F7A" w14:textId="77777777" w:rsidR="00EE3891" w:rsidRPr="00EE3C76" w:rsidRDefault="00276EC1" w:rsidP="00EE3C76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EE3C76">
              <w:rPr>
                <w:b/>
                <w:color w:val="auto"/>
                <w:sz w:val="20"/>
                <w:szCs w:val="20"/>
              </w:rPr>
              <w:t>0 ECTS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E390E" w14:textId="77777777" w:rsidR="00EE3891" w:rsidRPr="00EE3C76" w:rsidRDefault="00276EC1" w:rsidP="00EE3C76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EE3C76">
              <w:rPr>
                <w:b/>
                <w:color w:val="auto"/>
                <w:sz w:val="20"/>
                <w:szCs w:val="20"/>
              </w:rPr>
              <w:t>0 ECTS</w:t>
            </w:r>
          </w:p>
        </w:tc>
      </w:tr>
    </w:tbl>
    <w:p w14:paraId="6B1F506F" w14:textId="77777777" w:rsidR="006D05AB" w:rsidRPr="00EE3C76" w:rsidRDefault="006D05AB" w:rsidP="00EE3C76">
      <w:pPr>
        <w:tabs>
          <w:tab w:val="left" w:pos="1907"/>
        </w:tabs>
        <w:spacing w:before="40" w:after="40" w:line="240" w:lineRule="auto"/>
        <w:rPr>
          <w:rFonts w:ascii="Tahoma" w:hAnsi="Tahoma" w:cs="Tahoma"/>
          <w:sz w:val="22"/>
        </w:rPr>
      </w:pPr>
    </w:p>
    <w:sectPr w:rsidR="006D05AB" w:rsidRPr="00EE3C76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29EF72" w14:textId="77777777" w:rsidR="00AC4A7E" w:rsidRDefault="00AC4A7E">
      <w:r>
        <w:separator/>
      </w:r>
    </w:p>
  </w:endnote>
  <w:endnote w:type="continuationSeparator" w:id="0">
    <w:p w14:paraId="68B5A7EB" w14:textId="77777777" w:rsidR="00AC4A7E" w:rsidRDefault="00AC4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EA330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A1719F6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74047871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2E3F4C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89121696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5573BE01" w14:textId="77777777" w:rsidR="00EE3C76" w:rsidRPr="00EE3C76" w:rsidRDefault="00EE3C76" w:rsidP="00EE3C76">
        <w:pPr>
          <w:pStyle w:val="Stopka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EE3C76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EE3C76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EE3C76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2E3F4C">
          <w:rPr>
            <w:rFonts w:asciiTheme="minorHAnsi" w:hAnsiTheme="minorHAnsi" w:cstheme="minorHAnsi"/>
            <w:noProof/>
            <w:sz w:val="20"/>
            <w:szCs w:val="20"/>
          </w:rPr>
          <w:t>1</w:t>
        </w:r>
        <w:r w:rsidRPr="00EE3C76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D924F" w14:textId="77777777" w:rsidR="00AC4A7E" w:rsidRDefault="00AC4A7E">
      <w:r>
        <w:separator/>
      </w:r>
    </w:p>
  </w:footnote>
  <w:footnote w:type="continuationSeparator" w:id="0">
    <w:p w14:paraId="2AA966C2" w14:textId="77777777" w:rsidR="00AC4A7E" w:rsidRDefault="00AC4A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575F4B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337F51F7" wp14:editId="367831C5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5EF98CF" w14:textId="77777777" w:rsidR="00731B10" w:rsidRDefault="00616692" w:rsidP="00731B10">
    <w:pPr>
      <w:pStyle w:val="Nagwek"/>
    </w:pPr>
    <w:r>
      <w:pict w14:anchorId="3C1A1F85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559325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27271066">
    <w:abstractNumId w:val="2"/>
  </w:num>
  <w:num w:numId="3" w16cid:durableId="1606881391">
    <w:abstractNumId w:val="6"/>
  </w:num>
  <w:num w:numId="4" w16cid:durableId="1441728627">
    <w:abstractNumId w:val="10"/>
  </w:num>
  <w:num w:numId="5" w16cid:durableId="1583442925">
    <w:abstractNumId w:val="0"/>
  </w:num>
  <w:num w:numId="6" w16cid:durableId="1761097711">
    <w:abstractNumId w:val="13"/>
  </w:num>
  <w:num w:numId="7" w16cid:durableId="52627751">
    <w:abstractNumId w:val="3"/>
  </w:num>
  <w:num w:numId="8" w16cid:durableId="298462560">
    <w:abstractNumId w:val="13"/>
    <w:lvlOverride w:ilvl="0">
      <w:startOverride w:val="1"/>
    </w:lvlOverride>
  </w:num>
  <w:num w:numId="9" w16cid:durableId="289171560">
    <w:abstractNumId w:val="14"/>
  </w:num>
  <w:num w:numId="10" w16cid:durableId="622225087">
    <w:abstractNumId w:val="9"/>
  </w:num>
  <w:num w:numId="11" w16cid:durableId="1788424581">
    <w:abstractNumId w:val="11"/>
  </w:num>
  <w:num w:numId="12" w16cid:durableId="1289630618">
    <w:abstractNumId w:val="1"/>
  </w:num>
  <w:num w:numId="13" w16cid:durableId="1402682056">
    <w:abstractNumId w:val="5"/>
  </w:num>
  <w:num w:numId="14" w16cid:durableId="1425762991">
    <w:abstractNumId w:val="12"/>
  </w:num>
  <w:num w:numId="15" w16cid:durableId="1122269180">
    <w:abstractNumId w:val="8"/>
  </w:num>
  <w:num w:numId="16" w16cid:durableId="1184395655">
    <w:abstractNumId w:val="15"/>
  </w:num>
  <w:num w:numId="17" w16cid:durableId="836459971">
    <w:abstractNumId w:val="4"/>
  </w:num>
  <w:num w:numId="18" w16cid:durableId="286933325">
    <w:abstractNumId w:val="17"/>
  </w:num>
  <w:num w:numId="19" w16cid:durableId="658465119">
    <w:abstractNumId w:val="16"/>
  </w:num>
  <w:num w:numId="20" w16cid:durableId="1206600406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662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C6FF8"/>
    <w:rsid w:val="000D6CF0"/>
    <w:rsid w:val="000D7D8F"/>
    <w:rsid w:val="000E549E"/>
    <w:rsid w:val="001105D3"/>
    <w:rsid w:val="00114163"/>
    <w:rsid w:val="00131673"/>
    <w:rsid w:val="00133A52"/>
    <w:rsid w:val="00166E87"/>
    <w:rsid w:val="00167B9C"/>
    <w:rsid w:val="00196F16"/>
    <w:rsid w:val="001A211C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76EC1"/>
    <w:rsid w:val="00285CA1"/>
    <w:rsid w:val="00290EBA"/>
    <w:rsid w:val="00293E7C"/>
    <w:rsid w:val="002A249F"/>
    <w:rsid w:val="002A3A00"/>
    <w:rsid w:val="002B2E09"/>
    <w:rsid w:val="002D6F77"/>
    <w:rsid w:val="002D70D2"/>
    <w:rsid w:val="002E3F4C"/>
    <w:rsid w:val="002E42B0"/>
    <w:rsid w:val="002F70F0"/>
    <w:rsid w:val="002F74C7"/>
    <w:rsid w:val="00307065"/>
    <w:rsid w:val="00314269"/>
    <w:rsid w:val="00316CE8"/>
    <w:rsid w:val="00344AEE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592E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C62EE"/>
    <w:rsid w:val="004D26FD"/>
    <w:rsid w:val="004D72D9"/>
    <w:rsid w:val="004F2C68"/>
    <w:rsid w:val="004F2E71"/>
    <w:rsid w:val="004F33B4"/>
    <w:rsid w:val="005247A6"/>
    <w:rsid w:val="00546EAF"/>
    <w:rsid w:val="005807B4"/>
    <w:rsid w:val="00581858"/>
    <w:rsid w:val="005930A7"/>
    <w:rsid w:val="00593AFA"/>
    <w:rsid w:val="005955F9"/>
    <w:rsid w:val="005B11FF"/>
    <w:rsid w:val="005C55D0"/>
    <w:rsid w:val="005D2001"/>
    <w:rsid w:val="00603431"/>
    <w:rsid w:val="00606392"/>
    <w:rsid w:val="00616692"/>
    <w:rsid w:val="006203ED"/>
    <w:rsid w:val="00626EA3"/>
    <w:rsid w:val="0063007E"/>
    <w:rsid w:val="00641D09"/>
    <w:rsid w:val="00655F46"/>
    <w:rsid w:val="00663E53"/>
    <w:rsid w:val="00676A3F"/>
    <w:rsid w:val="00680BA2"/>
    <w:rsid w:val="006847A0"/>
    <w:rsid w:val="00684D54"/>
    <w:rsid w:val="006863F4"/>
    <w:rsid w:val="006A46E0"/>
    <w:rsid w:val="006B07BF"/>
    <w:rsid w:val="006D05AB"/>
    <w:rsid w:val="006E6720"/>
    <w:rsid w:val="006F055A"/>
    <w:rsid w:val="006F58CD"/>
    <w:rsid w:val="007158A9"/>
    <w:rsid w:val="00721413"/>
    <w:rsid w:val="00731B10"/>
    <w:rsid w:val="007334E2"/>
    <w:rsid w:val="0073390C"/>
    <w:rsid w:val="00741B8D"/>
    <w:rsid w:val="007461A1"/>
    <w:rsid w:val="00753F39"/>
    <w:rsid w:val="00754D1F"/>
    <w:rsid w:val="00755AAB"/>
    <w:rsid w:val="0076571F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22813"/>
    <w:rsid w:val="00846BE3"/>
    <w:rsid w:val="00847A73"/>
    <w:rsid w:val="00857E00"/>
    <w:rsid w:val="00877135"/>
    <w:rsid w:val="008938C7"/>
    <w:rsid w:val="008B6A8D"/>
    <w:rsid w:val="008C6711"/>
    <w:rsid w:val="008C7BF3"/>
    <w:rsid w:val="008D18A3"/>
    <w:rsid w:val="008D2150"/>
    <w:rsid w:val="008F5159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E09D8"/>
    <w:rsid w:val="00A01AC0"/>
    <w:rsid w:val="00A02A52"/>
    <w:rsid w:val="00A11DDA"/>
    <w:rsid w:val="00A13FB4"/>
    <w:rsid w:val="00A1538D"/>
    <w:rsid w:val="00A21AFF"/>
    <w:rsid w:val="00A22B5F"/>
    <w:rsid w:val="00A32047"/>
    <w:rsid w:val="00A45FE3"/>
    <w:rsid w:val="00A50365"/>
    <w:rsid w:val="00A64607"/>
    <w:rsid w:val="00A65076"/>
    <w:rsid w:val="00A65F0F"/>
    <w:rsid w:val="00A67DC7"/>
    <w:rsid w:val="00A932DB"/>
    <w:rsid w:val="00AA3B18"/>
    <w:rsid w:val="00AA4DD9"/>
    <w:rsid w:val="00AB655E"/>
    <w:rsid w:val="00AC4A7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F3E48"/>
    <w:rsid w:val="00C10249"/>
    <w:rsid w:val="00C15B5C"/>
    <w:rsid w:val="00C25877"/>
    <w:rsid w:val="00C33798"/>
    <w:rsid w:val="00C37C9A"/>
    <w:rsid w:val="00C41795"/>
    <w:rsid w:val="00C50308"/>
    <w:rsid w:val="00C52F26"/>
    <w:rsid w:val="00C947FB"/>
    <w:rsid w:val="00CB5513"/>
    <w:rsid w:val="00CD2DB2"/>
    <w:rsid w:val="00CF054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7021C"/>
    <w:rsid w:val="00DB0142"/>
    <w:rsid w:val="00DB3A5B"/>
    <w:rsid w:val="00DB7026"/>
    <w:rsid w:val="00DD2ED3"/>
    <w:rsid w:val="00DD608A"/>
    <w:rsid w:val="00DE190F"/>
    <w:rsid w:val="00DF5C11"/>
    <w:rsid w:val="00E16E4A"/>
    <w:rsid w:val="00E46276"/>
    <w:rsid w:val="00E65A40"/>
    <w:rsid w:val="00E73AB5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EE3C76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804BF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;"/>
  <w14:docId w14:val="6B730D55"/>
  <w15:docId w15:val="{FACC7833-4E17-43C8-9B0B-94DCF5CDA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B6828C-FADE-4056-9F8C-25DC757DB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769</Words>
  <Characters>4617</Characters>
  <Application>Microsoft Office Word</Application>
  <DocSecurity>0</DocSecurity>
  <Lines>38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Anna Krupa</cp:lastModifiedBy>
  <cp:revision>12</cp:revision>
  <cp:lastPrinted>2019-06-05T11:04:00Z</cp:lastPrinted>
  <dcterms:created xsi:type="dcterms:W3CDTF">2020-12-16T10:37:00Z</dcterms:created>
  <dcterms:modified xsi:type="dcterms:W3CDTF">2022-09-15T13:07:00Z</dcterms:modified>
</cp:coreProperties>
</file>