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A6456" w:rsidP="00AA645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Społeczna odpowiedzialność biznesu</w:t>
            </w:r>
          </w:p>
        </w:tc>
      </w:tr>
      <w:tr w:rsidR="004A250D" w:rsidTr="004A25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0D" w:rsidRDefault="004A25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0D" w:rsidRDefault="004A250D" w:rsidP="0022544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2A68D8">
              <w:rPr>
                <w:rFonts w:ascii="Tahoma" w:hAnsi="Tahoma" w:cs="Tahoma"/>
                <w:sz w:val="20"/>
                <w:szCs w:val="20"/>
              </w:rPr>
              <w:t>2</w:t>
            </w:r>
            <w:r w:rsidR="003D016D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22544B">
              <w:rPr>
                <w:rFonts w:ascii="Tahoma" w:hAnsi="Tahoma" w:cs="Tahoma"/>
                <w:sz w:val="20"/>
                <w:szCs w:val="20"/>
              </w:rPr>
              <w:t>2</w:t>
            </w:r>
            <w:r w:rsidR="003D016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22544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22544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361C4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430FBC" w:rsidRDefault="004938BF" w:rsidP="004A250D">
            <w:pPr>
              <w:pStyle w:val="Pytania"/>
              <w:jc w:val="left"/>
              <w:rPr>
                <w:rFonts w:ascii="Tahoma" w:hAnsi="Tahoma" w:cs="Tahoma"/>
              </w:rPr>
            </w:pPr>
            <w:r w:rsidRPr="00430FBC">
              <w:rPr>
                <w:rFonts w:ascii="Tahoma" w:hAnsi="Tahoma" w:cs="Tahoma"/>
              </w:rPr>
              <w:t xml:space="preserve">Osoba </w:t>
            </w:r>
            <w:r w:rsidR="004A250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430FBC" w:rsidRDefault="00AC2965" w:rsidP="004A25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066C90">
              <w:rPr>
                <w:rFonts w:ascii="Tahoma" w:hAnsi="Tahoma" w:cs="Tahoma"/>
                <w:b w:val="0"/>
                <w:color w:val="auto"/>
              </w:rPr>
              <w:t xml:space="preserve">Justyna Berniak-Woźny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D74241">
        <w:tc>
          <w:tcPr>
            <w:tcW w:w="9778" w:type="dxa"/>
          </w:tcPr>
          <w:p w:rsidR="004846A3" w:rsidRPr="00931F5B" w:rsidRDefault="0022544B" w:rsidP="0022544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="00430FB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arketing</w:t>
            </w:r>
            <w:r w:rsidR="00BF00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zarządzania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2544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361C4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C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AA46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</w:t>
            </w:r>
            <w:r w:rsidR="000105E9">
              <w:rPr>
                <w:rFonts w:ascii="Tahoma" w:hAnsi="Tahoma" w:cs="Tahoma"/>
                <w:b w:val="0"/>
                <w:sz w:val="20"/>
              </w:rPr>
              <w:t>koncepcją społecznej odpowiedzialności biznesu</w:t>
            </w:r>
            <w:r w:rsidR="0055485B">
              <w:rPr>
                <w:rFonts w:ascii="Tahoma" w:hAnsi="Tahoma" w:cs="Tahoma"/>
                <w:b w:val="0"/>
                <w:sz w:val="20"/>
              </w:rPr>
              <w:t>, jej założeniami, zakresem działań i narzędzi</w:t>
            </w:r>
            <w:r w:rsidR="00AA4653">
              <w:rPr>
                <w:rFonts w:ascii="Tahoma" w:hAnsi="Tahoma" w:cs="Tahoma"/>
                <w:b w:val="0"/>
                <w:sz w:val="20"/>
              </w:rPr>
              <w:t>ami.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86153C" w:rsidRDefault="0086153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6153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9A39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identyfikowania </w:t>
            </w:r>
            <w:r w:rsidR="006305F1">
              <w:rPr>
                <w:rFonts w:ascii="Tahoma" w:hAnsi="Tahoma" w:cs="Tahoma"/>
                <w:b w:val="0"/>
                <w:sz w:val="20"/>
              </w:rPr>
              <w:t>działań z zakresu CSR</w:t>
            </w:r>
            <w:r w:rsidR="009A391E">
              <w:rPr>
                <w:rFonts w:ascii="Tahoma" w:hAnsi="Tahoma" w:cs="Tahoma"/>
                <w:b w:val="0"/>
                <w:sz w:val="20"/>
              </w:rPr>
              <w:t xml:space="preserve"> stosowanych przez przedsiębiorstwa oraz dostrzegania konsekwencji stosowania strategii CSR i stosowania dobrych praktyk zarówno dla firmy, jak i interesariuszy.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6153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606EFF" w:rsidP="00606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</w:t>
            </w:r>
            <w:r w:rsidR="00655114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1307CD">
              <w:rPr>
                <w:rFonts w:ascii="Tahoma" w:hAnsi="Tahoma" w:cs="Tahoma"/>
                <w:b w:val="0"/>
                <w:sz w:val="20"/>
              </w:rPr>
              <w:t>planowaniu strategii CSR.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22544B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22544B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2A68D8" w:rsidRPr="00E500D0" w:rsidTr="002A68D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A68D8" w:rsidRPr="00E500D0" w:rsidRDefault="002A68D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2A68D8" w:rsidRPr="00E500D0" w:rsidRDefault="002A68D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A68D8" w:rsidRPr="00E500D0" w:rsidRDefault="002A68D8" w:rsidP="00E473A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781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3901B1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i zinterpretować pojęcia: zrównoważony rozwój i społeczna odpowiedzialność biznesu, zna założenia tych koncepcji oraz zakres działań i narzędzia stosowane w CSR</w:t>
            </w:r>
          </w:p>
        </w:tc>
        <w:tc>
          <w:tcPr>
            <w:tcW w:w="1486" w:type="dxa"/>
            <w:vAlign w:val="center"/>
          </w:tcPr>
          <w:p w:rsidR="0022544B" w:rsidRPr="002A68D8" w:rsidRDefault="0022544B" w:rsidP="002A68D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K_W03</w:t>
            </w:r>
          </w:p>
        </w:tc>
      </w:tr>
      <w:tr w:rsidR="008938C7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880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0D7454" w:rsidRDefault="0022544B" w:rsidP="00FB4F5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identyfikować instytucje, które wdrożyły system CSR w oparciu o podejmowane przez nie działania, wskazać konsekwencje CSR dla firmy i interesariuszy oraz wskazać przykłady dobrych praktyk realizowanych przez polskie firmy</w:t>
            </w:r>
          </w:p>
        </w:tc>
        <w:tc>
          <w:tcPr>
            <w:tcW w:w="1486" w:type="dxa"/>
            <w:vAlign w:val="center"/>
          </w:tcPr>
          <w:p w:rsidR="0022544B" w:rsidRPr="000D7454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K_U04</w:t>
            </w:r>
          </w:p>
        </w:tc>
      </w:tr>
      <w:tr w:rsidR="00640D62" w:rsidRPr="0001795B" w:rsidTr="0022544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640D62" w:rsidRPr="0001795B" w:rsidRDefault="00640D62" w:rsidP="00FB4F5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544B" w:rsidRPr="0001795B" w:rsidTr="002A68D8">
        <w:trPr>
          <w:trHeight w:val="493"/>
          <w:jc w:val="right"/>
        </w:trPr>
        <w:tc>
          <w:tcPr>
            <w:tcW w:w="851" w:type="dxa"/>
            <w:vAlign w:val="center"/>
          </w:tcPr>
          <w:p w:rsidR="0022544B" w:rsidRPr="0001795B" w:rsidRDefault="0022544B" w:rsidP="00FB4F5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22544B" w:rsidRPr="003901B1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przeprowadzić projekt zespołowy dotyczący planowania strategii CSR przy uwzględnieniu potencjału i ograniczeń konkretnej firmy.</w:t>
            </w:r>
          </w:p>
        </w:tc>
        <w:tc>
          <w:tcPr>
            <w:tcW w:w="1486" w:type="dxa"/>
            <w:vAlign w:val="center"/>
          </w:tcPr>
          <w:p w:rsidR="002A68D8" w:rsidRDefault="0022544B" w:rsidP="00FB4F5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K_K04, </w:t>
            </w:r>
          </w:p>
          <w:p w:rsidR="0022544B" w:rsidRPr="0001795B" w:rsidRDefault="0022544B" w:rsidP="00FB4F5A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K_K06</w:t>
            </w:r>
          </w:p>
        </w:tc>
      </w:tr>
    </w:tbl>
    <w:p w:rsidR="00A13A24" w:rsidRDefault="00A13A2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68D8" w:rsidRDefault="002A68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68D8" w:rsidRDefault="002A68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01795B" w:rsidTr="00E473A3"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2723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917356" w:rsidTr="00E473A3"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3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B0602B" w:rsidP="004A25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C10602">
              <w:rPr>
                <w:rFonts w:ascii="Tahoma" w:hAnsi="Tahoma" w:cs="Tahoma"/>
                <w:b w:val="0"/>
              </w:rPr>
              <w:t>.</w:t>
            </w:r>
          </w:p>
          <w:p w:rsidR="00C10602" w:rsidRPr="0001795B" w:rsidRDefault="00C10602" w:rsidP="004A25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0602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B0602B" w:rsidP="004A25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</w:t>
            </w:r>
            <w:r w:rsidR="008E7733">
              <w:rPr>
                <w:rFonts w:ascii="Tahoma" w:hAnsi="Tahoma" w:cs="Tahoma"/>
                <w:b w:val="0"/>
              </w:rPr>
              <w:t>ialog</w:t>
            </w:r>
            <w:r w:rsidR="00781162">
              <w:rPr>
                <w:rFonts w:ascii="Tahoma" w:hAnsi="Tahoma" w:cs="Tahoma"/>
                <w:b w:val="0"/>
              </w:rPr>
              <w:t xml:space="preserve">, wykorzystanie </w:t>
            </w:r>
            <w:r w:rsidR="009A391E">
              <w:rPr>
                <w:rFonts w:ascii="Tahoma" w:hAnsi="Tahoma" w:cs="Tahoma"/>
                <w:b w:val="0"/>
              </w:rPr>
              <w:t>Internetu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4A250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D44AF" w:rsidRDefault="00BC458A" w:rsidP="00AB033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Wprowadzenie koncepcji zrównoważonego rozwoju </w:t>
            </w:r>
          </w:p>
          <w:p w:rsidR="00BC458A" w:rsidRDefault="00F51527" w:rsidP="00AB033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458A">
              <w:rPr>
                <w:rFonts w:ascii="Tahoma" w:hAnsi="Tahoma" w:cs="Tahoma"/>
                <w:sz w:val="20"/>
                <w:szCs w:val="20"/>
              </w:rPr>
              <w:t>definicje</w:t>
            </w:r>
          </w:p>
          <w:p w:rsidR="00F51527" w:rsidRDefault="00BB3357" w:rsidP="00F515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podstawowe pojęcia</w:t>
            </w:r>
          </w:p>
          <w:p w:rsidR="00BB3357" w:rsidRPr="00A65076" w:rsidRDefault="00F51527" w:rsidP="00F5152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- filary zrównoważonego rozwoju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03E86" w:rsidRDefault="00BB3357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Zrównoważony rozwój</w:t>
            </w:r>
          </w:p>
          <w:p w:rsidR="00BB3357" w:rsidRDefault="00BB3357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regulacje prawne</w:t>
            </w:r>
          </w:p>
          <w:p w:rsidR="000D44AF" w:rsidRDefault="000D44AF" w:rsidP="00903E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biznes a zrównoważony rozwój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03E86" w:rsidRDefault="00BB335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Społeczna odpowiedzialność biznesu</w:t>
            </w:r>
            <w:r w:rsidR="00F51527">
              <w:rPr>
                <w:rFonts w:ascii="Tahoma" w:hAnsi="Tahoma" w:cs="Tahoma"/>
              </w:rPr>
              <w:t xml:space="preserve"> (CSR)</w:t>
            </w:r>
          </w:p>
          <w:p w:rsidR="00F51527" w:rsidRDefault="00F5152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definiowanie CSR</w:t>
            </w:r>
          </w:p>
          <w:p w:rsidR="00F51527" w:rsidRDefault="00F51527" w:rsidP="00E310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społeczna odpowiedzialność - podejście holistyczne</w:t>
            </w:r>
          </w:p>
          <w:p w:rsidR="00BB3357" w:rsidRPr="00A65076" w:rsidRDefault="00377B30" w:rsidP="00377B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norma 26000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903E86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 CSR jest potrzebny?</w:t>
            </w:r>
          </w:p>
          <w:p w:rsidR="00377B30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EA4CF0">
              <w:rPr>
                <w:rFonts w:ascii="Tahoma" w:hAnsi="Tahoma" w:cs="Tahoma"/>
              </w:rPr>
              <w:t xml:space="preserve">zarzuty, </w:t>
            </w:r>
            <w:r>
              <w:rPr>
                <w:rFonts w:ascii="Tahoma" w:hAnsi="Tahoma" w:cs="Tahoma"/>
              </w:rPr>
              <w:t>koszty i zyski</w:t>
            </w:r>
          </w:p>
          <w:p w:rsidR="00377B30" w:rsidRPr="00A65076" w:rsidRDefault="00377B30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oczekiwania społeczne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81162" w:rsidRPr="00781162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>Zakres działań w koncepcji CSR</w:t>
            </w:r>
          </w:p>
          <w:p w:rsidR="008A65C9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A65C9" w:rsidRPr="008A65C9">
              <w:rPr>
                <w:rFonts w:ascii="Tahoma" w:hAnsi="Tahoma" w:cs="Tahoma"/>
                <w:bCs/>
                <w:sz w:val="20"/>
                <w:szCs w:val="20"/>
              </w:rPr>
              <w:t>Zasady systemu społecznej odpowiedzialności</w:t>
            </w:r>
            <w:r w:rsidR="008A65C9" w:rsidRPr="0078116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781162" w:rsidRPr="00781162" w:rsidRDefault="008A65C9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81162" w:rsidRPr="00781162">
              <w:rPr>
                <w:rFonts w:ascii="Tahoma" w:hAnsi="Tahoma" w:cs="Tahoma"/>
                <w:sz w:val="20"/>
                <w:szCs w:val="20"/>
              </w:rPr>
              <w:t>działania wewnętrzne</w:t>
            </w:r>
          </w:p>
          <w:p w:rsidR="008A65C9" w:rsidRPr="00655DA6" w:rsidRDefault="00781162" w:rsidP="0078116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781162">
              <w:rPr>
                <w:rFonts w:ascii="Tahoma" w:hAnsi="Tahoma" w:cs="Tahoma"/>
                <w:sz w:val="20"/>
                <w:szCs w:val="20"/>
              </w:rPr>
              <w:t>- działania zewnętrzne</w:t>
            </w:r>
          </w:p>
        </w:tc>
      </w:tr>
      <w:tr w:rsidR="00903E86" w:rsidRPr="00A65076" w:rsidTr="009146BE"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781162" w:rsidRDefault="00781162" w:rsidP="003637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81162">
              <w:rPr>
                <w:rFonts w:ascii="Tahoma" w:hAnsi="Tahoma" w:cs="Tahoma"/>
              </w:rPr>
              <w:t>Narzędzia stosowane w zarządzaniu społeczną odpowiedzialnością</w:t>
            </w:r>
          </w:p>
          <w:p w:rsidR="00854E7E" w:rsidRPr="00854E7E" w:rsidRDefault="00A81C9A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54E7E" w:rsidRPr="00854E7E">
              <w:rPr>
                <w:rFonts w:ascii="Tahoma" w:hAnsi="Tahoma" w:cs="Tahoma"/>
                <w:sz w:val="20"/>
                <w:szCs w:val="20"/>
              </w:rPr>
              <w:t xml:space="preserve">nadzór korporacyjny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inwestycje społecznie odpowiedzialne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854E7E">
              <w:rPr>
                <w:rFonts w:ascii="Tahoma" w:hAnsi="Tahoma" w:cs="Tahoma"/>
                <w:sz w:val="20"/>
                <w:szCs w:val="20"/>
              </w:rPr>
              <w:t>eko</w:t>
            </w:r>
            <w:proofErr w:type="spellEnd"/>
            <w:r w:rsidRPr="00854E7E">
              <w:rPr>
                <w:rFonts w:ascii="Tahoma" w:hAnsi="Tahoma" w:cs="Tahoma"/>
                <w:sz w:val="20"/>
                <w:szCs w:val="20"/>
              </w:rPr>
              <w:t xml:space="preserve">-znakowanie i znakowanie społeczne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programy etyczne dla pracowników </w:t>
            </w:r>
          </w:p>
          <w:p w:rsidR="00854E7E" w:rsidRPr="00854E7E" w:rsidRDefault="00854E7E" w:rsidP="00854E7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kampanie społeczne</w:t>
            </w:r>
          </w:p>
          <w:p w:rsidR="00781162" w:rsidRPr="00A65076" w:rsidRDefault="00854E7E" w:rsidP="00854E7E">
            <w:pPr>
              <w:pStyle w:val="Bezodstpw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Marketing Zaangażowany Społecznie (</w:t>
            </w:r>
            <w:proofErr w:type="spellStart"/>
            <w:r w:rsidRPr="00854E7E">
              <w:rPr>
                <w:rFonts w:ascii="Tahoma" w:hAnsi="Tahoma" w:cs="Tahoma"/>
                <w:i/>
                <w:iCs/>
                <w:sz w:val="20"/>
                <w:szCs w:val="20"/>
              </w:rPr>
              <w:t>Cause</w:t>
            </w:r>
            <w:proofErr w:type="spellEnd"/>
            <w:r w:rsidRPr="00854E7E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54E7E">
              <w:rPr>
                <w:rFonts w:ascii="Tahoma" w:hAnsi="Tahoma" w:cs="Tahoma"/>
                <w:i/>
                <w:iCs/>
                <w:sz w:val="20"/>
                <w:szCs w:val="20"/>
              </w:rPr>
              <w:t>Related</w:t>
            </w:r>
            <w:proofErr w:type="spellEnd"/>
            <w:r w:rsidRPr="00854E7E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Marketing</w:t>
            </w:r>
            <w:r w:rsidRPr="00854E7E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</w:tr>
      <w:tr w:rsidR="00903E86" w:rsidRPr="00A65076" w:rsidTr="00B02BD7">
        <w:trPr>
          <w:trHeight w:val="604"/>
        </w:trPr>
        <w:tc>
          <w:tcPr>
            <w:tcW w:w="568" w:type="dxa"/>
            <w:vAlign w:val="center"/>
          </w:tcPr>
          <w:p w:rsidR="00903E86" w:rsidRPr="00A65076" w:rsidRDefault="00903E86" w:rsidP="00D742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717842" w:rsidRDefault="00717842" w:rsidP="007178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Ewaluacja i raportowanie działań CSR</w:t>
            </w:r>
          </w:p>
          <w:p w:rsidR="00B02BD7" w:rsidRDefault="00B02BD7" w:rsidP="007178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raportowanie CSR w Polsce</w:t>
            </w:r>
          </w:p>
          <w:p w:rsidR="00B02BD7" w:rsidRPr="00A65076" w:rsidRDefault="00B02BD7" w:rsidP="00B02BD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Globalna Inicjatywa Sprawozdawcza (GRI)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54E7E" w:rsidRDefault="00854E7E" w:rsidP="00D465B9">
      <w:pPr>
        <w:pStyle w:val="Podpunkty"/>
        <w:ind w:left="0"/>
        <w:rPr>
          <w:rFonts w:ascii="Tahoma" w:hAnsi="Tahoma" w:cs="Tahoma"/>
          <w:smallCaps/>
        </w:rPr>
      </w:pPr>
    </w:p>
    <w:p w:rsidR="0022544B" w:rsidRDefault="0022544B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D065F" w:rsidTr="00A65076">
        <w:tc>
          <w:tcPr>
            <w:tcW w:w="568" w:type="dxa"/>
            <w:vAlign w:val="center"/>
          </w:tcPr>
          <w:p w:rsidR="00A65076" w:rsidRPr="00AD065F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065F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1A22E9" w:rsidRPr="00AD065F" w:rsidRDefault="00007157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CSR</w:t>
            </w:r>
          </w:p>
          <w:p w:rsidR="00EA4CF0" w:rsidRPr="00AD065F" w:rsidRDefault="00EA4CF0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ujęcie historyczne i filozoficzne</w:t>
            </w:r>
          </w:p>
          <w:p w:rsidR="00007157" w:rsidRPr="00AD065F" w:rsidRDefault="00EA4CF0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CSR a etyka biznesu</w:t>
            </w:r>
            <w:r w:rsidR="00007157" w:rsidRPr="00AD065F">
              <w:rPr>
                <w:rFonts w:ascii="Tahoma" w:hAnsi="Tahoma" w:cs="Tahoma"/>
                <w:spacing w:val="-6"/>
              </w:rPr>
              <w:t xml:space="preserve"> </w:t>
            </w:r>
          </w:p>
          <w:p w:rsidR="00AD065F" w:rsidRPr="00AD065F" w:rsidRDefault="00AD065F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065F">
              <w:rPr>
                <w:rFonts w:ascii="Tahoma" w:hAnsi="Tahoma" w:cs="Tahoma"/>
                <w:spacing w:val="-6"/>
              </w:rPr>
              <w:t>- kodeks etyczny CSR</w:t>
            </w:r>
          </w:p>
        </w:tc>
      </w:tr>
      <w:tr w:rsidR="00903E86" w:rsidRPr="004B205F" w:rsidTr="00A65076">
        <w:tc>
          <w:tcPr>
            <w:tcW w:w="568" w:type="dxa"/>
            <w:vAlign w:val="center"/>
          </w:tcPr>
          <w:p w:rsidR="00903E86" w:rsidRPr="004B205F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B205F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03E86" w:rsidRPr="004B205F" w:rsidRDefault="00AD065F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>Wdrażanie strategii CSR</w:t>
            </w:r>
          </w:p>
          <w:p w:rsidR="00AD065F" w:rsidRPr="004B205F" w:rsidRDefault="00AD065F" w:rsidP="00AD06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>- system zarządzania zrównoważonym rozwojem</w:t>
            </w:r>
          </w:p>
          <w:p w:rsidR="00AD065F" w:rsidRPr="004B205F" w:rsidRDefault="00AD065F" w:rsidP="004B20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B205F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4B205F" w:rsidRPr="004B205F">
              <w:rPr>
                <w:rStyle w:val="wrtext"/>
                <w:rFonts w:ascii="Tahoma" w:hAnsi="Tahoma" w:cs="Tahoma"/>
                <w:sz w:val="20"/>
                <w:szCs w:val="20"/>
              </w:rPr>
              <w:t>budowa strategii społecznej odpowiedzialności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854E7E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54E7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396ECA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>CSR w Polsce</w:t>
            </w:r>
          </w:p>
          <w:p w:rsidR="00903E86" w:rsidRPr="00854E7E" w:rsidRDefault="00CD462D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rozwój </w:t>
            </w:r>
          </w:p>
          <w:p w:rsidR="00854E7E" w:rsidRPr="00854E7E" w:rsidRDefault="00854E7E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 xml:space="preserve">- wyzwania </w:t>
            </w:r>
          </w:p>
          <w:p w:rsidR="00854E7E" w:rsidRPr="00854E7E" w:rsidRDefault="00854E7E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E7E">
              <w:rPr>
                <w:rFonts w:ascii="Tahoma" w:hAnsi="Tahoma" w:cs="Tahoma"/>
                <w:sz w:val="20"/>
                <w:szCs w:val="20"/>
              </w:rPr>
              <w:t>- wizja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854E7E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54E7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903E86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>P</w:t>
            </w:r>
            <w:r w:rsidR="00007157" w:rsidRPr="00854E7E">
              <w:rPr>
                <w:rFonts w:ascii="Tahoma" w:hAnsi="Tahoma" w:cs="Tahoma"/>
              </w:rPr>
              <w:t>rzykłady dobrych praktyk</w:t>
            </w:r>
          </w:p>
          <w:p w:rsidR="00396ECA" w:rsidRPr="00854E7E" w:rsidRDefault="00396ECA" w:rsidP="00396E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54E7E">
              <w:rPr>
                <w:rFonts w:ascii="Tahoma" w:hAnsi="Tahoma" w:cs="Tahoma"/>
              </w:rPr>
              <w:t xml:space="preserve">- firmy polskie i międzynarodowe </w:t>
            </w:r>
          </w:p>
        </w:tc>
      </w:tr>
      <w:tr w:rsidR="00903E86" w:rsidRPr="00007157" w:rsidTr="00A65076">
        <w:tc>
          <w:tcPr>
            <w:tcW w:w="568" w:type="dxa"/>
            <w:vAlign w:val="center"/>
          </w:tcPr>
          <w:p w:rsidR="00903E86" w:rsidRPr="004B0DA1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B0DA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07157" w:rsidRPr="004B0DA1" w:rsidRDefault="00007157" w:rsidP="00D742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0DA1">
              <w:rPr>
                <w:rFonts w:ascii="Tahoma" w:hAnsi="Tahoma" w:cs="Tahoma"/>
                <w:sz w:val="20"/>
                <w:szCs w:val="20"/>
              </w:rPr>
              <w:t xml:space="preserve">Źródła informacji </w:t>
            </w:r>
          </w:p>
          <w:p w:rsidR="004B0DA1" w:rsidRPr="004B0DA1" w:rsidRDefault="004B0DA1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>- publikacje zwarte</w:t>
            </w:r>
          </w:p>
          <w:p w:rsidR="004B0DA1" w:rsidRPr="004B0DA1" w:rsidRDefault="004B0DA1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>- raporty</w:t>
            </w:r>
          </w:p>
          <w:p w:rsidR="004B0DA1" w:rsidRPr="004B0DA1" w:rsidRDefault="004B0DA1" w:rsidP="004B0D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B0DA1">
              <w:rPr>
                <w:rFonts w:ascii="Tahoma" w:hAnsi="Tahoma" w:cs="Tahoma"/>
              </w:rPr>
              <w:t xml:space="preserve">- </w:t>
            </w:r>
            <w:r w:rsidR="002B1404" w:rsidRPr="004B0DA1">
              <w:rPr>
                <w:rFonts w:ascii="Tahoma" w:hAnsi="Tahoma" w:cs="Tahoma"/>
              </w:rPr>
              <w:t>źródła</w:t>
            </w:r>
            <w:r w:rsidRPr="004B0DA1">
              <w:rPr>
                <w:rFonts w:ascii="Tahoma" w:hAnsi="Tahoma" w:cs="Tahoma"/>
              </w:rPr>
              <w:t xml:space="preserve"> internetowe</w:t>
            </w:r>
          </w:p>
        </w:tc>
      </w:tr>
      <w:tr w:rsidR="00903E86" w:rsidRPr="0001795B" w:rsidTr="00A65076">
        <w:tc>
          <w:tcPr>
            <w:tcW w:w="568" w:type="dxa"/>
            <w:vAlign w:val="center"/>
          </w:tcPr>
          <w:p w:rsidR="00903E86" w:rsidRPr="00816123" w:rsidRDefault="00903E8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16123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1542A6" w:rsidRPr="00816123" w:rsidRDefault="00685644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16123">
              <w:rPr>
                <w:rFonts w:ascii="Tahoma" w:hAnsi="Tahoma" w:cs="Tahoma"/>
                <w:bCs/>
                <w:sz w:val="20"/>
                <w:szCs w:val="20"/>
              </w:rPr>
              <w:t>CSR firm w świadomości konsumentów</w:t>
            </w:r>
            <w:r w:rsidR="001542A6" w:rsidRPr="001542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  <w:p w:rsidR="00685644" w:rsidRPr="00816123" w:rsidRDefault="00685644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81612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- </w:t>
            </w:r>
            <w:r w:rsidRPr="00816123">
              <w:rPr>
                <w:rFonts w:ascii="Tahoma" w:eastAsia="Times New Roman" w:hAnsi="Tahoma" w:cs="Tahoma"/>
                <w:bCs/>
                <w:sz w:val="20"/>
                <w:szCs w:val="20"/>
              </w:rPr>
              <w:t>oczekiwania konsumentów</w:t>
            </w:r>
          </w:p>
          <w:p w:rsidR="00816123" w:rsidRPr="00816123" w:rsidRDefault="00816123" w:rsidP="005D6093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ahoma" w:hAnsi="Tahoma" w:cs="Tahoma"/>
                <w:sz w:val="20"/>
                <w:szCs w:val="20"/>
              </w:rPr>
            </w:pPr>
            <w:r w:rsidRPr="00816123">
              <w:rPr>
                <w:rFonts w:ascii="Tahoma" w:eastAsia="Times New Roman" w:hAnsi="Tahoma" w:cs="Tahoma"/>
                <w:bCs/>
                <w:sz w:val="20"/>
                <w:szCs w:val="20"/>
              </w:rPr>
              <w:t>- reakcje konsumentów</w:t>
            </w:r>
          </w:p>
          <w:p w:rsidR="00903E86" w:rsidRPr="0001795B" w:rsidRDefault="00903E86" w:rsidP="001542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F53F75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5669AC" w:rsidRDefault="002325AB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E76FE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spożywczej.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C30F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odzieżowej.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01795B" w:rsidRDefault="00C30F4F" w:rsidP="00C30F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Przygotowanie projektu CSR dla wybranej firmy z branży zabawek i artykułów dziecięcych.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2544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22544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W1-W7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61C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361C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2544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2544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E179A3" w:rsidRPr="0001795B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2C65B5">
              <w:rPr>
                <w:rFonts w:ascii="Tahoma" w:hAnsi="Tahoma" w:cs="Tahoma"/>
                <w:b w:val="0"/>
                <w:sz w:val="20"/>
              </w:rPr>
              <w:t>/Zadania otwarte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E179A3" w:rsidRPr="0001795B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E179A3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E179A3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179A3" w:rsidRPr="0001795B" w:rsidTr="000A1541">
        <w:tc>
          <w:tcPr>
            <w:tcW w:w="1418" w:type="dxa"/>
            <w:vAlign w:val="center"/>
          </w:tcPr>
          <w:p w:rsidR="00E179A3" w:rsidRPr="0001795B" w:rsidRDefault="00E179A3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179A3" w:rsidRPr="0001795B" w:rsidRDefault="004A250D" w:rsidP="004A25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E179A3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E179A3" w:rsidRPr="0001795B" w:rsidRDefault="00E179A3" w:rsidP="00D742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2544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22544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22544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361C4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7181B" w:rsidRPr="0037181B" w:rsidRDefault="00E079FF" w:rsidP="00CA62C9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50%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</w:t>
            </w:r>
            <w:r w:rsidR="00CA62C9">
              <w:rPr>
                <w:rFonts w:ascii="Tahoma" w:hAnsi="Tahoma" w:cs="Tahoma"/>
                <w:szCs w:val="18"/>
              </w:rPr>
              <w:t xml:space="preserve"> koncepcji zrównoważonego rozwoju i społecznej odpowiedzialności biznesu, zakresu działań i narzędzi stosowanych w CSR</w:t>
            </w:r>
            <w:r w:rsidR="0037181B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079FF" w:rsidRPr="00FC273F" w:rsidRDefault="00E079FF" w:rsidP="00E079F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:rsidR="008938C7" w:rsidRPr="0001795B" w:rsidRDefault="00CA62C9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pytań</w:t>
            </w:r>
            <w:r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  <w:tc>
          <w:tcPr>
            <w:tcW w:w="2126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80% </w:t>
            </w:r>
            <w:r w:rsidR="00CA62C9" w:rsidRPr="00FC273F">
              <w:rPr>
                <w:rFonts w:ascii="Tahoma" w:hAnsi="Tahoma" w:cs="Tahoma"/>
                <w:szCs w:val="18"/>
              </w:rPr>
              <w:t>pytań</w:t>
            </w:r>
            <w:r w:rsidR="00CA62C9"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  <w:tc>
          <w:tcPr>
            <w:tcW w:w="2268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90% </w:t>
            </w:r>
            <w:r w:rsidR="00CA62C9" w:rsidRPr="00FC273F">
              <w:rPr>
                <w:rFonts w:ascii="Tahoma" w:hAnsi="Tahoma" w:cs="Tahoma"/>
                <w:szCs w:val="18"/>
              </w:rPr>
              <w:t>pytań</w:t>
            </w:r>
            <w:r w:rsidR="00CA62C9">
              <w:rPr>
                <w:rFonts w:ascii="Tahoma" w:hAnsi="Tahoma" w:cs="Tahoma"/>
                <w:szCs w:val="18"/>
              </w:rPr>
              <w:t xml:space="preserve"> dotyczących koncepcji zrównoważonego rozwoju i społecznej odpowiedzialności biznesu, zakresu działań i narzędzi stosowanych w CSR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361C4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</w:t>
            </w:r>
            <w:r w:rsidR="00340432">
              <w:rPr>
                <w:rFonts w:ascii="Tahoma" w:hAnsi="Tahoma" w:cs="Tahoma"/>
                <w:szCs w:val="18"/>
              </w:rPr>
              <w:t xml:space="preserve">identyfikowania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126" w:type="dxa"/>
            <w:vAlign w:val="center"/>
          </w:tcPr>
          <w:p w:rsidR="0037181B" w:rsidRPr="00FC273F" w:rsidRDefault="00FB4F5A" w:rsidP="005854E9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 xml:space="preserve">zadań </w:t>
            </w:r>
          </w:p>
          <w:p w:rsidR="008938C7" w:rsidRPr="0001795B" w:rsidRDefault="00340432" w:rsidP="005854E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weryfikujących umiejętność identyfikowania </w:t>
            </w:r>
            <w:r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126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 xml:space="preserve">zadań </w:t>
            </w:r>
            <w:r w:rsidR="00340432">
              <w:rPr>
                <w:rFonts w:ascii="Tahoma" w:hAnsi="Tahoma" w:cs="Tahoma"/>
                <w:szCs w:val="18"/>
              </w:rPr>
              <w:t xml:space="preserve">weryfikujących umiejętność identyfikowania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działań z zakresu CSR, dostrzegania konsekwencji CSR dla firmy oraz interesariuszy a także wskazania dobrych praktyk realizowanych przez firmy.</w:t>
            </w:r>
          </w:p>
        </w:tc>
        <w:tc>
          <w:tcPr>
            <w:tcW w:w="2268" w:type="dxa"/>
            <w:vAlign w:val="center"/>
          </w:tcPr>
          <w:p w:rsidR="008938C7" w:rsidRPr="0001795B" w:rsidRDefault="00FB4F5A" w:rsidP="00FB4F5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40432" w:rsidRPr="00FC273F">
              <w:rPr>
                <w:rFonts w:ascii="Tahoma" w:hAnsi="Tahoma" w:cs="Tahoma"/>
                <w:szCs w:val="18"/>
              </w:rPr>
              <w:t>ań</w:t>
            </w:r>
            <w:r w:rsidR="00340432">
              <w:rPr>
                <w:rFonts w:ascii="Tahoma" w:hAnsi="Tahoma" w:cs="Tahoma"/>
                <w:szCs w:val="18"/>
              </w:rPr>
              <w:t xml:space="preserve"> weryfikujących umiejętność identyfikowania działań z </w:t>
            </w:r>
            <w:r w:rsidR="00340432">
              <w:rPr>
                <w:rFonts w:ascii="Tahoma" w:hAnsi="Tahoma" w:cs="Tahoma"/>
                <w:szCs w:val="18"/>
              </w:rPr>
              <w:lastRenderedPageBreak/>
              <w:t>zakresu CSR, dostrzegania konsekwencji CSR dla firmy oraz interesariuszy a także wskazania dobrych praktyk realizowanych przez firmy.</w:t>
            </w:r>
          </w:p>
        </w:tc>
      </w:tr>
      <w:tr w:rsidR="00C771F3" w:rsidRPr="0001795B" w:rsidTr="00C771F3">
        <w:trPr>
          <w:trHeight w:val="1096"/>
        </w:trPr>
        <w:tc>
          <w:tcPr>
            <w:tcW w:w="1135" w:type="dxa"/>
            <w:vAlign w:val="center"/>
          </w:tcPr>
          <w:p w:rsidR="00C771F3" w:rsidRPr="0001795B" w:rsidRDefault="00C771F3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>Przeprowadzić projektu zespołowego dotyczącego planowania strategii CSR przy uwzględnieniu potencjału i ograniczeń konkretnej firmy</w:t>
            </w:r>
          </w:p>
          <w:p w:rsidR="00C771F3" w:rsidRPr="00103ADA" w:rsidRDefault="00C771F3" w:rsidP="004A250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dane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i zinterpretować dane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3ADA" w:rsidRPr="00103ADA" w:rsidRDefault="00103ADA" w:rsidP="00103ADA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  <w:highlight w:val="yellow"/>
              </w:rPr>
            </w:pPr>
            <w:r w:rsidRPr="00103ADA">
              <w:rPr>
                <w:rFonts w:ascii="Tahoma" w:hAnsi="Tahoma" w:cs="Tahoma"/>
                <w:b w:val="0"/>
                <w:sz w:val="18"/>
                <w:szCs w:val="18"/>
              </w:rPr>
              <w:t xml:space="preserve">Przeprowadzić projekt zespołowy dotyczący  planowania strategii CSR przy uwzględnieniu potencjału i ograniczeń konkretnej firmy, zaprezentować i zinterpretować dane, wyciągnąć wnioski </w:t>
            </w:r>
          </w:p>
          <w:p w:rsidR="00C771F3" w:rsidRPr="00103ADA" w:rsidRDefault="00C771F3" w:rsidP="004A250D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</w:p>
        </w:tc>
      </w:tr>
    </w:tbl>
    <w:p w:rsidR="00C771F3" w:rsidRDefault="00C771F3" w:rsidP="00340432">
      <w:pPr>
        <w:pStyle w:val="Podpunkty"/>
        <w:ind w:left="0"/>
        <w:rPr>
          <w:rFonts w:ascii="Tahoma" w:hAnsi="Tahoma" w:cs="Tahoma"/>
          <w:highlight w:val="yellow"/>
        </w:rPr>
      </w:pPr>
      <w:bookmarkStart w:id="0" w:name="_GoBack"/>
      <w:bookmarkEnd w:id="0"/>
    </w:p>
    <w:p w:rsidR="008938C7" w:rsidRPr="00087DD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7DD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45AB9" w:rsidTr="004A250D">
        <w:trPr>
          <w:trHeight w:val="506"/>
        </w:trPr>
        <w:tc>
          <w:tcPr>
            <w:tcW w:w="9778" w:type="dxa"/>
            <w:vAlign w:val="center"/>
          </w:tcPr>
          <w:p w:rsidR="00AB655E" w:rsidRPr="00045AB9" w:rsidRDefault="003403D4" w:rsidP="00FB4F5A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>Kronenberg</w:t>
            </w:r>
            <w:proofErr w:type="spellEnd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 xml:space="preserve"> J., </w:t>
            </w:r>
            <w:proofErr w:type="spellStart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>Bergier</w:t>
            </w:r>
            <w:proofErr w:type="spellEnd"/>
            <w:r w:rsidRPr="003403D4">
              <w:rPr>
                <w:rFonts w:ascii="Tahoma" w:hAnsi="Tahoma" w:cs="Tahoma"/>
                <w:b w:val="0"/>
                <w:szCs w:val="20"/>
                <w:lang w:val="en-US"/>
              </w:rPr>
              <w:t xml:space="preserve"> T. (red.) </w:t>
            </w:r>
            <w:r w:rsidR="00AD065F" w:rsidRPr="00F90E4A">
              <w:rPr>
                <w:rFonts w:ascii="Tahoma" w:hAnsi="Tahoma" w:cs="Tahoma"/>
                <w:b w:val="0"/>
                <w:szCs w:val="20"/>
              </w:rPr>
              <w:t xml:space="preserve">(2010). </w:t>
            </w:r>
            <w:r w:rsidR="00AD065F" w:rsidRPr="00316F0A">
              <w:rPr>
                <w:rStyle w:val="fn"/>
                <w:rFonts w:ascii="Tahoma" w:hAnsi="Tahoma" w:cs="Tahoma"/>
                <w:b w:val="0"/>
                <w:i/>
              </w:rPr>
              <w:t>Wyzwania Zrównoważonego Rozwoju w Polsce</w:t>
            </w:r>
            <w:r w:rsidRPr="003403D4">
              <w:rPr>
                <w:rStyle w:val="fn"/>
                <w:rFonts w:ascii="Tahoma" w:hAnsi="Tahoma" w:cs="Tahoma"/>
                <w:b w:val="0"/>
              </w:rPr>
              <w:t xml:space="preserve">. Kraków: </w:t>
            </w:r>
            <w:r w:rsidRPr="003403D4">
              <w:rPr>
                <w:rFonts w:ascii="Tahoma" w:hAnsi="Tahoma" w:cs="Tahoma"/>
                <w:b w:val="0"/>
              </w:rPr>
              <w:t>Fundacja Sendzimira</w:t>
            </w:r>
            <w:r>
              <w:rPr>
                <w:rFonts w:ascii="Tahoma" w:hAnsi="Tahoma" w:cs="Tahoma"/>
                <w:b w:val="0"/>
              </w:rPr>
              <w:t>.</w:t>
            </w:r>
            <w:r w:rsidR="00F56875">
              <w:rPr>
                <w:rFonts w:ascii="Tahoma" w:hAnsi="Tahoma" w:cs="Tahoma"/>
                <w:b w:val="0"/>
              </w:rPr>
              <w:t xml:space="preserve"> (dostęp online)</w:t>
            </w:r>
          </w:p>
        </w:tc>
      </w:tr>
      <w:tr w:rsidR="00AB655E" w:rsidRPr="00BE4611" w:rsidTr="00004948">
        <w:tc>
          <w:tcPr>
            <w:tcW w:w="9778" w:type="dxa"/>
            <w:vAlign w:val="center"/>
          </w:tcPr>
          <w:p w:rsidR="00AB655E" w:rsidRPr="00BE4611" w:rsidRDefault="00EF6BAD" w:rsidP="00FB4F5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Gasiński</w:t>
            </w:r>
            <w:r w:rsidR="00BC74EA"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T.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Piskalski</w:t>
            </w:r>
            <w:proofErr w:type="spellEnd"/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</w:t>
            </w:r>
            <w:r w:rsidR="00BC74EA"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G. 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 xml:space="preserve">(2010). </w:t>
            </w:r>
            <w:r w:rsidRPr="00316F0A">
              <w:rPr>
                <w:rStyle w:val="wrtext"/>
                <w:rFonts w:ascii="Tahoma" w:hAnsi="Tahoma" w:cs="Tahoma"/>
                <w:i/>
                <w:sz w:val="20"/>
                <w:szCs w:val="20"/>
              </w:rPr>
              <w:t>Zrównoważony biznes – podręcznik dla małych i średnich przedsiębiorstw</w:t>
            </w:r>
            <w:r w:rsidRPr="00BE4611">
              <w:rPr>
                <w:rStyle w:val="wrtext"/>
                <w:rFonts w:ascii="Tahoma" w:hAnsi="Tahoma" w:cs="Tahoma"/>
                <w:sz w:val="20"/>
                <w:szCs w:val="20"/>
              </w:rPr>
              <w:t>. Warszawa: Ministerstwo gospodarki.</w:t>
            </w:r>
            <w:r w:rsidR="00F56875">
              <w:rPr>
                <w:rStyle w:val="wrtext"/>
                <w:rFonts w:ascii="Tahoma" w:hAnsi="Tahoma" w:cs="Tahoma"/>
                <w:sz w:val="20"/>
                <w:szCs w:val="20"/>
              </w:rPr>
              <w:t xml:space="preserve"> (dostęp online)</w:t>
            </w:r>
          </w:p>
        </w:tc>
      </w:tr>
      <w:tr w:rsidR="00AB655E" w:rsidRPr="00045AB9" w:rsidTr="00004948">
        <w:tc>
          <w:tcPr>
            <w:tcW w:w="9778" w:type="dxa"/>
            <w:vAlign w:val="center"/>
          </w:tcPr>
          <w:p w:rsidR="00AB655E" w:rsidRPr="00045AB9" w:rsidRDefault="002619EA" w:rsidP="00FB4F5A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2619EA">
              <w:rPr>
                <w:rFonts w:ascii="Tahoma" w:hAnsi="Tahoma" w:cs="Tahoma"/>
                <w:sz w:val="20"/>
                <w:szCs w:val="20"/>
              </w:rPr>
              <w:t>Jonker</w:t>
            </w:r>
            <w:proofErr w:type="spellEnd"/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 J.</w:t>
            </w:r>
            <w:r w:rsidRPr="002619EA">
              <w:rPr>
                <w:rFonts w:ascii="Tahoma" w:hAnsi="Tahoma" w:cs="Tahoma"/>
                <w:sz w:val="20"/>
                <w:szCs w:val="20"/>
              </w:rPr>
              <w:t>, Rudnicka</w:t>
            </w:r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 A.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, Reichel </w:t>
            </w:r>
            <w:r w:rsidR="00BC74EA" w:rsidRPr="002619EA">
              <w:rPr>
                <w:rFonts w:ascii="Tahoma" w:hAnsi="Tahoma" w:cs="Tahoma"/>
                <w:sz w:val="20"/>
                <w:szCs w:val="20"/>
              </w:rPr>
              <w:t xml:space="preserve">J. 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(2010). </w:t>
            </w:r>
            <w:r w:rsidRPr="00316F0A">
              <w:rPr>
                <w:rFonts w:ascii="Tahoma" w:hAnsi="Tahoma" w:cs="Tahoma"/>
                <w:i/>
                <w:sz w:val="20"/>
                <w:szCs w:val="20"/>
              </w:rPr>
              <w:t>Nowe horyzonty. Przewodnik po społecznej odpowiedzialności i rozwoju zrównoważonym</w:t>
            </w:r>
            <w:r w:rsidRPr="002619EA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2619EA">
              <w:rPr>
                <w:rFonts w:ascii="Tahoma" w:hAnsi="Tahoma" w:cs="Tahoma"/>
                <w:sz w:val="20"/>
                <w:szCs w:val="20"/>
              </w:rPr>
              <w:t>Łodź</w:t>
            </w:r>
            <w:proofErr w:type="spellEnd"/>
            <w:r w:rsidRPr="002619EA">
              <w:rPr>
                <w:rFonts w:ascii="Tahoma" w:hAnsi="Tahoma" w:cs="Tahoma"/>
                <w:sz w:val="20"/>
                <w:szCs w:val="20"/>
              </w:rPr>
              <w:t xml:space="preserve">: Centrum Strategii i Rozwoju </w:t>
            </w:r>
            <w:proofErr w:type="spellStart"/>
            <w:r w:rsidRPr="002619EA">
              <w:rPr>
                <w:rFonts w:ascii="Tahoma" w:hAnsi="Tahoma" w:cs="Tahoma"/>
                <w:sz w:val="20"/>
                <w:szCs w:val="20"/>
              </w:rPr>
              <w:t>Impact</w:t>
            </w:r>
            <w:proofErr w:type="spellEnd"/>
            <w:r w:rsidRPr="002619EA">
              <w:rPr>
                <w:rFonts w:ascii="Tahoma" w:hAnsi="Tahoma" w:cs="Tahoma"/>
                <w:sz w:val="20"/>
                <w:szCs w:val="20"/>
              </w:rPr>
              <w:t xml:space="preserve"> oraz ODE Źródła</w:t>
            </w:r>
            <w:r>
              <w:t>.</w:t>
            </w:r>
            <w:r w:rsidR="00F56875">
              <w:t xml:space="preserve"> </w:t>
            </w:r>
            <w:r w:rsidR="00F56875">
              <w:rPr>
                <w:rFonts w:ascii="Tahoma" w:hAnsi="Tahoma" w:cs="Tahoma"/>
                <w:color w:val="4F81BD" w:themeColor="accent1"/>
              </w:rPr>
              <w:t>(</w:t>
            </w:r>
            <w:r w:rsidR="00F56875" w:rsidRPr="00F56875">
              <w:rPr>
                <w:rFonts w:ascii="Tahoma" w:hAnsi="Tahoma" w:cs="Tahoma"/>
                <w:sz w:val="20"/>
                <w:szCs w:val="20"/>
              </w:rPr>
              <w:t>dostępna http://www.csri.org.pl/?page_id=516)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A73F6" w:rsidRPr="004A73F6" w:rsidTr="0036372E">
        <w:tc>
          <w:tcPr>
            <w:tcW w:w="9778" w:type="dxa"/>
            <w:vAlign w:val="center"/>
          </w:tcPr>
          <w:p w:rsidR="004A73F6" w:rsidRPr="00EB3590" w:rsidRDefault="00CD462D" w:rsidP="00EB35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EB3590">
              <w:rPr>
                <w:rFonts w:ascii="Tahoma" w:hAnsi="Tahoma" w:cs="Tahoma"/>
                <w:sz w:val="20"/>
                <w:szCs w:val="20"/>
              </w:rPr>
              <w:t xml:space="preserve">Fila J. (2006). </w:t>
            </w:r>
            <w:r w:rsidRPr="00316F0A">
              <w:rPr>
                <w:rFonts w:ascii="Tahoma" w:hAnsi="Tahoma" w:cs="Tahoma"/>
                <w:i/>
                <w:sz w:val="20"/>
                <w:szCs w:val="20"/>
              </w:rPr>
              <w:t>Społeczna odpowiedzialność biznesu. Tylko moda czy nowy model prowadzenia działalności gospodarczej?</w:t>
            </w:r>
            <w:r w:rsidRPr="00EB3590">
              <w:rPr>
                <w:rFonts w:ascii="Tahoma" w:hAnsi="Tahoma" w:cs="Tahoma"/>
                <w:sz w:val="20"/>
                <w:szCs w:val="20"/>
              </w:rPr>
              <w:t xml:space="preserve"> Warszawa: UOKiK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4A73F6" w:rsidRPr="00EB3590" w:rsidRDefault="00791404" w:rsidP="00EB3590">
            <w:pPr>
              <w:pStyle w:val="Bezodstpw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>Lewicka-Strzałecka</w:t>
            </w:r>
            <w:proofErr w:type="spellEnd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, A. (2006). </w:t>
            </w:r>
            <w:r w:rsidRPr="00316F0A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Odpowiedzialność moralna w życiu gospodarczym</w:t>
            </w:r>
            <w:r w:rsidRPr="00EB3590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.</w:t>
            </w:r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 Warszawa: Wydawnictwo </w:t>
            </w:r>
            <w:proofErr w:type="spellStart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>IFiS</w:t>
            </w:r>
            <w:proofErr w:type="spellEnd"/>
            <w:r w:rsidRPr="00EB3590">
              <w:rPr>
                <w:rFonts w:ascii="Tahoma" w:eastAsia="Times New Roman" w:hAnsi="Tahoma" w:cs="Tahoma"/>
                <w:sz w:val="20"/>
                <w:szCs w:val="20"/>
              </w:rPr>
              <w:t xml:space="preserve"> PAN.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EB3590" w:rsidRPr="00316F0A" w:rsidRDefault="00EB3590" w:rsidP="00EB3590">
            <w:pPr>
              <w:pStyle w:val="Bezodstpw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proofErr w:type="spellStart"/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>Kuraszko</w:t>
            </w:r>
            <w:proofErr w:type="spellEnd"/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 xml:space="preserve"> I., Augustyniak Sz. (2009). </w:t>
            </w:r>
            <w:r w:rsidRPr="00316F0A">
              <w:rPr>
                <w:rStyle w:val="A4"/>
                <w:rFonts w:ascii="Tahoma" w:hAnsi="Tahoma" w:cs="Tahoma"/>
                <w:i/>
                <w:sz w:val="20"/>
                <w:szCs w:val="20"/>
              </w:rPr>
              <w:t xml:space="preserve">15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  <w:lang w:eastAsia="pl-PL"/>
              </w:rPr>
              <w:t>polskich przykładów</w:t>
            </w:r>
            <w:r w:rsidRPr="00316F0A">
              <w:rPr>
                <w:rFonts w:ascii="Tahoma" w:hAnsi="Tahoma" w:cs="Tahoma"/>
                <w:i/>
                <w:sz w:val="20"/>
                <w:szCs w:val="20"/>
                <w:lang w:eastAsia="pl-PL"/>
              </w:rPr>
              <w:t xml:space="preserve">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  <w:lang w:eastAsia="pl-PL"/>
              </w:rPr>
              <w:t xml:space="preserve">społecznej odpowiedzialności </w:t>
            </w:r>
            <w:r w:rsidRPr="00316F0A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biznesu</w:t>
            </w:r>
          </w:p>
          <w:p w:rsidR="004A73F6" w:rsidRPr="00EB3590" w:rsidRDefault="00EB3590" w:rsidP="00EB35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EB3590">
              <w:rPr>
                <w:rStyle w:val="A4"/>
                <w:rFonts w:ascii="Tahoma" w:hAnsi="Tahoma" w:cs="Tahoma"/>
                <w:sz w:val="20"/>
                <w:szCs w:val="20"/>
              </w:rPr>
              <w:t>Warszawa: FOB.</w:t>
            </w:r>
            <w:r w:rsidR="00F56875">
              <w:rPr>
                <w:rStyle w:val="A4"/>
                <w:rFonts w:ascii="Tahoma" w:hAnsi="Tahoma" w:cs="Tahoma"/>
                <w:sz w:val="20"/>
                <w:szCs w:val="20"/>
              </w:rPr>
              <w:t xml:space="preserve"> (dostęp online)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23D7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23D7B">
        <w:rPr>
          <w:rFonts w:ascii="Tahoma" w:hAnsi="Tahoma" w:cs="Tahoma"/>
          <w:color w:val="000000" w:themeColor="text1"/>
        </w:rPr>
        <w:t>Nakład pracy studenta - bilans punktów ECTS</w:t>
      </w:r>
      <w:r w:rsidR="00BF36C7" w:rsidRPr="00723D7B">
        <w:rPr>
          <w:rFonts w:ascii="Tahoma" w:hAnsi="Tahoma" w:cs="Tahoma"/>
          <w:color w:val="000000" w:themeColor="text1"/>
        </w:rPr>
        <w:t xml:space="preserve"> 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4B" w:rsidRPr="00E95B32" w:rsidRDefault="0022544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127234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12723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2544B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22544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4B" w:rsidRPr="00E95B32" w:rsidRDefault="0022544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22544B" w:rsidRPr="00E95B32" w:rsidRDefault="0022544B" w:rsidP="0022544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2544B" w:rsidRDefault="0022544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2544B" w:rsidSect="0022544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E61" w:rsidRDefault="00186E61">
      <w:r>
        <w:separator/>
      </w:r>
    </w:p>
  </w:endnote>
  <w:endnote w:type="continuationSeparator" w:id="0">
    <w:p w:rsidR="00186E61" w:rsidRDefault="0018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pid C1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pid C1 Regular">
    <w:altName w:val="Corpid C1 Regular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C9A" w:rsidRDefault="00E2458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81C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1C9A" w:rsidRDefault="00A81C9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81C9A" w:rsidRPr="0080542D" w:rsidRDefault="00E2458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81C9A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2544B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E61" w:rsidRDefault="00186E61">
      <w:r>
        <w:separator/>
      </w:r>
    </w:p>
  </w:footnote>
  <w:footnote w:type="continuationSeparator" w:id="0">
    <w:p w:rsidR="00186E61" w:rsidRDefault="0018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44B" w:rsidRDefault="0022544B" w:rsidP="0022544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4DF12E4" wp14:editId="1CE484D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2544B" w:rsidRDefault="00C10602" w:rsidP="0022544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3AF41A0"/>
    <w:multiLevelType w:val="hybridMultilevel"/>
    <w:tmpl w:val="96FE3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9207757"/>
    <w:multiLevelType w:val="multilevel"/>
    <w:tmpl w:val="15745E0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D8175DF"/>
    <w:multiLevelType w:val="singleLevel"/>
    <w:tmpl w:val="95E03746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AB151F"/>
    <w:multiLevelType w:val="singleLevel"/>
    <w:tmpl w:val="591AA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3"/>
  </w:num>
  <w:num w:numId="5">
    <w:abstractNumId w:val="3"/>
  </w:num>
  <w:num w:numId="6">
    <w:abstractNumId w:val="18"/>
  </w:num>
  <w:num w:numId="7">
    <w:abstractNumId w:val="6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5"/>
  </w:num>
  <w:num w:numId="12">
    <w:abstractNumId w:val="4"/>
  </w:num>
  <w:num w:numId="13">
    <w:abstractNumId w:val="8"/>
  </w:num>
  <w:num w:numId="14">
    <w:abstractNumId w:val="16"/>
  </w:num>
  <w:num w:numId="15">
    <w:abstractNumId w:val="11"/>
  </w:num>
  <w:num w:numId="16">
    <w:abstractNumId w:val="21"/>
  </w:num>
  <w:num w:numId="17">
    <w:abstractNumId w:val="7"/>
  </w:num>
  <w:num w:numId="18">
    <w:abstractNumId w:val="23"/>
  </w:num>
  <w:num w:numId="19">
    <w:abstractNumId w:val="22"/>
  </w:num>
  <w:num w:numId="20">
    <w:abstractNumId w:val="14"/>
  </w:num>
  <w:num w:numId="21">
    <w:abstractNumId w:val="19"/>
  </w:num>
  <w:num w:numId="22">
    <w:abstractNumId w:val="0"/>
    <w:lvlOverride w:ilvl="0">
      <w:lvl w:ilvl="0">
        <w:start w:val="15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3">
    <w:abstractNumId w:val="24"/>
  </w:num>
  <w:num w:numId="24">
    <w:abstractNumId w:val="17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157"/>
    <w:rsid w:val="00007B05"/>
    <w:rsid w:val="000105E9"/>
    <w:rsid w:val="000125ED"/>
    <w:rsid w:val="0001795B"/>
    <w:rsid w:val="00027526"/>
    <w:rsid w:val="00027E20"/>
    <w:rsid w:val="00030F12"/>
    <w:rsid w:val="0003677D"/>
    <w:rsid w:val="00041E4B"/>
    <w:rsid w:val="00043806"/>
    <w:rsid w:val="00045AB9"/>
    <w:rsid w:val="00046652"/>
    <w:rsid w:val="0005749C"/>
    <w:rsid w:val="00066C90"/>
    <w:rsid w:val="0007301C"/>
    <w:rsid w:val="00083761"/>
    <w:rsid w:val="00083F52"/>
    <w:rsid w:val="00087DD4"/>
    <w:rsid w:val="00096DEE"/>
    <w:rsid w:val="000A1541"/>
    <w:rsid w:val="000A2AD6"/>
    <w:rsid w:val="000A5135"/>
    <w:rsid w:val="000B56A9"/>
    <w:rsid w:val="000C41C8"/>
    <w:rsid w:val="000D44AF"/>
    <w:rsid w:val="000D6CF0"/>
    <w:rsid w:val="000D7454"/>
    <w:rsid w:val="000D7D8F"/>
    <w:rsid w:val="000E549E"/>
    <w:rsid w:val="00103ADA"/>
    <w:rsid w:val="00114163"/>
    <w:rsid w:val="00127234"/>
    <w:rsid w:val="001307CD"/>
    <w:rsid w:val="00131673"/>
    <w:rsid w:val="00133A52"/>
    <w:rsid w:val="00137CAE"/>
    <w:rsid w:val="001466FA"/>
    <w:rsid w:val="001468A2"/>
    <w:rsid w:val="00150F34"/>
    <w:rsid w:val="0015140E"/>
    <w:rsid w:val="001542A6"/>
    <w:rsid w:val="0016113E"/>
    <w:rsid w:val="00162D8F"/>
    <w:rsid w:val="00185643"/>
    <w:rsid w:val="00186E61"/>
    <w:rsid w:val="00195A58"/>
    <w:rsid w:val="001966B9"/>
    <w:rsid w:val="00196F16"/>
    <w:rsid w:val="00196FCE"/>
    <w:rsid w:val="001A22E9"/>
    <w:rsid w:val="001A7EA8"/>
    <w:rsid w:val="001B030D"/>
    <w:rsid w:val="001B3BF7"/>
    <w:rsid w:val="001C4F0A"/>
    <w:rsid w:val="001D73E7"/>
    <w:rsid w:val="001E3F2A"/>
    <w:rsid w:val="001E5796"/>
    <w:rsid w:val="0020696D"/>
    <w:rsid w:val="0022544B"/>
    <w:rsid w:val="002325AB"/>
    <w:rsid w:val="00232843"/>
    <w:rsid w:val="00235483"/>
    <w:rsid w:val="002436CD"/>
    <w:rsid w:val="0024615B"/>
    <w:rsid w:val="0025469B"/>
    <w:rsid w:val="002619EA"/>
    <w:rsid w:val="00285CA1"/>
    <w:rsid w:val="00293776"/>
    <w:rsid w:val="0029382A"/>
    <w:rsid w:val="00293E7C"/>
    <w:rsid w:val="002A249F"/>
    <w:rsid w:val="002A2C5C"/>
    <w:rsid w:val="002A68D8"/>
    <w:rsid w:val="002B1404"/>
    <w:rsid w:val="002C65B5"/>
    <w:rsid w:val="002D454D"/>
    <w:rsid w:val="002E0315"/>
    <w:rsid w:val="002E5EB8"/>
    <w:rsid w:val="002E696A"/>
    <w:rsid w:val="002F74C7"/>
    <w:rsid w:val="00307065"/>
    <w:rsid w:val="00314269"/>
    <w:rsid w:val="00314D9F"/>
    <w:rsid w:val="00316CE8"/>
    <w:rsid w:val="00316F0A"/>
    <w:rsid w:val="003403D4"/>
    <w:rsid w:val="00340432"/>
    <w:rsid w:val="00350CF9"/>
    <w:rsid w:val="0035344F"/>
    <w:rsid w:val="0035759B"/>
    <w:rsid w:val="00361C4F"/>
    <w:rsid w:val="0036372E"/>
    <w:rsid w:val="00365292"/>
    <w:rsid w:val="00371123"/>
    <w:rsid w:val="0037181B"/>
    <w:rsid w:val="003724A3"/>
    <w:rsid w:val="00377B30"/>
    <w:rsid w:val="00381798"/>
    <w:rsid w:val="003901B1"/>
    <w:rsid w:val="003915C3"/>
    <w:rsid w:val="0039162D"/>
    <w:rsid w:val="0039645B"/>
    <w:rsid w:val="00396ECA"/>
    <w:rsid w:val="003973B8"/>
    <w:rsid w:val="003A5FF0"/>
    <w:rsid w:val="003D016D"/>
    <w:rsid w:val="003D0B08"/>
    <w:rsid w:val="003D4003"/>
    <w:rsid w:val="003E1A8D"/>
    <w:rsid w:val="003F2FC8"/>
    <w:rsid w:val="003F4233"/>
    <w:rsid w:val="003F7B62"/>
    <w:rsid w:val="00412A5F"/>
    <w:rsid w:val="00413975"/>
    <w:rsid w:val="00424118"/>
    <w:rsid w:val="004252DC"/>
    <w:rsid w:val="00426BA1"/>
    <w:rsid w:val="00426BFE"/>
    <w:rsid w:val="00430FBC"/>
    <w:rsid w:val="00442815"/>
    <w:rsid w:val="0044314C"/>
    <w:rsid w:val="00457FDC"/>
    <w:rsid w:val="004600E4"/>
    <w:rsid w:val="00464074"/>
    <w:rsid w:val="00476517"/>
    <w:rsid w:val="004846A3"/>
    <w:rsid w:val="00486B66"/>
    <w:rsid w:val="0048771D"/>
    <w:rsid w:val="004938BF"/>
    <w:rsid w:val="0049433C"/>
    <w:rsid w:val="00497319"/>
    <w:rsid w:val="004A1B60"/>
    <w:rsid w:val="004A250D"/>
    <w:rsid w:val="004A73F6"/>
    <w:rsid w:val="004B0DA1"/>
    <w:rsid w:val="004B205F"/>
    <w:rsid w:val="004B6357"/>
    <w:rsid w:val="004C4181"/>
    <w:rsid w:val="004D037A"/>
    <w:rsid w:val="004D26FD"/>
    <w:rsid w:val="004D72D9"/>
    <w:rsid w:val="004F2C68"/>
    <w:rsid w:val="005247A6"/>
    <w:rsid w:val="00541336"/>
    <w:rsid w:val="0055485B"/>
    <w:rsid w:val="005669AC"/>
    <w:rsid w:val="00581858"/>
    <w:rsid w:val="005854E9"/>
    <w:rsid w:val="00591902"/>
    <w:rsid w:val="005930A7"/>
    <w:rsid w:val="005955F9"/>
    <w:rsid w:val="005A7FA4"/>
    <w:rsid w:val="005C55D0"/>
    <w:rsid w:val="005D6093"/>
    <w:rsid w:val="00603431"/>
    <w:rsid w:val="00606EFF"/>
    <w:rsid w:val="0061477E"/>
    <w:rsid w:val="00623DDE"/>
    <w:rsid w:val="00626DFB"/>
    <w:rsid w:val="00626EA3"/>
    <w:rsid w:val="0063007E"/>
    <w:rsid w:val="006305F1"/>
    <w:rsid w:val="00636120"/>
    <w:rsid w:val="00640D62"/>
    <w:rsid w:val="00641D09"/>
    <w:rsid w:val="006539C3"/>
    <w:rsid w:val="00655114"/>
    <w:rsid w:val="00655DA6"/>
    <w:rsid w:val="00655F46"/>
    <w:rsid w:val="00663E53"/>
    <w:rsid w:val="00676A3F"/>
    <w:rsid w:val="00680BA2"/>
    <w:rsid w:val="00684194"/>
    <w:rsid w:val="00684D54"/>
    <w:rsid w:val="00685644"/>
    <w:rsid w:val="006863F4"/>
    <w:rsid w:val="00696703"/>
    <w:rsid w:val="006A46E0"/>
    <w:rsid w:val="006B07BF"/>
    <w:rsid w:val="006D4762"/>
    <w:rsid w:val="006E6428"/>
    <w:rsid w:val="006E6720"/>
    <w:rsid w:val="007158A9"/>
    <w:rsid w:val="00717842"/>
    <w:rsid w:val="00723D7B"/>
    <w:rsid w:val="00724A29"/>
    <w:rsid w:val="007323D8"/>
    <w:rsid w:val="0073390C"/>
    <w:rsid w:val="00741B8D"/>
    <w:rsid w:val="007461A1"/>
    <w:rsid w:val="007704DE"/>
    <w:rsid w:val="007720A2"/>
    <w:rsid w:val="0077455F"/>
    <w:rsid w:val="00776076"/>
    <w:rsid w:val="00781162"/>
    <w:rsid w:val="00790329"/>
    <w:rsid w:val="00791404"/>
    <w:rsid w:val="007A79F2"/>
    <w:rsid w:val="007B2B12"/>
    <w:rsid w:val="007C068F"/>
    <w:rsid w:val="007C675D"/>
    <w:rsid w:val="007D191E"/>
    <w:rsid w:val="007F2FF6"/>
    <w:rsid w:val="007F74D5"/>
    <w:rsid w:val="008046AE"/>
    <w:rsid w:val="0080542D"/>
    <w:rsid w:val="00814C3C"/>
    <w:rsid w:val="00816123"/>
    <w:rsid w:val="008179B0"/>
    <w:rsid w:val="00846BE3"/>
    <w:rsid w:val="00847A73"/>
    <w:rsid w:val="00851A24"/>
    <w:rsid w:val="00854E7E"/>
    <w:rsid w:val="00857E00"/>
    <w:rsid w:val="0086153C"/>
    <w:rsid w:val="008645E6"/>
    <w:rsid w:val="00877135"/>
    <w:rsid w:val="008938C7"/>
    <w:rsid w:val="008A65C9"/>
    <w:rsid w:val="008B08AE"/>
    <w:rsid w:val="008B2491"/>
    <w:rsid w:val="008B6A8D"/>
    <w:rsid w:val="008C6711"/>
    <w:rsid w:val="008C7BF3"/>
    <w:rsid w:val="008D2150"/>
    <w:rsid w:val="008E190E"/>
    <w:rsid w:val="008E514D"/>
    <w:rsid w:val="008E5A54"/>
    <w:rsid w:val="008E7733"/>
    <w:rsid w:val="00903E86"/>
    <w:rsid w:val="009146BE"/>
    <w:rsid w:val="00914E87"/>
    <w:rsid w:val="00917356"/>
    <w:rsid w:val="00917CFF"/>
    <w:rsid w:val="00923212"/>
    <w:rsid w:val="00931F5B"/>
    <w:rsid w:val="00933296"/>
    <w:rsid w:val="00940876"/>
    <w:rsid w:val="009458F5"/>
    <w:rsid w:val="00946F3D"/>
    <w:rsid w:val="0095498F"/>
    <w:rsid w:val="00955477"/>
    <w:rsid w:val="009614FE"/>
    <w:rsid w:val="00964390"/>
    <w:rsid w:val="00990C06"/>
    <w:rsid w:val="009A391E"/>
    <w:rsid w:val="009A3FEE"/>
    <w:rsid w:val="009A43CE"/>
    <w:rsid w:val="009A6ABC"/>
    <w:rsid w:val="009B4991"/>
    <w:rsid w:val="009B4E18"/>
    <w:rsid w:val="009C36D6"/>
    <w:rsid w:val="009C7640"/>
    <w:rsid w:val="009E09D8"/>
    <w:rsid w:val="00A11DDA"/>
    <w:rsid w:val="00A13A24"/>
    <w:rsid w:val="00A21AFF"/>
    <w:rsid w:val="00A22B5F"/>
    <w:rsid w:val="00A32047"/>
    <w:rsid w:val="00A40DCE"/>
    <w:rsid w:val="00A413B2"/>
    <w:rsid w:val="00A431B3"/>
    <w:rsid w:val="00A45FE3"/>
    <w:rsid w:val="00A64607"/>
    <w:rsid w:val="00A65076"/>
    <w:rsid w:val="00A80DEE"/>
    <w:rsid w:val="00A81C9A"/>
    <w:rsid w:val="00AA3B18"/>
    <w:rsid w:val="00AA4653"/>
    <w:rsid w:val="00AA6456"/>
    <w:rsid w:val="00AB0336"/>
    <w:rsid w:val="00AB655E"/>
    <w:rsid w:val="00AC2931"/>
    <w:rsid w:val="00AC2965"/>
    <w:rsid w:val="00AC57A5"/>
    <w:rsid w:val="00AD065F"/>
    <w:rsid w:val="00AD15B3"/>
    <w:rsid w:val="00AE3B8A"/>
    <w:rsid w:val="00AE41CB"/>
    <w:rsid w:val="00AE5573"/>
    <w:rsid w:val="00AF0B6F"/>
    <w:rsid w:val="00AF7D73"/>
    <w:rsid w:val="00B02BD7"/>
    <w:rsid w:val="00B03E50"/>
    <w:rsid w:val="00B056F7"/>
    <w:rsid w:val="00B0602B"/>
    <w:rsid w:val="00B12360"/>
    <w:rsid w:val="00B1462D"/>
    <w:rsid w:val="00B15AF1"/>
    <w:rsid w:val="00B235A6"/>
    <w:rsid w:val="00B3068E"/>
    <w:rsid w:val="00B418A6"/>
    <w:rsid w:val="00B60B0B"/>
    <w:rsid w:val="00B83F26"/>
    <w:rsid w:val="00B9312B"/>
    <w:rsid w:val="00B95607"/>
    <w:rsid w:val="00B965EE"/>
    <w:rsid w:val="00B96AC5"/>
    <w:rsid w:val="00BB3357"/>
    <w:rsid w:val="00BB3565"/>
    <w:rsid w:val="00BB45E8"/>
    <w:rsid w:val="00BB4F43"/>
    <w:rsid w:val="00BC3604"/>
    <w:rsid w:val="00BC458A"/>
    <w:rsid w:val="00BC74EA"/>
    <w:rsid w:val="00BD5057"/>
    <w:rsid w:val="00BE13D6"/>
    <w:rsid w:val="00BE38EA"/>
    <w:rsid w:val="00BE420E"/>
    <w:rsid w:val="00BE4611"/>
    <w:rsid w:val="00BE77F0"/>
    <w:rsid w:val="00BF00B4"/>
    <w:rsid w:val="00BF36C7"/>
    <w:rsid w:val="00C01407"/>
    <w:rsid w:val="00C10249"/>
    <w:rsid w:val="00C10602"/>
    <w:rsid w:val="00C1160A"/>
    <w:rsid w:val="00C15B5C"/>
    <w:rsid w:val="00C30F4F"/>
    <w:rsid w:val="00C37C9A"/>
    <w:rsid w:val="00C50308"/>
    <w:rsid w:val="00C771F3"/>
    <w:rsid w:val="00C947FB"/>
    <w:rsid w:val="00CA62C9"/>
    <w:rsid w:val="00CB5513"/>
    <w:rsid w:val="00CD2DB2"/>
    <w:rsid w:val="00CD462D"/>
    <w:rsid w:val="00CF1CB2"/>
    <w:rsid w:val="00D11547"/>
    <w:rsid w:val="00D36BD4"/>
    <w:rsid w:val="00D43CB7"/>
    <w:rsid w:val="00D451DB"/>
    <w:rsid w:val="00D465B9"/>
    <w:rsid w:val="00D74241"/>
    <w:rsid w:val="00D812EC"/>
    <w:rsid w:val="00D9382A"/>
    <w:rsid w:val="00DB0142"/>
    <w:rsid w:val="00DB7D04"/>
    <w:rsid w:val="00DD2ED3"/>
    <w:rsid w:val="00DE190F"/>
    <w:rsid w:val="00DE6FA5"/>
    <w:rsid w:val="00DF5C11"/>
    <w:rsid w:val="00DF7B35"/>
    <w:rsid w:val="00E079FF"/>
    <w:rsid w:val="00E16E4A"/>
    <w:rsid w:val="00E179A3"/>
    <w:rsid w:val="00E21FE6"/>
    <w:rsid w:val="00E24584"/>
    <w:rsid w:val="00E310B2"/>
    <w:rsid w:val="00E46276"/>
    <w:rsid w:val="00E473A3"/>
    <w:rsid w:val="00E500D0"/>
    <w:rsid w:val="00E76FE8"/>
    <w:rsid w:val="00E9725F"/>
    <w:rsid w:val="00EA1B88"/>
    <w:rsid w:val="00EA39FC"/>
    <w:rsid w:val="00EA4CF0"/>
    <w:rsid w:val="00EB0ADA"/>
    <w:rsid w:val="00EB3590"/>
    <w:rsid w:val="00EB52B7"/>
    <w:rsid w:val="00EC15E6"/>
    <w:rsid w:val="00ED59FE"/>
    <w:rsid w:val="00EE1335"/>
    <w:rsid w:val="00EF6BAD"/>
    <w:rsid w:val="00EF7F3A"/>
    <w:rsid w:val="00F00795"/>
    <w:rsid w:val="00F01879"/>
    <w:rsid w:val="00F03B30"/>
    <w:rsid w:val="00F113BB"/>
    <w:rsid w:val="00F128D3"/>
    <w:rsid w:val="00F139C0"/>
    <w:rsid w:val="00F201F9"/>
    <w:rsid w:val="00F213A0"/>
    <w:rsid w:val="00F23ABE"/>
    <w:rsid w:val="00F31E7C"/>
    <w:rsid w:val="00F4304E"/>
    <w:rsid w:val="00F469CC"/>
    <w:rsid w:val="00F51527"/>
    <w:rsid w:val="00F53F75"/>
    <w:rsid w:val="00F56875"/>
    <w:rsid w:val="00F66CD0"/>
    <w:rsid w:val="00F76F65"/>
    <w:rsid w:val="00F84C21"/>
    <w:rsid w:val="00F90E4A"/>
    <w:rsid w:val="00FA09BD"/>
    <w:rsid w:val="00FA5FD5"/>
    <w:rsid w:val="00FB4F5A"/>
    <w:rsid w:val="00FB6199"/>
    <w:rsid w:val="00FC1BE5"/>
    <w:rsid w:val="00FC40C7"/>
    <w:rsid w:val="00FD2AC8"/>
    <w:rsid w:val="00FD3016"/>
    <w:rsid w:val="00FD36B1"/>
    <w:rsid w:val="00FD3AE0"/>
    <w:rsid w:val="00FE3BCF"/>
    <w:rsid w:val="00FF377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314310FC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n">
    <w:name w:val="fn"/>
    <w:basedOn w:val="Domylnaczcionkaakapitu"/>
    <w:rsid w:val="00AD065F"/>
  </w:style>
  <w:style w:type="character" w:customStyle="1" w:styleId="wrtext">
    <w:name w:val="wrtext"/>
    <w:basedOn w:val="Domylnaczcionkaakapitu"/>
    <w:rsid w:val="004B205F"/>
  </w:style>
  <w:style w:type="paragraph" w:styleId="Bezodstpw">
    <w:name w:val="No Spacing"/>
    <w:uiPriority w:val="1"/>
    <w:qFormat/>
    <w:rsid w:val="00781162"/>
    <w:rPr>
      <w:sz w:val="24"/>
      <w:szCs w:val="22"/>
      <w:lang w:eastAsia="en-US"/>
    </w:rPr>
  </w:style>
  <w:style w:type="paragraph" w:customStyle="1" w:styleId="Zawartotabeli">
    <w:name w:val="Zawartość tabeli"/>
    <w:basedOn w:val="Normalny"/>
    <w:rsid w:val="00854E7E"/>
    <w:pPr>
      <w:widowControl w:val="0"/>
      <w:suppressLineNumbers/>
      <w:suppressAutoHyphens/>
      <w:spacing w:after="0" w:line="240" w:lineRule="auto"/>
    </w:pPr>
    <w:rPr>
      <w:rFonts w:eastAsia="Lucida Sans Unicode"/>
      <w:kern w:val="1"/>
      <w:szCs w:val="24"/>
      <w:lang w:eastAsia="ar-SA"/>
    </w:rPr>
  </w:style>
  <w:style w:type="paragraph" w:customStyle="1" w:styleId="Pa4">
    <w:name w:val="Pa4"/>
    <w:basedOn w:val="Default"/>
    <w:next w:val="Default"/>
    <w:uiPriority w:val="99"/>
    <w:rsid w:val="00EB3590"/>
    <w:pPr>
      <w:spacing w:line="241" w:lineRule="atLeast"/>
    </w:pPr>
    <w:rPr>
      <w:rFonts w:ascii="Corpid C1 Bold" w:hAnsi="Corpid C1 Bold" w:cs="Times New Roman"/>
      <w:color w:val="auto"/>
      <w:lang w:eastAsia="pl-PL"/>
    </w:rPr>
  </w:style>
  <w:style w:type="character" w:customStyle="1" w:styleId="A4">
    <w:name w:val="A4"/>
    <w:uiPriority w:val="99"/>
    <w:rsid w:val="00EB3590"/>
    <w:rPr>
      <w:rFonts w:cs="Corpid C1 Bold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EB3590"/>
    <w:pPr>
      <w:spacing w:line="241" w:lineRule="atLeast"/>
    </w:pPr>
    <w:rPr>
      <w:rFonts w:ascii="Corpid C1 Regular" w:hAnsi="Corpid C1 Regular" w:cs="Times New Roman"/>
      <w:color w:val="auto"/>
      <w:lang w:eastAsia="pl-PL"/>
    </w:rPr>
  </w:style>
  <w:style w:type="character" w:customStyle="1" w:styleId="A2">
    <w:name w:val="A2"/>
    <w:uiPriority w:val="99"/>
    <w:rsid w:val="00EB3590"/>
    <w:rPr>
      <w:rFonts w:cs="Corpid C1 Regular"/>
      <w:color w:val="000000"/>
      <w:sz w:val="60"/>
      <w:szCs w:val="60"/>
    </w:rPr>
  </w:style>
  <w:style w:type="paragraph" w:customStyle="1" w:styleId="xmsonormal">
    <w:name w:val="x_msonormal"/>
    <w:basedOn w:val="Normalny"/>
    <w:rsid w:val="00F5687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71F3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22544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4E725-DA8B-4FB6-B9CD-5F81D6F4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1275</Words>
  <Characters>7652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17</cp:revision>
  <cp:lastPrinted>2012-05-21T07:27:00Z</cp:lastPrinted>
  <dcterms:created xsi:type="dcterms:W3CDTF">2015-04-07T14:17:00Z</dcterms:created>
  <dcterms:modified xsi:type="dcterms:W3CDTF">2022-09-14T10:12:00Z</dcterms:modified>
</cp:coreProperties>
</file>