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861E2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61E21">
        <w:rPr>
          <w:rFonts w:ascii="Tahoma" w:hAnsi="Tahoma" w:cs="Tahoma"/>
          <w:b/>
          <w:smallCaps/>
          <w:sz w:val="36"/>
        </w:rPr>
        <w:t>karta przedmiotu</w:t>
      </w:r>
    </w:p>
    <w:p w:rsidR="0001795B" w:rsidRPr="00861E21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61E21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701F4" w:rsidRPr="0001795B" w:rsidTr="00395A59">
        <w:tc>
          <w:tcPr>
            <w:tcW w:w="2410" w:type="dxa"/>
            <w:vAlign w:val="center"/>
          </w:tcPr>
          <w:p w:rsidR="00E701F4" w:rsidRPr="0001795B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701F4" w:rsidRPr="008712E2" w:rsidRDefault="00E701F4" w:rsidP="00E701F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712E2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3, </w:t>
            </w:r>
            <w:r w:rsidR="008712E2" w:rsidRPr="008712E2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FC283C" w:rsidRPr="00FC283C" w:rsidTr="00395A59">
        <w:tc>
          <w:tcPr>
            <w:tcW w:w="2410" w:type="dxa"/>
            <w:vAlign w:val="center"/>
          </w:tcPr>
          <w:p w:rsidR="00E701F4" w:rsidRPr="00FC283C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FC283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701F4" w:rsidRPr="00FC283C" w:rsidRDefault="00E701F4" w:rsidP="0055232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C283C">
              <w:rPr>
                <w:rFonts w:ascii="Tahoma" w:hAnsi="Tahoma" w:cs="Tahoma"/>
                <w:b w:val="0"/>
                <w:color w:val="auto"/>
              </w:rPr>
              <w:t>20</w:t>
            </w:r>
            <w:r w:rsidR="00266ACE">
              <w:rPr>
                <w:rFonts w:ascii="Tahoma" w:hAnsi="Tahoma" w:cs="Tahoma"/>
                <w:b w:val="0"/>
                <w:color w:val="auto"/>
              </w:rPr>
              <w:t>2</w:t>
            </w:r>
            <w:r w:rsidR="00B5179D">
              <w:rPr>
                <w:rFonts w:ascii="Tahoma" w:hAnsi="Tahoma" w:cs="Tahoma"/>
                <w:b w:val="0"/>
                <w:color w:val="auto"/>
              </w:rPr>
              <w:t>2</w:t>
            </w:r>
            <w:r w:rsidRPr="00FC283C">
              <w:rPr>
                <w:rFonts w:ascii="Tahoma" w:hAnsi="Tahoma" w:cs="Tahoma"/>
                <w:b w:val="0"/>
                <w:color w:val="auto"/>
              </w:rPr>
              <w:t>/20</w:t>
            </w:r>
            <w:r w:rsidR="00552321">
              <w:rPr>
                <w:rFonts w:ascii="Tahoma" w:hAnsi="Tahoma" w:cs="Tahoma"/>
                <w:b w:val="0"/>
                <w:color w:val="auto"/>
              </w:rPr>
              <w:t>2</w:t>
            </w:r>
            <w:r w:rsidR="00B5179D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A653F4" w:rsidRPr="0001795B" w:rsidTr="00395A59">
        <w:tc>
          <w:tcPr>
            <w:tcW w:w="2410" w:type="dxa"/>
            <w:vAlign w:val="center"/>
          </w:tcPr>
          <w:p w:rsidR="00A653F4" w:rsidRPr="0001795B" w:rsidRDefault="00552321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A653F4" w:rsidRPr="00DF5C11" w:rsidRDefault="00552321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653F4" w:rsidRPr="0001795B" w:rsidTr="00395A59">
        <w:tc>
          <w:tcPr>
            <w:tcW w:w="2410" w:type="dxa"/>
            <w:vAlign w:val="center"/>
          </w:tcPr>
          <w:p w:rsidR="00A653F4" w:rsidRPr="0001795B" w:rsidRDefault="00A653F4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653F4" w:rsidRPr="00F43AFD" w:rsidRDefault="00A653F4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A653F4" w:rsidRPr="0001795B" w:rsidTr="00395A59">
        <w:tc>
          <w:tcPr>
            <w:tcW w:w="2410" w:type="dxa"/>
            <w:vAlign w:val="center"/>
          </w:tcPr>
          <w:p w:rsidR="00A653F4" w:rsidRPr="0001795B" w:rsidRDefault="00A653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653F4" w:rsidRPr="00F43AFD" w:rsidRDefault="00A653F4" w:rsidP="00FC283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A653F4" w:rsidRPr="0001795B" w:rsidTr="00395A59">
        <w:tc>
          <w:tcPr>
            <w:tcW w:w="2410" w:type="dxa"/>
            <w:vAlign w:val="center"/>
          </w:tcPr>
          <w:p w:rsidR="00A653F4" w:rsidRPr="0001795B" w:rsidRDefault="00A653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653F4" w:rsidRPr="00DF5C11" w:rsidRDefault="00A653F4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653F4" w:rsidRPr="0001795B" w:rsidTr="00395A59">
        <w:tc>
          <w:tcPr>
            <w:tcW w:w="2410" w:type="dxa"/>
            <w:vAlign w:val="center"/>
          </w:tcPr>
          <w:p w:rsidR="00A653F4" w:rsidRPr="0001795B" w:rsidRDefault="00A653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A653F4" w:rsidRPr="00DF5C11" w:rsidRDefault="00A653F4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A653F4" w:rsidRPr="0001795B" w:rsidTr="00395A59">
        <w:tc>
          <w:tcPr>
            <w:tcW w:w="2410" w:type="dxa"/>
            <w:vAlign w:val="center"/>
          </w:tcPr>
          <w:p w:rsidR="00A653F4" w:rsidRPr="0001795B" w:rsidRDefault="00A653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653F4" w:rsidRPr="00DF5C11" w:rsidRDefault="00A653F4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E701F4" w:rsidRPr="00E701F4" w:rsidRDefault="00E701F4" w:rsidP="00E701F4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861E2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61E21">
        <w:rPr>
          <w:rFonts w:ascii="Tahoma" w:hAnsi="Tahoma" w:cs="Tahoma"/>
          <w:szCs w:val="24"/>
        </w:rPr>
        <w:t xml:space="preserve">Wymagania wstępne </w:t>
      </w:r>
      <w:r w:rsidR="00F00795" w:rsidRPr="00861E2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861E21" w:rsidTr="00A45247">
        <w:tc>
          <w:tcPr>
            <w:tcW w:w="9778" w:type="dxa"/>
          </w:tcPr>
          <w:p w:rsidR="004846A3" w:rsidRPr="00861E21" w:rsidRDefault="00A92F8D" w:rsidP="000306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E701F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0B4EAD"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075751"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673A6C"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861E21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61E2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61E21">
        <w:rPr>
          <w:rFonts w:ascii="Tahoma" w:hAnsi="Tahoma" w:cs="Tahoma"/>
        </w:rPr>
        <w:t xml:space="preserve">Efekty </w:t>
      </w:r>
      <w:r w:rsidR="00552321">
        <w:rPr>
          <w:rFonts w:ascii="Tahoma" w:hAnsi="Tahoma" w:cs="Tahoma"/>
        </w:rPr>
        <w:t>uczenia się</w:t>
      </w:r>
      <w:r w:rsidRPr="00861E21">
        <w:rPr>
          <w:rFonts w:ascii="Tahoma" w:hAnsi="Tahoma" w:cs="Tahoma"/>
        </w:rPr>
        <w:t xml:space="preserve"> i sposób </w:t>
      </w:r>
      <w:r w:rsidR="00B60B0B" w:rsidRPr="00861E21">
        <w:rPr>
          <w:rFonts w:ascii="Tahoma" w:hAnsi="Tahoma" w:cs="Tahoma"/>
        </w:rPr>
        <w:t>realizacji</w:t>
      </w:r>
      <w:r w:rsidRPr="00861E21">
        <w:rPr>
          <w:rFonts w:ascii="Tahoma" w:hAnsi="Tahoma" w:cs="Tahoma"/>
        </w:rPr>
        <w:t xml:space="preserve"> zajęć</w:t>
      </w:r>
    </w:p>
    <w:p w:rsidR="00931F5B" w:rsidRPr="00861E21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>Cel</w:t>
      </w:r>
      <w:r w:rsidR="00EE1335" w:rsidRPr="00861E21">
        <w:rPr>
          <w:rFonts w:ascii="Tahoma" w:hAnsi="Tahoma" w:cs="Tahoma"/>
        </w:rPr>
        <w:t>e</w:t>
      </w:r>
      <w:r w:rsidRPr="00861E21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61E21" w:rsidRPr="00861E21" w:rsidTr="00286563">
        <w:tc>
          <w:tcPr>
            <w:tcW w:w="675" w:type="dxa"/>
            <w:vAlign w:val="center"/>
          </w:tcPr>
          <w:p w:rsidR="00931331" w:rsidRPr="0064314F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4314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861E21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075751" w:rsidRPr="00861E21">
              <w:rPr>
                <w:rFonts w:ascii="Tahoma" w:hAnsi="Tahoma" w:cs="Tahoma"/>
                <w:b w:val="0"/>
                <w:sz w:val="20"/>
              </w:rPr>
              <w:t xml:space="preserve">B2 </w:t>
            </w:r>
            <w:r w:rsidRPr="00861E21">
              <w:rPr>
                <w:rFonts w:ascii="Tahoma" w:hAnsi="Tahoma" w:cs="Tahoma"/>
                <w:b w:val="0"/>
                <w:sz w:val="20"/>
              </w:rPr>
              <w:t>wg</w:t>
            </w:r>
            <w:r w:rsidRPr="00861E21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861E21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861E21" w:rsidTr="00286563">
        <w:tc>
          <w:tcPr>
            <w:tcW w:w="675" w:type="dxa"/>
            <w:vAlign w:val="center"/>
          </w:tcPr>
          <w:p w:rsidR="00931331" w:rsidRPr="0064314F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4314F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861E21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</w:t>
            </w:r>
            <w:r w:rsidR="00075751" w:rsidRPr="00861E21">
              <w:rPr>
                <w:rFonts w:ascii="Tahoma" w:hAnsi="Tahoma" w:cs="Tahoma"/>
                <w:b w:val="0"/>
                <w:sz w:val="20"/>
              </w:rPr>
              <w:t xml:space="preserve">2 </w:t>
            </w:r>
            <w:r w:rsidRPr="00861E21">
              <w:rPr>
                <w:rFonts w:ascii="Tahoma" w:hAnsi="Tahoma" w:cs="Tahoma"/>
                <w:b w:val="0"/>
                <w:sz w:val="20"/>
              </w:rPr>
              <w:t>wg Europejskiego Systemu Opisu Kształcenia Językowego.</w:t>
            </w:r>
          </w:p>
        </w:tc>
      </w:tr>
    </w:tbl>
    <w:p w:rsidR="008046AE" w:rsidRPr="00861E2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61E21" w:rsidRDefault="00E701F4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861E21">
        <w:rPr>
          <w:rFonts w:ascii="Tahoma" w:hAnsi="Tahoma" w:cs="Tahoma"/>
        </w:rPr>
        <w:t xml:space="preserve">fekty </w:t>
      </w:r>
      <w:r w:rsidR="00552321">
        <w:rPr>
          <w:rFonts w:ascii="Tahoma" w:hAnsi="Tahoma" w:cs="Tahoma"/>
        </w:rPr>
        <w:t>uczenia się</w:t>
      </w:r>
      <w:r w:rsidR="008938C7" w:rsidRPr="00861E21">
        <w:rPr>
          <w:rFonts w:ascii="Tahoma" w:hAnsi="Tahoma" w:cs="Tahoma"/>
        </w:rPr>
        <w:t>, z podziałem na wiedzę, umiejętności i kompetencje</w:t>
      </w:r>
      <w:r w:rsidR="00790329" w:rsidRPr="00861E21">
        <w:rPr>
          <w:rFonts w:ascii="Tahoma" w:hAnsi="Tahoma" w:cs="Tahoma"/>
        </w:rPr>
        <w:t>, wraz z</w:t>
      </w:r>
      <w:r w:rsidR="00307065" w:rsidRPr="00861E21">
        <w:rPr>
          <w:rFonts w:ascii="Tahoma" w:hAnsi="Tahoma" w:cs="Tahoma"/>
        </w:rPr>
        <w:t> </w:t>
      </w:r>
      <w:r w:rsidR="008938C7" w:rsidRPr="00861E21">
        <w:rPr>
          <w:rFonts w:ascii="Tahoma" w:hAnsi="Tahoma" w:cs="Tahoma"/>
        </w:rPr>
        <w:t xml:space="preserve">odniesieniem do efektów </w:t>
      </w:r>
      <w:r w:rsidR="00552321">
        <w:rPr>
          <w:rFonts w:ascii="Tahoma" w:hAnsi="Tahoma" w:cs="Tahoma"/>
        </w:rPr>
        <w:t>uczenia się</w:t>
      </w:r>
      <w:r w:rsidR="008938C7" w:rsidRPr="00861E21">
        <w:rPr>
          <w:rFonts w:ascii="Tahoma" w:hAnsi="Tahoma" w:cs="Tahoma"/>
        </w:rPr>
        <w:t xml:space="preserve"> dla </w:t>
      </w:r>
      <w:r w:rsidR="00F00795" w:rsidRPr="00861E21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111FED" w:rsidRPr="00861E21" w:rsidTr="00111FED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111FED" w:rsidRPr="00861E21" w:rsidRDefault="00111FED" w:rsidP="00DB10A5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111FED" w:rsidRPr="00861E21" w:rsidRDefault="00111FED" w:rsidP="00DB10A5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 xml:space="preserve">Opis przedmiotowych efektów </w:t>
            </w:r>
            <w:r w:rsidR="00552321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111FED" w:rsidRPr="00A653F4" w:rsidRDefault="00111FED" w:rsidP="00DB10A5">
            <w:pPr>
              <w:pStyle w:val="Nagwkitablic"/>
              <w:rPr>
                <w:rFonts w:ascii="Tahoma" w:hAnsi="Tahoma" w:cs="Tahoma"/>
              </w:rPr>
            </w:pPr>
            <w:r w:rsidRPr="00A653F4">
              <w:rPr>
                <w:rFonts w:ascii="Tahoma" w:hAnsi="Tahoma" w:cs="Tahoma"/>
              </w:rPr>
              <w:t>Odniesienie do efektów</w:t>
            </w:r>
          </w:p>
          <w:p w:rsidR="00111FED" w:rsidRPr="00861E21" w:rsidRDefault="00552321" w:rsidP="00DB10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111FED" w:rsidRPr="00A653F4">
              <w:rPr>
                <w:rFonts w:ascii="Tahoma" w:hAnsi="Tahoma" w:cs="Tahoma"/>
              </w:rPr>
              <w:t xml:space="preserve"> dla kierunku</w:t>
            </w:r>
          </w:p>
        </w:tc>
      </w:tr>
      <w:tr w:rsidR="00861E21" w:rsidRPr="00861E21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861E21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 xml:space="preserve">Po zaliczeniu przedmiotu student w zakresie </w:t>
            </w:r>
            <w:r w:rsidRPr="00861E21">
              <w:rPr>
                <w:rFonts w:ascii="Tahoma" w:hAnsi="Tahoma" w:cs="Tahoma"/>
                <w:b/>
                <w:smallCaps/>
              </w:rPr>
              <w:t>umiejętności</w:t>
            </w:r>
            <w:r w:rsidRPr="00861E21">
              <w:rPr>
                <w:rFonts w:ascii="Tahoma" w:hAnsi="Tahoma" w:cs="Tahoma"/>
              </w:rPr>
              <w:t xml:space="preserve"> potrafi</w:t>
            </w:r>
          </w:p>
        </w:tc>
      </w:tr>
      <w:tr w:rsidR="00111FED" w:rsidRPr="00861E21" w:rsidTr="00E93DE7">
        <w:trPr>
          <w:trHeight w:val="227"/>
          <w:jc w:val="right"/>
        </w:trPr>
        <w:tc>
          <w:tcPr>
            <w:tcW w:w="851" w:type="dxa"/>
            <w:vAlign w:val="center"/>
          </w:tcPr>
          <w:p w:rsidR="00111FED" w:rsidRPr="00861E21" w:rsidRDefault="00111FED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111FED" w:rsidRPr="00861E21" w:rsidRDefault="00111FED" w:rsidP="00075751">
            <w:pPr>
              <w:pStyle w:val="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posługiwać się językiem obcym w piśmie zgodnie z poziomem B2 wg</w:t>
            </w:r>
            <w:r w:rsidRPr="00861E21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111FED" w:rsidRPr="00A04747" w:rsidRDefault="00A653F4" w:rsidP="00A653F4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111FED" w:rsidRPr="00861E21" w:rsidTr="00E93DE7">
        <w:trPr>
          <w:trHeight w:val="227"/>
          <w:jc w:val="right"/>
        </w:trPr>
        <w:tc>
          <w:tcPr>
            <w:tcW w:w="851" w:type="dxa"/>
            <w:vAlign w:val="center"/>
          </w:tcPr>
          <w:p w:rsidR="00111FED" w:rsidRPr="00861E21" w:rsidRDefault="00111FED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111FED" w:rsidRPr="00861E21" w:rsidRDefault="00111FED" w:rsidP="00F86F0C">
            <w:pPr>
              <w:pStyle w:val="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861E21">
              <w:rPr>
                <w:rFonts w:ascii="Tahoma" w:hAnsi="Tahoma" w:cs="Tahoma"/>
              </w:rPr>
              <w:t>B2 wg</w:t>
            </w:r>
            <w:r w:rsidRPr="00861E21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111FED" w:rsidRPr="00A04747" w:rsidRDefault="00111FED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861E21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 xml:space="preserve">Formy zajęć dydaktycznych </w:t>
      </w:r>
      <w:r w:rsidR="004D72D9" w:rsidRPr="00861E21">
        <w:rPr>
          <w:rFonts w:ascii="Tahoma" w:hAnsi="Tahoma" w:cs="Tahoma"/>
        </w:rPr>
        <w:t>oraz</w:t>
      </w:r>
      <w:r w:rsidRPr="00861E21">
        <w:rPr>
          <w:rFonts w:ascii="Tahoma" w:hAnsi="Tahoma" w:cs="Tahoma"/>
        </w:rPr>
        <w:t xml:space="preserve"> wymiar </w:t>
      </w:r>
      <w:r w:rsidR="004D72D9" w:rsidRPr="00861E21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61E21" w:rsidRPr="00861E21" w:rsidTr="00A45247">
        <w:tc>
          <w:tcPr>
            <w:tcW w:w="9778" w:type="dxa"/>
            <w:gridSpan w:val="8"/>
            <w:vAlign w:val="center"/>
          </w:tcPr>
          <w:p w:rsidR="0035344F" w:rsidRPr="00861E21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Studia stacjonarne (ST)</w:t>
            </w:r>
          </w:p>
        </w:tc>
      </w:tr>
      <w:tr w:rsidR="00861E21" w:rsidRPr="00861E21" w:rsidTr="00A45247"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61E2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61E2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ECTS</w:t>
            </w:r>
          </w:p>
        </w:tc>
      </w:tr>
      <w:tr w:rsidR="0035344F" w:rsidRPr="00AD2673" w:rsidTr="00A45247"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D2673" w:rsidRDefault="00B01DB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5344F" w:rsidRPr="00AD2673" w:rsidRDefault="00B01DB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5</w:t>
            </w:r>
          </w:p>
        </w:tc>
      </w:tr>
    </w:tbl>
    <w:p w:rsidR="0035344F" w:rsidRPr="00AD2673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D2673" w:rsidRPr="00AD2673" w:rsidTr="00A45247">
        <w:tc>
          <w:tcPr>
            <w:tcW w:w="9778" w:type="dxa"/>
            <w:gridSpan w:val="8"/>
            <w:vAlign w:val="center"/>
          </w:tcPr>
          <w:p w:rsidR="0035344F" w:rsidRPr="00AD2673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Studia niestacjonarne (NST)</w:t>
            </w:r>
          </w:p>
        </w:tc>
      </w:tr>
      <w:tr w:rsidR="00AD2673" w:rsidRPr="00AD2673" w:rsidTr="00A45247"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267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267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ECTS</w:t>
            </w:r>
          </w:p>
        </w:tc>
      </w:tr>
      <w:tr w:rsidR="00AD2673" w:rsidRPr="00AD2673" w:rsidTr="00A45247"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D2673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AD2673" w:rsidRDefault="00B01DB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5</w:t>
            </w:r>
          </w:p>
        </w:tc>
      </w:tr>
    </w:tbl>
    <w:p w:rsidR="00CE4BF7" w:rsidRDefault="00CE4BF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861E2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lastRenderedPageBreak/>
        <w:t>Metody realizacji zajęć</w:t>
      </w:r>
      <w:r w:rsidR="006A46E0" w:rsidRPr="00861E21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61E21" w:rsidRPr="00861E21" w:rsidTr="00A45247">
        <w:tc>
          <w:tcPr>
            <w:tcW w:w="2127" w:type="dxa"/>
            <w:vAlign w:val="center"/>
          </w:tcPr>
          <w:p w:rsidR="006A46E0" w:rsidRPr="00861E21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61E21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Metoda realizacji</w:t>
            </w:r>
          </w:p>
        </w:tc>
      </w:tr>
      <w:tr w:rsidR="00861E21" w:rsidRPr="00861E21" w:rsidTr="00A45247">
        <w:tc>
          <w:tcPr>
            <w:tcW w:w="2127" w:type="dxa"/>
            <w:vAlign w:val="center"/>
          </w:tcPr>
          <w:p w:rsidR="006A46E0" w:rsidRPr="00861E21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861E21" w:rsidRDefault="00861E21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861E21" w:rsidRPr="00861E21" w:rsidTr="00A45247">
        <w:tc>
          <w:tcPr>
            <w:tcW w:w="2127" w:type="dxa"/>
            <w:vAlign w:val="center"/>
          </w:tcPr>
          <w:p w:rsidR="006A46E0" w:rsidRPr="00861E21" w:rsidRDefault="004F0E8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861E21" w:rsidRDefault="00B64B04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861E21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861E2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 xml:space="preserve">Treści kształcenia </w:t>
      </w:r>
      <w:r w:rsidRPr="00861E21">
        <w:rPr>
          <w:rFonts w:ascii="Tahoma" w:hAnsi="Tahoma" w:cs="Tahoma"/>
          <w:b w:val="0"/>
          <w:sz w:val="20"/>
        </w:rPr>
        <w:t>(oddzielnie dla każdej formy zajęć)</w:t>
      </w:r>
    </w:p>
    <w:p w:rsidR="002A168F" w:rsidRPr="007D0F97" w:rsidRDefault="002A168F" w:rsidP="00DC2305">
      <w:pPr>
        <w:pStyle w:val="Podpunkty"/>
        <w:ind w:left="0"/>
        <w:rPr>
          <w:rFonts w:ascii="Tahoma" w:hAnsi="Tahoma" w:cs="Tahoma"/>
          <w:sz w:val="16"/>
        </w:rPr>
      </w:pPr>
    </w:p>
    <w:p w:rsidR="00DC2305" w:rsidRPr="00861E21" w:rsidRDefault="00DC2305" w:rsidP="00DC2305">
      <w:pPr>
        <w:pStyle w:val="Podpunkty"/>
        <w:ind w:left="0"/>
        <w:rPr>
          <w:rFonts w:ascii="Tahoma" w:hAnsi="Tahoma" w:cs="Tahoma"/>
        </w:rPr>
      </w:pPr>
      <w:r w:rsidRPr="00861E21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1E21" w:rsidRPr="00CE4BF7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61E21" w:rsidRPr="00CE4BF7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7D0F97">
              <w:rPr>
                <w:rFonts w:ascii="Tahoma" w:hAnsi="Tahoma" w:cs="Tahoma"/>
                <w:b w:val="0"/>
              </w:rPr>
              <w:t xml:space="preserve">niem </w:t>
            </w:r>
            <w:r w:rsidRPr="00CE4BF7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7D0F97">
              <w:rPr>
                <w:rFonts w:ascii="Tahoma" w:hAnsi="Tahoma" w:cs="Tahoma"/>
                <w:b w:val="0"/>
              </w:rPr>
              <w:t>anym poziomie, 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ED0D82" w:rsidRPr="00CE4BF7">
              <w:rPr>
                <w:rFonts w:ascii="Tahoma" w:hAnsi="Tahoma" w:cs="Tahoma"/>
                <w:b w:val="0"/>
              </w:rPr>
              <w:t>i</w:t>
            </w:r>
            <w:r w:rsidRPr="00CE4BF7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7D0F97">
              <w:rPr>
                <w:rFonts w:ascii="Tahoma" w:hAnsi="Tahoma" w:cs="Tahoma"/>
                <w:b w:val="0"/>
              </w:rPr>
              <w:t>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7D0F97">
              <w:rPr>
                <w:rFonts w:ascii="Tahoma" w:hAnsi="Tahoma" w:cs="Tahoma"/>
                <w:b w:val="0"/>
              </w:rPr>
              <w:t>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861E21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861E21" w:rsidRDefault="00C02603" w:rsidP="00C02603">
      <w:pPr>
        <w:pStyle w:val="Podpunkty"/>
        <w:ind w:left="0"/>
        <w:rPr>
          <w:rFonts w:ascii="Tahoma" w:hAnsi="Tahoma" w:cs="Tahoma"/>
          <w:smallCaps/>
        </w:rPr>
      </w:pPr>
      <w:r w:rsidRPr="00861E21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1E21" w:rsidRPr="00CE4BF7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61E21" w:rsidRPr="00CE4BF7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61E21" w:rsidRPr="00CE4BF7" w:rsidTr="00477A0B">
        <w:tc>
          <w:tcPr>
            <w:tcW w:w="568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Słownictwo </w:t>
            </w:r>
            <w:r w:rsidR="00075751" w:rsidRPr="00CE4BF7">
              <w:rPr>
                <w:rFonts w:ascii="Tahoma" w:hAnsi="Tahoma" w:cs="Tahoma"/>
                <w:b w:val="0"/>
              </w:rPr>
              <w:t>abstrakcyjne, problemowe, techniczne.</w:t>
            </w:r>
          </w:p>
        </w:tc>
      </w:tr>
      <w:tr w:rsidR="00861E21" w:rsidRPr="00CE4BF7" w:rsidTr="00477A0B">
        <w:tc>
          <w:tcPr>
            <w:tcW w:w="568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CE4BF7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CE4BF7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61E21" w:rsidRPr="00CE4BF7" w:rsidTr="00477A0B">
        <w:tc>
          <w:tcPr>
            <w:tcW w:w="568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477A0B" w:rsidRPr="00CE4BF7" w:rsidRDefault="00EE482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77A0B" w:rsidRPr="00861E21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7D0F97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7D0F97">
        <w:rPr>
          <w:rFonts w:ascii="Tahoma" w:hAnsi="Tahoma" w:cs="Tahoma"/>
          <w:spacing w:val="-6"/>
        </w:rPr>
        <w:t xml:space="preserve">Korelacja pomiędzy efektami </w:t>
      </w:r>
      <w:r w:rsidR="00552321">
        <w:rPr>
          <w:rFonts w:ascii="Tahoma" w:hAnsi="Tahoma" w:cs="Tahoma"/>
          <w:spacing w:val="-6"/>
        </w:rPr>
        <w:t>uczenia się</w:t>
      </w:r>
      <w:r w:rsidR="0005749C" w:rsidRPr="007D0F97">
        <w:rPr>
          <w:rFonts w:ascii="Tahoma" w:hAnsi="Tahoma" w:cs="Tahoma"/>
          <w:spacing w:val="-6"/>
        </w:rPr>
        <w:t xml:space="preserve">, </w:t>
      </w:r>
      <w:r w:rsidRPr="007D0F97">
        <w:rPr>
          <w:rFonts w:ascii="Tahoma" w:hAnsi="Tahoma" w:cs="Tahoma"/>
          <w:spacing w:val="-6"/>
        </w:rPr>
        <w:t>celami przedmiot</w:t>
      </w:r>
      <w:r w:rsidR="0005749C" w:rsidRPr="007D0F97">
        <w:rPr>
          <w:rFonts w:ascii="Tahoma" w:hAnsi="Tahoma" w:cs="Tahoma"/>
          <w:spacing w:val="-6"/>
        </w:rPr>
        <w:t>u</w:t>
      </w:r>
      <w:r w:rsidRPr="007D0F97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61E21" w:rsidRPr="00CE4BF7" w:rsidTr="00DC0800">
        <w:tc>
          <w:tcPr>
            <w:tcW w:w="3261" w:type="dxa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 xml:space="preserve">Efekt </w:t>
            </w:r>
            <w:r w:rsidR="0055232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Treści kształcenia</w:t>
            </w:r>
          </w:p>
        </w:tc>
      </w:tr>
      <w:tr w:rsidR="00861E21" w:rsidRPr="00CE4BF7" w:rsidTr="00DC0800">
        <w:tc>
          <w:tcPr>
            <w:tcW w:w="3261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861E21" w:rsidRPr="00CE4BF7" w:rsidTr="00DC0800">
        <w:tc>
          <w:tcPr>
            <w:tcW w:w="3261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7461A7" w:rsidRPr="00861E21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2A168F" w:rsidRDefault="008938C7" w:rsidP="002A16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A168F">
        <w:rPr>
          <w:rFonts w:ascii="Tahoma" w:hAnsi="Tahoma" w:cs="Tahoma"/>
          <w:spacing w:val="-8"/>
        </w:rPr>
        <w:t xml:space="preserve">Metody </w:t>
      </w:r>
      <w:r w:rsidR="00603431" w:rsidRPr="002A168F">
        <w:rPr>
          <w:rFonts w:ascii="Tahoma" w:hAnsi="Tahoma" w:cs="Tahoma"/>
          <w:spacing w:val="-8"/>
        </w:rPr>
        <w:t xml:space="preserve">weryfikacji efektów </w:t>
      </w:r>
      <w:r w:rsidR="00552321">
        <w:rPr>
          <w:rFonts w:ascii="Tahoma" w:hAnsi="Tahoma" w:cs="Tahoma"/>
          <w:spacing w:val="-8"/>
        </w:rPr>
        <w:t>uczenia się</w:t>
      </w:r>
      <w:r w:rsidRPr="002A168F">
        <w:rPr>
          <w:rFonts w:ascii="Tahoma" w:hAnsi="Tahoma" w:cs="Tahoma"/>
          <w:spacing w:val="-8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861E21" w:rsidRPr="00CE4BF7" w:rsidTr="00BC6EFD">
        <w:tc>
          <w:tcPr>
            <w:tcW w:w="141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 xml:space="preserve">Efekt </w:t>
            </w:r>
            <w:r w:rsidR="00552321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01D53" w:rsidRPr="00CE4BF7" w:rsidTr="00BC6EFD">
        <w:tc>
          <w:tcPr>
            <w:tcW w:w="1418" w:type="dxa"/>
            <w:vAlign w:val="center"/>
          </w:tcPr>
          <w:p w:rsidR="00601D53" w:rsidRPr="00CE4BF7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601D53" w:rsidRPr="00861E21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601D53" w:rsidRDefault="00601D53" w:rsidP="007D0F9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601D53" w:rsidRPr="00CE4BF7" w:rsidTr="00BC6EFD">
        <w:tc>
          <w:tcPr>
            <w:tcW w:w="1418" w:type="dxa"/>
            <w:vAlign w:val="center"/>
          </w:tcPr>
          <w:p w:rsidR="00601D53" w:rsidRPr="00CE4BF7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601D53" w:rsidRPr="00861E21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601D53" w:rsidRDefault="00601D53" w:rsidP="007D0F9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477A0B" w:rsidRPr="00861E21" w:rsidRDefault="00477A0B" w:rsidP="00477A0B">
      <w:pPr>
        <w:pStyle w:val="Podpunkty"/>
        <w:ind w:left="0"/>
        <w:rPr>
          <w:rFonts w:ascii="Tahoma" w:hAnsi="Tahoma" w:cs="Tahoma"/>
        </w:rPr>
      </w:pPr>
    </w:p>
    <w:p w:rsidR="002A168F" w:rsidRDefault="002A168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lastRenderedPageBreak/>
        <w:t xml:space="preserve">Kryteria oceny </w:t>
      </w:r>
      <w:r w:rsidR="00552321">
        <w:rPr>
          <w:rFonts w:ascii="Tahoma" w:hAnsi="Tahoma" w:cs="Tahoma"/>
        </w:rPr>
        <w:t>stopnia osiągnięcia</w:t>
      </w:r>
      <w:r w:rsidRPr="00861E21">
        <w:rPr>
          <w:rFonts w:ascii="Tahoma" w:hAnsi="Tahoma" w:cs="Tahoma"/>
        </w:rPr>
        <w:t xml:space="preserve"> efektów </w:t>
      </w:r>
      <w:r w:rsidR="0055232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61E21" w:rsidRPr="00861E21" w:rsidTr="005A7D30">
        <w:trPr>
          <w:trHeight w:val="397"/>
        </w:trPr>
        <w:tc>
          <w:tcPr>
            <w:tcW w:w="1135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Efekt</w:t>
            </w:r>
          </w:p>
          <w:p w:rsidR="007461A7" w:rsidRPr="00861E21" w:rsidRDefault="00552321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2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3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4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5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potrafi</w:t>
            </w:r>
          </w:p>
        </w:tc>
      </w:tr>
      <w:tr w:rsidR="00861E21" w:rsidRPr="00861E21" w:rsidTr="005A7D30">
        <w:tc>
          <w:tcPr>
            <w:tcW w:w="1135" w:type="dxa"/>
            <w:vAlign w:val="center"/>
          </w:tcPr>
          <w:p w:rsidR="007461A7" w:rsidRPr="00861E21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P_U1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 w:rsidR="00F86F0C"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</w:t>
            </w:r>
            <w:r w:rsidR="002B3D0C" w:rsidRPr="00F86F0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 w:rsidR="00F86F0C"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 xml:space="preserve">2 </w:t>
            </w:r>
            <w:r w:rsidRPr="00F86F0C">
              <w:rPr>
                <w:rFonts w:ascii="Tahoma" w:hAnsi="Tahoma" w:cs="Tahoma"/>
              </w:rPr>
              <w:t>w obszarze tematów objętych treściami kszt</w:t>
            </w:r>
            <w:r w:rsidR="00F86F0C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 w:rsidR="00F86F0C"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="000B4EAD" w:rsidRPr="00F86F0C">
              <w:rPr>
                <w:rFonts w:ascii="Tahoma" w:hAnsi="Tahoma" w:cs="Tahoma"/>
              </w:rPr>
              <w:t xml:space="preserve"> </w:t>
            </w:r>
            <w:r w:rsidRPr="00F86F0C">
              <w:rPr>
                <w:rFonts w:ascii="Tahoma" w:hAnsi="Tahoma" w:cs="Tahoma"/>
              </w:rPr>
              <w:t xml:space="preserve">w obszarze tematów objętych treściami kształcenia przy występowaniu błędów, które nie wpływają na </w:t>
            </w:r>
            <w:r w:rsidR="00D11ED3" w:rsidRPr="00F86F0C">
              <w:rPr>
                <w:rFonts w:ascii="Tahoma" w:hAnsi="Tahoma" w:cs="Tahoma"/>
              </w:rPr>
              <w:t>komu</w:t>
            </w:r>
            <w:r w:rsidR="00F86F0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obcym w piśmie zgodnie z poziomem 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D11ED3" w:rsidRPr="00F86F0C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861E21" w:rsidRPr="00861E21" w:rsidTr="005A7D30">
        <w:tc>
          <w:tcPr>
            <w:tcW w:w="1135" w:type="dxa"/>
            <w:vAlign w:val="center"/>
          </w:tcPr>
          <w:p w:rsidR="007461A7" w:rsidRPr="00861E21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P_U2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 w:rsidR="00F86F0C"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</w:t>
            </w:r>
            <w:r w:rsidR="002B3D0C" w:rsidRPr="00F86F0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 w:rsidR="00F86F0C"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</w:t>
            </w:r>
            <w:r w:rsidR="00F86F0C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 w:rsidR="00F86F0C"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="000B4EAD" w:rsidRPr="00F86F0C">
              <w:rPr>
                <w:rFonts w:ascii="Tahoma" w:hAnsi="Tahoma" w:cs="Tahoma"/>
              </w:rPr>
              <w:t xml:space="preserve"> 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D11ED3" w:rsidRPr="00F86F0C">
              <w:rPr>
                <w:rFonts w:ascii="Tahoma" w:hAnsi="Tahoma" w:cs="Tahoma"/>
              </w:rPr>
              <w:t>komu</w:t>
            </w:r>
            <w:r w:rsidR="00F86F0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obcym w mowie zgodnie z poziomem 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D11ED3" w:rsidRPr="00F86F0C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7461A7" w:rsidRPr="00861E21" w:rsidRDefault="007461A7" w:rsidP="007461A7">
      <w:pPr>
        <w:pStyle w:val="Podpunkty"/>
        <w:rPr>
          <w:rFonts w:ascii="Tahoma" w:hAnsi="Tahoma" w:cs="Tahoma"/>
        </w:rPr>
      </w:pP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861E21" w:rsidTr="00A45247">
        <w:tc>
          <w:tcPr>
            <w:tcW w:w="9778" w:type="dxa"/>
          </w:tcPr>
          <w:p w:rsidR="00AB655E" w:rsidRPr="00861E21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61E2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861E21" w:rsidTr="00645022">
        <w:trPr>
          <w:trHeight w:val="315"/>
        </w:trPr>
        <w:tc>
          <w:tcPr>
            <w:tcW w:w="9778" w:type="dxa"/>
            <w:vAlign w:val="center"/>
          </w:tcPr>
          <w:p w:rsidR="00294734" w:rsidRPr="00861E21" w:rsidRDefault="00477A0B" w:rsidP="00DC12C8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>Podręcznik na poziom</w:t>
            </w:r>
            <w:r w:rsidR="00982B7D" w:rsidRPr="00861E21">
              <w:rPr>
                <w:rFonts w:ascii="Tahoma" w:hAnsi="Tahoma" w:cs="Tahoma"/>
                <w:sz w:val="20"/>
              </w:rPr>
              <w:t>i</w:t>
            </w:r>
            <w:r w:rsidRPr="00861E21">
              <w:rPr>
                <w:rFonts w:ascii="Tahoma" w:hAnsi="Tahoma" w:cs="Tahoma"/>
                <w:sz w:val="20"/>
              </w:rPr>
              <w:t>e B2</w:t>
            </w:r>
          </w:p>
        </w:tc>
      </w:tr>
    </w:tbl>
    <w:p w:rsidR="00FC1BE5" w:rsidRPr="00861E2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861E21" w:rsidTr="00A45247">
        <w:tc>
          <w:tcPr>
            <w:tcW w:w="9778" w:type="dxa"/>
          </w:tcPr>
          <w:p w:rsidR="00AB655E" w:rsidRPr="00861E21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61E2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61E21" w:rsidRPr="00861E21" w:rsidTr="00A45247">
        <w:tc>
          <w:tcPr>
            <w:tcW w:w="9778" w:type="dxa"/>
            <w:vAlign w:val="center"/>
          </w:tcPr>
          <w:p w:rsidR="00294734" w:rsidRPr="00861E21" w:rsidRDefault="00477A0B" w:rsidP="00DC12C8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>Podręcznik gramatyki na poziomie B2</w:t>
            </w:r>
          </w:p>
        </w:tc>
      </w:tr>
      <w:tr w:rsidR="00861E21" w:rsidRPr="00861E21" w:rsidTr="00A45247">
        <w:tc>
          <w:tcPr>
            <w:tcW w:w="9778" w:type="dxa"/>
            <w:vAlign w:val="center"/>
          </w:tcPr>
          <w:p w:rsidR="00294734" w:rsidRPr="00861E21" w:rsidRDefault="00477A0B" w:rsidP="00DC12C8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861E21">
              <w:rPr>
                <w:rFonts w:ascii="Tahoma" w:hAnsi="Tahoma" w:cs="Tahoma"/>
                <w:sz w:val="20"/>
              </w:rPr>
              <w:t>słownictwa specjalistycznego</w:t>
            </w:r>
            <w:r w:rsidR="008712E2">
              <w:rPr>
                <w:rFonts w:ascii="Tahoma" w:hAnsi="Tahoma" w:cs="Tahoma"/>
                <w:sz w:val="20"/>
              </w:rPr>
              <w:t xml:space="preserve"> na poziomie </w:t>
            </w:r>
            <w:r w:rsidRPr="00861E21">
              <w:rPr>
                <w:rFonts w:ascii="Tahoma" w:hAnsi="Tahoma" w:cs="Tahoma"/>
                <w:sz w:val="20"/>
              </w:rPr>
              <w:t>B2</w:t>
            </w:r>
          </w:p>
        </w:tc>
      </w:tr>
      <w:tr w:rsidR="007074E2" w:rsidRPr="00861E21" w:rsidTr="00A45247">
        <w:tc>
          <w:tcPr>
            <w:tcW w:w="9778" w:type="dxa"/>
            <w:vAlign w:val="center"/>
          </w:tcPr>
          <w:p w:rsidR="007074E2" w:rsidRPr="00861E21" w:rsidRDefault="00477A0B" w:rsidP="00477A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>Aktualne m</w:t>
            </w:r>
            <w:r w:rsidR="007074E2" w:rsidRPr="00861E21">
              <w:rPr>
                <w:rFonts w:ascii="Tahoma" w:hAnsi="Tahoma" w:cs="Tahoma"/>
                <w:b w:val="0"/>
                <w:sz w:val="20"/>
              </w:rPr>
              <w:t>ateriały internetowe</w:t>
            </w:r>
          </w:p>
        </w:tc>
      </w:tr>
    </w:tbl>
    <w:p w:rsidR="004F0E86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701F4" w:rsidRPr="00861E21" w:rsidRDefault="00E701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61E21">
        <w:rPr>
          <w:rFonts w:ascii="Tahoma" w:hAnsi="Tahoma" w:cs="Tahoma"/>
        </w:rPr>
        <w:t>Nakład pracy studenta - bilans punktów ECTS</w:t>
      </w:r>
    </w:p>
    <w:p w:rsidR="00E701F4" w:rsidRPr="00447E5F" w:rsidRDefault="00E701F4" w:rsidP="00E701F4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0B0820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0820" w:rsidRPr="0001795B" w:rsidRDefault="000B082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01795B" w:rsidRDefault="000B082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0B0820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0820" w:rsidRPr="0001795B" w:rsidRDefault="000B082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01795B" w:rsidRDefault="000B082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01795B" w:rsidRDefault="000B082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0B082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DE3762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0B082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0B082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0B0820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806A1C" w:rsidRDefault="000B0820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806A1C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Pr="00806A1C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806A1C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0B0820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806A1C" w:rsidRDefault="000B0820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806A1C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806A1C" w:rsidRDefault="000B082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0B082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0B082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0B082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0B082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820" w:rsidRPr="00DE3762" w:rsidRDefault="000B0820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:rsidR="000B0820" w:rsidRPr="00447E5F" w:rsidRDefault="000B0820" w:rsidP="000B0820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0B0820" w:rsidRPr="00861E21" w:rsidRDefault="000B0820" w:rsidP="003D4AB7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0B0820" w:rsidRPr="00861E21" w:rsidSect="00552321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B93" w:rsidRDefault="005B5B93">
      <w:r>
        <w:separator/>
      </w:r>
    </w:p>
  </w:endnote>
  <w:endnote w:type="continuationSeparator" w:id="0">
    <w:p w:rsidR="005B5B93" w:rsidRDefault="005B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B0820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B93" w:rsidRDefault="005B5B93">
      <w:r>
        <w:separator/>
      </w:r>
    </w:p>
  </w:footnote>
  <w:footnote w:type="continuationSeparator" w:id="0">
    <w:p w:rsidR="005B5B93" w:rsidRDefault="005B5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321" w:rsidRDefault="00552321" w:rsidP="00552321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DE3B7C" wp14:editId="799CE18E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52321" w:rsidRDefault="00B5179D" w:rsidP="00552321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749C"/>
    <w:rsid w:val="000616EA"/>
    <w:rsid w:val="00072456"/>
    <w:rsid w:val="00075751"/>
    <w:rsid w:val="0007692E"/>
    <w:rsid w:val="00083C41"/>
    <w:rsid w:val="00091DAA"/>
    <w:rsid w:val="00093CD1"/>
    <w:rsid w:val="00096DEE"/>
    <w:rsid w:val="000A5135"/>
    <w:rsid w:val="000A6D0E"/>
    <w:rsid w:val="000B0820"/>
    <w:rsid w:val="000B1119"/>
    <w:rsid w:val="000B12F3"/>
    <w:rsid w:val="000B4EAD"/>
    <w:rsid w:val="000B7E83"/>
    <w:rsid w:val="000C41C8"/>
    <w:rsid w:val="000D6CF0"/>
    <w:rsid w:val="00111FED"/>
    <w:rsid w:val="00113BDC"/>
    <w:rsid w:val="00114163"/>
    <w:rsid w:val="00130547"/>
    <w:rsid w:val="00131673"/>
    <w:rsid w:val="00133A52"/>
    <w:rsid w:val="00140498"/>
    <w:rsid w:val="0015777B"/>
    <w:rsid w:val="00166690"/>
    <w:rsid w:val="00196F16"/>
    <w:rsid w:val="001972C8"/>
    <w:rsid w:val="001A487A"/>
    <w:rsid w:val="001B3BF7"/>
    <w:rsid w:val="001B3E19"/>
    <w:rsid w:val="001C4F0A"/>
    <w:rsid w:val="001D73E7"/>
    <w:rsid w:val="001E3F2A"/>
    <w:rsid w:val="001E762B"/>
    <w:rsid w:val="001F4D0B"/>
    <w:rsid w:val="0020021B"/>
    <w:rsid w:val="0020696D"/>
    <w:rsid w:val="00221613"/>
    <w:rsid w:val="002325AB"/>
    <w:rsid w:val="00232843"/>
    <w:rsid w:val="00236059"/>
    <w:rsid w:val="002425F2"/>
    <w:rsid w:val="00242A16"/>
    <w:rsid w:val="00256FFF"/>
    <w:rsid w:val="00257CF7"/>
    <w:rsid w:val="00266ACE"/>
    <w:rsid w:val="00266D41"/>
    <w:rsid w:val="00275AE8"/>
    <w:rsid w:val="00282552"/>
    <w:rsid w:val="00285CA1"/>
    <w:rsid w:val="00290AD4"/>
    <w:rsid w:val="00293E7C"/>
    <w:rsid w:val="00294734"/>
    <w:rsid w:val="002953BB"/>
    <w:rsid w:val="002A1642"/>
    <w:rsid w:val="002A168F"/>
    <w:rsid w:val="002A249F"/>
    <w:rsid w:val="002B1783"/>
    <w:rsid w:val="002B3D0C"/>
    <w:rsid w:val="002F6168"/>
    <w:rsid w:val="00306179"/>
    <w:rsid w:val="00307065"/>
    <w:rsid w:val="00314269"/>
    <w:rsid w:val="00350CF9"/>
    <w:rsid w:val="00351431"/>
    <w:rsid w:val="0035344F"/>
    <w:rsid w:val="00365292"/>
    <w:rsid w:val="00374596"/>
    <w:rsid w:val="0038004E"/>
    <w:rsid w:val="003834C9"/>
    <w:rsid w:val="00384EFE"/>
    <w:rsid w:val="00387F5A"/>
    <w:rsid w:val="0039051B"/>
    <w:rsid w:val="0039645B"/>
    <w:rsid w:val="003973B8"/>
    <w:rsid w:val="003A0323"/>
    <w:rsid w:val="003A1D01"/>
    <w:rsid w:val="003D4003"/>
    <w:rsid w:val="003D4AB7"/>
    <w:rsid w:val="003E1A8D"/>
    <w:rsid w:val="003F4233"/>
    <w:rsid w:val="003F58A0"/>
    <w:rsid w:val="003F7B62"/>
    <w:rsid w:val="00404E41"/>
    <w:rsid w:val="00412A5F"/>
    <w:rsid w:val="00426BA1"/>
    <w:rsid w:val="00426BFE"/>
    <w:rsid w:val="00442815"/>
    <w:rsid w:val="00456035"/>
    <w:rsid w:val="00457FDC"/>
    <w:rsid w:val="004600E4"/>
    <w:rsid w:val="004713ED"/>
    <w:rsid w:val="00477A0B"/>
    <w:rsid w:val="004831CB"/>
    <w:rsid w:val="004846A3"/>
    <w:rsid w:val="0048771D"/>
    <w:rsid w:val="00497319"/>
    <w:rsid w:val="004A1B60"/>
    <w:rsid w:val="004C2059"/>
    <w:rsid w:val="004C4181"/>
    <w:rsid w:val="004D09B6"/>
    <w:rsid w:val="004D26FD"/>
    <w:rsid w:val="004D72D9"/>
    <w:rsid w:val="004F0E86"/>
    <w:rsid w:val="004F255C"/>
    <w:rsid w:val="004F2C68"/>
    <w:rsid w:val="005247A6"/>
    <w:rsid w:val="00540CF3"/>
    <w:rsid w:val="00544DD7"/>
    <w:rsid w:val="00552321"/>
    <w:rsid w:val="00560DEA"/>
    <w:rsid w:val="0056323F"/>
    <w:rsid w:val="005803E4"/>
    <w:rsid w:val="00581858"/>
    <w:rsid w:val="005955F9"/>
    <w:rsid w:val="0059671D"/>
    <w:rsid w:val="005A7ADF"/>
    <w:rsid w:val="005B23D7"/>
    <w:rsid w:val="005B5B93"/>
    <w:rsid w:val="005C753A"/>
    <w:rsid w:val="005D1B8D"/>
    <w:rsid w:val="005F586B"/>
    <w:rsid w:val="005F70C1"/>
    <w:rsid w:val="005F74C1"/>
    <w:rsid w:val="006004BD"/>
    <w:rsid w:val="00601D53"/>
    <w:rsid w:val="00603431"/>
    <w:rsid w:val="00603743"/>
    <w:rsid w:val="00603D6C"/>
    <w:rsid w:val="00604305"/>
    <w:rsid w:val="006168A7"/>
    <w:rsid w:val="00626EA3"/>
    <w:rsid w:val="0063007E"/>
    <w:rsid w:val="006303DE"/>
    <w:rsid w:val="00641D09"/>
    <w:rsid w:val="0064314F"/>
    <w:rsid w:val="00645022"/>
    <w:rsid w:val="00652C76"/>
    <w:rsid w:val="006532B2"/>
    <w:rsid w:val="00654B3F"/>
    <w:rsid w:val="00663E53"/>
    <w:rsid w:val="00673A6C"/>
    <w:rsid w:val="006759C4"/>
    <w:rsid w:val="00676A3F"/>
    <w:rsid w:val="00680BA2"/>
    <w:rsid w:val="00684D54"/>
    <w:rsid w:val="006863F4"/>
    <w:rsid w:val="00694429"/>
    <w:rsid w:val="006A342F"/>
    <w:rsid w:val="006A46E0"/>
    <w:rsid w:val="006B0665"/>
    <w:rsid w:val="006B07BF"/>
    <w:rsid w:val="006B13CC"/>
    <w:rsid w:val="006D0931"/>
    <w:rsid w:val="006D13CD"/>
    <w:rsid w:val="006D4380"/>
    <w:rsid w:val="006E41E8"/>
    <w:rsid w:val="006E6720"/>
    <w:rsid w:val="006E7C17"/>
    <w:rsid w:val="00706FD6"/>
    <w:rsid w:val="007074E2"/>
    <w:rsid w:val="007158A9"/>
    <w:rsid w:val="00716DD3"/>
    <w:rsid w:val="00734BD4"/>
    <w:rsid w:val="00741B8D"/>
    <w:rsid w:val="007420BE"/>
    <w:rsid w:val="00742C69"/>
    <w:rsid w:val="007461A1"/>
    <w:rsid w:val="007461A7"/>
    <w:rsid w:val="007504ED"/>
    <w:rsid w:val="00755769"/>
    <w:rsid w:val="007636E1"/>
    <w:rsid w:val="0077550B"/>
    <w:rsid w:val="00776076"/>
    <w:rsid w:val="007834BF"/>
    <w:rsid w:val="00790329"/>
    <w:rsid w:val="007A79F2"/>
    <w:rsid w:val="007C068F"/>
    <w:rsid w:val="007C2A40"/>
    <w:rsid w:val="007C4F25"/>
    <w:rsid w:val="007C675D"/>
    <w:rsid w:val="007D0F97"/>
    <w:rsid w:val="007D191E"/>
    <w:rsid w:val="007E2B56"/>
    <w:rsid w:val="007F2FF6"/>
    <w:rsid w:val="007F556F"/>
    <w:rsid w:val="00802475"/>
    <w:rsid w:val="008046AE"/>
    <w:rsid w:val="0080542D"/>
    <w:rsid w:val="00814C3C"/>
    <w:rsid w:val="0082324D"/>
    <w:rsid w:val="00830E8C"/>
    <w:rsid w:val="00846BE3"/>
    <w:rsid w:val="00847A73"/>
    <w:rsid w:val="00857E00"/>
    <w:rsid w:val="00861E21"/>
    <w:rsid w:val="008712E2"/>
    <w:rsid w:val="00877135"/>
    <w:rsid w:val="00880744"/>
    <w:rsid w:val="00885FA6"/>
    <w:rsid w:val="008938C7"/>
    <w:rsid w:val="0089662C"/>
    <w:rsid w:val="008B6A8D"/>
    <w:rsid w:val="008C5CD0"/>
    <w:rsid w:val="008C6711"/>
    <w:rsid w:val="008C70A3"/>
    <w:rsid w:val="008C7BF3"/>
    <w:rsid w:val="008D2150"/>
    <w:rsid w:val="00914E87"/>
    <w:rsid w:val="00923212"/>
    <w:rsid w:val="00931331"/>
    <w:rsid w:val="00931F5B"/>
    <w:rsid w:val="00933296"/>
    <w:rsid w:val="00940876"/>
    <w:rsid w:val="009411CF"/>
    <w:rsid w:val="009458F5"/>
    <w:rsid w:val="00955054"/>
    <w:rsid w:val="00955477"/>
    <w:rsid w:val="00956E2F"/>
    <w:rsid w:val="009614E6"/>
    <w:rsid w:val="009614FE"/>
    <w:rsid w:val="00964390"/>
    <w:rsid w:val="009644CB"/>
    <w:rsid w:val="00966897"/>
    <w:rsid w:val="00981517"/>
    <w:rsid w:val="00982B7D"/>
    <w:rsid w:val="00997C15"/>
    <w:rsid w:val="009A1DEA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37A93"/>
    <w:rsid w:val="00A41CA1"/>
    <w:rsid w:val="00A44124"/>
    <w:rsid w:val="00A45247"/>
    <w:rsid w:val="00A45FE3"/>
    <w:rsid w:val="00A604DF"/>
    <w:rsid w:val="00A64607"/>
    <w:rsid w:val="00A653F4"/>
    <w:rsid w:val="00A66AA4"/>
    <w:rsid w:val="00A67E96"/>
    <w:rsid w:val="00A73D49"/>
    <w:rsid w:val="00A73F09"/>
    <w:rsid w:val="00A74B7E"/>
    <w:rsid w:val="00A77048"/>
    <w:rsid w:val="00A77251"/>
    <w:rsid w:val="00A91F15"/>
    <w:rsid w:val="00A92F8D"/>
    <w:rsid w:val="00AA3B18"/>
    <w:rsid w:val="00AB3C01"/>
    <w:rsid w:val="00AB655E"/>
    <w:rsid w:val="00AC57A5"/>
    <w:rsid w:val="00AD2673"/>
    <w:rsid w:val="00AE3B8A"/>
    <w:rsid w:val="00AF0B6F"/>
    <w:rsid w:val="00AF6496"/>
    <w:rsid w:val="00AF7D73"/>
    <w:rsid w:val="00B0049C"/>
    <w:rsid w:val="00B01DB5"/>
    <w:rsid w:val="00B03E50"/>
    <w:rsid w:val="00B04532"/>
    <w:rsid w:val="00B052B1"/>
    <w:rsid w:val="00B056F7"/>
    <w:rsid w:val="00B3618D"/>
    <w:rsid w:val="00B36F34"/>
    <w:rsid w:val="00B5179D"/>
    <w:rsid w:val="00B53A26"/>
    <w:rsid w:val="00B60B0B"/>
    <w:rsid w:val="00B64B04"/>
    <w:rsid w:val="00B6777D"/>
    <w:rsid w:val="00B70D12"/>
    <w:rsid w:val="00B72832"/>
    <w:rsid w:val="00B75691"/>
    <w:rsid w:val="00B83F26"/>
    <w:rsid w:val="00B95607"/>
    <w:rsid w:val="00B96AC5"/>
    <w:rsid w:val="00BB4F43"/>
    <w:rsid w:val="00BC4CA8"/>
    <w:rsid w:val="00BE3A08"/>
    <w:rsid w:val="00C02603"/>
    <w:rsid w:val="00C04EC4"/>
    <w:rsid w:val="00C10249"/>
    <w:rsid w:val="00C15B5C"/>
    <w:rsid w:val="00C16061"/>
    <w:rsid w:val="00C24CF9"/>
    <w:rsid w:val="00C31E6B"/>
    <w:rsid w:val="00C37C9A"/>
    <w:rsid w:val="00C44B68"/>
    <w:rsid w:val="00C45E2F"/>
    <w:rsid w:val="00C50308"/>
    <w:rsid w:val="00C63F1F"/>
    <w:rsid w:val="00C70745"/>
    <w:rsid w:val="00C82FE2"/>
    <w:rsid w:val="00C9330D"/>
    <w:rsid w:val="00C947FB"/>
    <w:rsid w:val="00CA00A8"/>
    <w:rsid w:val="00CA4574"/>
    <w:rsid w:val="00CB5513"/>
    <w:rsid w:val="00CB7AC3"/>
    <w:rsid w:val="00CC4F8A"/>
    <w:rsid w:val="00CD2DB2"/>
    <w:rsid w:val="00CE2F4F"/>
    <w:rsid w:val="00CE4BF7"/>
    <w:rsid w:val="00CE7DB9"/>
    <w:rsid w:val="00CF1CB2"/>
    <w:rsid w:val="00CF66C2"/>
    <w:rsid w:val="00D11547"/>
    <w:rsid w:val="00D11ED3"/>
    <w:rsid w:val="00D367F3"/>
    <w:rsid w:val="00D36BD4"/>
    <w:rsid w:val="00D43CB7"/>
    <w:rsid w:val="00D465B9"/>
    <w:rsid w:val="00D506DA"/>
    <w:rsid w:val="00D61E9B"/>
    <w:rsid w:val="00D62AE3"/>
    <w:rsid w:val="00D73CCC"/>
    <w:rsid w:val="00D752F0"/>
    <w:rsid w:val="00D77D9A"/>
    <w:rsid w:val="00DB0142"/>
    <w:rsid w:val="00DB03AA"/>
    <w:rsid w:val="00DC0EA4"/>
    <w:rsid w:val="00DC12C8"/>
    <w:rsid w:val="00DC2305"/>
    <w:rsid w:val="00DC26AF"/>
    <w:rsid w:val="00DD2ED3"/>
    <w:rsid w:val="00DE190F"/>
    <w:rsid w:val="00DE59C3"/>
    <w:rsid w:val="00DF2A02"/>
    <w:rsid w:val="00DF5C11"/>
    <w:rsid w:val="00E130A3"/>
    <w:rsid w:val="00E16E4A"/>
    <w:rsid w:val="00E17DCC"/>
    <w:rsid w:val="00E448D4"/>
    <w:rsid w:val="00E5755E"/>
    <w:rsid w:val="00E701F4"/>
    <w:rsid w:val="00E8747E"/>
    <w:rsid w:val="00E95A88"/>
    <w:rsid w:val="00E9725F"/>
    <w:rsid w:val="00EA1B88"/>
    <w:rsid w:val="00EB52B7"/>
    <w:rsid w:val="00EC0BA9"/>
    <w:rsid w:val="00EC15E6"/>
    <w:rsid w:val="00EC298A"/>
    <w:rsid w:val="00EC5F2E"/>
    <w:rsid w:val="00EC73D6"/>
    <w:rsid w:val="00ED0D82"/>
    <w:rsid w:val="00EE1335"/>
    <w:rsid w:val="00EE482B"/>
    <w:rsid w:val="00F00795"/>
    <w:rsid w:val="00F01879"/>
    <w:rsid w:val="00F03B30"/>
    <w:rsid w:val="00F128D3"/>
    <w:rsid w:val="00F1426F"/>
    <w:rsid w:val="00F201F9"/>
    <w:rsid w:val="00F4304E"/>
    <w:rsid w:val="00F469CC"/>
    <w:rsid w:val="00F53F75"/>
    <w:rsid w:val="00F86F0C"/>
    <w:rsid w:val="00FA09BD"/>
    <w:rsid w:val="00FA0CAD"/>
    <w:rsid w:val="00FA45F1"/>
    <w:rsid w:val="00FA5FD5"/>
    <w:rsid w:val="00FB20E3"/>
    <w:rsid w:val="00FB270B"/>
    <w:rsid w:val="00FB6199"/>
    <w:rsid w:val="00FC051E"/>
    <w:rsid w:val="00FC1BE5"/>
    <w:rsid w:val="00FC2306"/>
    <w:rsid w:val="00FC283C"/>
    <w:rsid w:val="00FC3822"/>
    <w:rsid w:val="00FD3016"/>
    <w:rsid w:val="00FD36B1"/>
    <w:rsid w:val="00FD40AA"/>
    <w:rsid w:val="00FE2431"/>
    <w:rsid w:val="00FE55CC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2605C916"/>
  <w15:docId w15:val="{2486B314-C877-4C0C-BDCB-2A361F6F0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552321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E75A0-4652-46DC-BEFC-730D84690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909</Words>
  <Characters>5460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6357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Katarzyna Pomianek</cp:lastModifiedBy>
  <cp:revision>14</cp:revision>
  <cp:lastPrinted>2012-12-14T08:32:00Z</cp:lastPrinted>
  <dcterms:created xsi:type="dcterms:W3CDTF">2017-06-30T12:17:00Z</dcterms:created>
  <dcterms:modified xsi:type="dcterms:W3CDTF">2022-08-31T06:48:00Z</dcterms:modified>
</cp:coreProperties>
</file>