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B158DC" w:rsidR="003A3B72" w:rsidP="0001795B" w:rsidRDefault="003A3B72" w14:paraId="23FFB1F0" w14:textId="77777777">
      <w:pPr>
        <w:spacing w:after="0" w:line="240" w:lineRule="auto"/>
        <w:rPr>
          <w:rFonts w:ascii="Tahoma" w:hAnsi="Tahoma" w:cs="Tahoma"/>
        </w:rPr>
      </w:pPr>
    </w:p>
    <w:p w:rsidRPr="00B158DC" w:rsidR="008938C7" w:rsidP="0001795B" w:rsidRDefault="008938C7" w14:paraId="235A0993" w14:textId="77777777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P="0001795B" w:rsidRDefault="0001795B" w14:paraId="502E0785" w14:textId="77777777">
      <w:pPr>
        <w:spacing w:after="0" w:line="240" w:lineRule="auto"/>
        <w:rPr>
          <w:rFonts w:ascii="Tahoma" w:hAnsi="Tahoma" w:cs="Tahoma"/>
        </w:rPr>
      </w:pPr>
    </w:p>
    <w:p w:rsidRPr="00B158DC" w:rsidR="00B158DC" w:rsidP="0001795B" w:rsidRDefault="00B158DC" w14:paraId="10E35F39" w14:textId="77777777">
      <w:pPr>
        <w:spacing w:after="0" w:line="240" w:lineRule="auto"/>
        <w:rPr>
          <w:rFonts w:ascii="Tahoma" w:hAnsi="Tahoma" w:cs="Tahoma"/>
        </w:rPr>
      </w:pPr>
    </w:p>
    <w:p w:rsidRPr="00B158DC" w:rsidR="008938C7" w:rsidP="00931F5B" w:rsidRDefault="00DB0142" w14:paraId="7DC8C261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Pr="00B158DC" w:rsidR="00DB0142" w:rsidTr="2309223B" w14:paraId="448D7C81" w14:textId="77777777">
        <w:tc>
          <w:tcPr>
            <w:tcW w:w="2410" w:type="dxa"/>
            <w:tcMar/>
            <w:vAlign w:val="center"/>
          </w:tcPr>
          <w:p w:rsidRPr="00B158DC" w:rsidR="00DB0142" w:rsidP="00EE3891" w:rsidRDefault="00DB0142" w14:paraId="19D5F7AE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tcMar/>
            <w:vAlign w:val="center"/>
          </w:tcPr>
          <w:p w:rsidRPr="00B158DC" w:rsidR="00DB0142" w:rsidP="00EE3891" w:rsidRDefault="001E5CA6" w14:paraId="408B8C2D" w14:textId="4A6CA8A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Tworzenie </w:t>
            </w:r>
            <w:proofErr w:type="spellStart"/>
            <w:r>
              <w:rPr>
                <w:rFonts w:ascii="Tahoma" w:hAnsi="Tahoma" w:cs="Tahoma"/>
                <w:b w:val="0"/>
              </w:rPr>
              <w:t>asetów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graficznych</w:t>
            </w:r>
          </w:p>
        </w:tc>
      </w:tr>
      <w:tr w:rsidRPr="00B158DC" w:rsidR="007461A1" w:rsidTr="2309223B" w14:paraId="215CC70D" w14:textId="77777777">
        <w:tc>
          <w:tcPr>
            <w:tcW w:w="2410" w:type="dxa"/>
            <w:tcMar/>
            <w:vAlign w:val="center"/>
          </w:tcPr>
          <w:p w:rsidRPr="00B158DC" w:rsidR="007461A1" w:rsidP="00EE3891" w:rsidRDefault="007461A1" w14:paraId="02EE38C2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tcMar/>
            <w:vAlign w:val="center"/>
          </w:tcPr>
          <w:p w:rsidRPr="00B158DC" w:rsidR="007461A1" w:rsidP="00EE3891" w:rsidRDefault="002433F9" w14:paraId="0804206E" w14:textId="5A9233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2309223B" w:rsidR="002433F9">
              <w:rPr>
                <w:rFonts w:ascii="Tahoma" w:hAnsi="Tahoma" w:cs="Tahoma"/>
                <w:b w:val="0"/>
                <w:bCs w:val="0"/>
              </w:rPr>
              <w:t>2022</w:t>
            </w:r>
            <w:r w:rsidRPr="2309223B" w:rsidR="002433F9">
              <w:rPr>
                <w:rFonts w:ascii="Tahoma" w:hAnsi="Tahoma" w:cs="Tahoma"/>
                <w:b w:val="0"/>
                <w:bCs w:val="0"/>
              </w:rPr>
              <w:t>/2023</w:t>
            </w:r>
          </w:p>
        </w:tc>
      </w:tr>
      <w:tr w:rsidRPr="004D1D3A" w:rsidR="004D1D3A" w:rsidTr="2309223B" w14:paraId="77A23D5E" w14:textId="77777777">
        <w:tc>
          <w:tcPr>
            <w:tcW w:w="2410" w:type="dxa"/>
            <w:tcMar/>
            <w:vAlign w:val="center"/>
          </w:tcPr>
          <w:p w:rsidRPr="004D1D3A" w:rsidR="00DB0142" w:rsidP="00EE3891" w:rsidRDefault="00EE3891" w14:paraId="7F4CF2D5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tcMar/>
            <w:vAlign w:val="center"/>
          </w:tcPr>
          <w:p w:rsidRPr="004D1D3A" w:rsidR="00DB0142" w:rsidP="00EE3891" w:rsidRDefault="002433F9" w14:paraId="460CE461" w14:textId="4A62C38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7D13">
              <w:rPr>
                <w:rFonts w:ascii="Tahoma" w:hAnsi="Tahoma" w:cs="Tahoma"/>
                <w:b w:val="0"/>
              </w:rPr>
              <w:t>Kolegium Informatyki Stosowanej</w:t>
            </w:r>
          </w:p>
        </w:tc>
      </w:tr>
      <w:tr w:rsidRPr="00B158DC" w:rsidR="008938C7" w:rsidTr="2309223B" w14:paraId="51EBFFC4" w14:textId="77777777">
        <w:tc>
          <w:tcPr>
            <w:tcW w:w="2410" w:type="dxa"/>
            <w:tcMar/>
            <w:vAlign w:val="center"/>
          </w:tcPr>
          <w:p w:rsidRPr="00B158DC" w:rsidR="008938C7" w:rsidP="00EE3891" w:rsidRDefault="008938C7" w14:paraId="26194113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2433F9" w14:paraId="31E24E8B" w14:textId="772DBD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Pr="00B158DC" w:rsidR="008938C7" w:rsidTr="2309223B" w14:paraId="24DF64EA" w14:textId="77777777">
        <w:tc>
          <w:tcPr>
            <w:tcW w:w="2410" w:type="dxa"/>
            <w:tcMar/>
            <w:vAlign w:val="center"/>
          </w:tcPr>
          <w:p w:rsidRPr="00B158DC" w:rsidR="008938C7" w:rsidP="00EE3891" w:rsidRDefault="008938C7" w14:paraId="65BFD0CD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2433F9" w14:paraId="0ABA3712" w14:textId="768C279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7D13">
              <w:rPr>
                <w:rFonts w:ascii="Tahoma" w:hAnsi="Tahoma" w:cs="Tahoma"/>
                <w:b w:val="0"/>
              </w:rPr>
              <w:t>Studia pierwszego stopnia</w:t>
            </w:r>
            <w:r w:rsidR="0054079D">
              <w:rPr>
                <w:rFonts w:ascii="Tahoma" w:hAnsi="Tahoma" w:cs="Tahoma"/>
                <w:b w:val="0"/>
              </w:rPr>
              <w:t xml:space="preserve"> - licencjackie</w:t>
            </w:r>
          </w:p>
        </w:tc>
      </w:tr>
      <w:tr w:rsidRPr="00B158DC" w:rsidR="008938C7" w:rsidTr="2309223B" w14:paraId="64218B38" w14:textId="77777777">
        <w:tc>
          <w:tcPr>
            <w:tcW w:w="2410" w:type="dxa"/>
            <w:tcMar/>
            <w:vAlign w:val="center"/>
          </w:tcPr>
          <w:p w:rsidRPr="00B158DC" w:rsidR="008938C7" w:rsidP="00EE3891" w:rsidRDefault="008938C7" w14:paraId="292F2167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Pr="00B158DC" w:rsidR="0035344F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2433F9" w14:paraId="10212F55" w14:textId="13EBD4A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5C5D4B">
              <w:rPr>
                <w:rFonts w:ascii="Tahoma" w:hAnsi="Tahoma" w:cs="Tahoma"/>
                <w:b w:val="0"/>
              </w:rPr>
              <w:t>raktyczny</w:t>
            </w:r>
          </w:p>
        </w:tc>
      </w:tr>
      <w:tr w:rsidRPr="00B158DC" w:rsidR="008938C7" w:rsidTr="2309223B" w14:paraId="5BC1C9D1" w14:textId="77777777">
        <w:tc>
          <w:tcPr>
            <w:tcW w:w="2410" w:type="dxa"/>
            <w:tcMar/>
            <w:vAlign w:val="center"/>
          </w:tcPr>
          <w:p w:rsidRPr="00B158DC" w:rsidR="008938C7" w:rsidP="00EE3891" w:rsidRDefault="008938C7" w14:paraId="75E6DE26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54079D" w14:paraId="34E54CD8" w14:textId="3C60D3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4079D">
              <w:rPr>
                <w:rFonts w:ascii="Tahoma" w:hAnsi="Tahoma" w:cs="Tahoma"/>
                <w:b w:val="0"/>
              </w:rPr>
              <w:t>Projektowanie i produkcja gier komputerowych</w:t>
            </w:r>
          </w:p>
        </w:tc>
      </w:tr>
      <w:tr w:rsidRPr="00B158DC" w:rsidR="008938C7" w:rsidTr="2309223B" w14:paraId="72353CC1" w14:textId="77777777">
        <w:tc>
          <w:tcPr>
            <w:tcW w:w="2410" w:type="dxa"/>
            <w:tcMar/>
            <w:vAlign w:val="center"/>
          </w:tcPr>
          <w:p w:rsidRPr="00B158DC" w:rsidR="008938C7" w:rsidP="00EE3891" w:rsidRDefault="00DB0142" w14:paraId="34683E7A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2433F9" w14:paraId="1E31A936" w14:textId="65BE01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Marek Jaszuk</w:t>
            </w:r>
          </w:p>
        </w:tc>
      </w:tr>
    </w:tbl>
    <w:p w:rsidRPr="00B158DC" w:rsidR="0001795B" w:rsidP="0001795B" w:rsidRDefault="0001795B" w14:paraId="7F68A488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5D2001" w:rsidP="0001795B" w:rsidRDefault="005D2001" w14:paraId="6C7CEF50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412A5F" w:rsidP="00931F5B" w:rsidRDefault="00412A5F" w14:paraId="0FF5BE49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Pr="00B158DC" w:rsidR="00F0079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Pr="00B158DC" w:rsidR="008046AE" w:rsidTr="008046AE" w14:paraId="2D52E061" w14:textId="77777777">
        <w:tc>
          <w:tcPr>
            <w:tcW w:w="9778" w:type="dxa"/>
          </w:tcPr>
          <w:p w:rsidRPr="00B158DC" w:rsidR="004846A3" w:rsidP="00931F5B" w:rsidRDefault="002433F9" w14:paraId="6191B17D" w14:textId="1AC438D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Pr="00B158DC" w:rsidR="0001795B" w:rsidP="0001795B" w:rsidRDefault="0001795B" w14:paraId="5F76A627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5D2001" w:rsidP="0001795B" w:rsidRDefault="005D2001" w14:paraId="65D119DB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4D1D3A" w:rsidR="008938C7" w:rsidP="00931F5B" w:rsidRDefault="008938C7" w14:paraId="21D9D1C8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Pr="004D1D3A" w:rsidR="00C41795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Pr="004D1D3A" w:rsidR="00B60B0B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:rsidRPr="00B158DC" w:rsidR="008046AE" w:rsidP="006E6720" w:rsidRDefault="008046AE" w14:paraId="3C51BCB9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721413" w:rsidP="00721413" w:rsidRDefault="00721413" w14:paraId="26C1E198" w14:textId="77777777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Pr="00B158DC" w:rsidR="001E42D8" w:rsidTr="00AA4DD9" w14:paraId="474565DF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158DC" w:rsidR="001E42D8" w:rsidP="001E42D8" w:rsidRDefault="001E42D8" w14:paraId="2E38B5EA" w14:textId="34851F2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B0EAB" w:rsidR="001E42D8" w:rsidP="001E42D8" w:rsidRDefault="004B0EAB" w14:paraId="50A78FD3" w14:textId="3A53334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Przekazanie</w:t>
            </w:r>
            <w:r w:rsidRPr="004B0EAB">
              <w:rPr>
                <w:rFonts w:ascii="Tahoma" w:hAnsi="Tahoma" w:cs="Tahoma"/>
                <w:b w:val="0"/>
                <w:bCs/>
              </w:rPr>
              <w:t xml:space="preserve"> wied</w:t>
            </w:r>
            <w:r>
              <w:rPr>
                <w:rFonts w:ascii="Tahoma" w:hAnsi="Tahoma" w:cs="Tahoma"/>
                <w:b w:val="0"/>
                <w:bCs/>
              </w:rPr>
              <w:t>zy</w:t>
            </w:r>
            <w:r w:rsidRPr="004B0EAB">
              <w:rPr>
                <w:rFonts w:ascii="Tahoma" w:hAnsi="Tahoma" w:cs="Tahoma"/>
                <w:b w:val="0"/>
                <w:bCs/>
              </w:rPr>
              <w:t xml:space="preserve"> w zakresie matematyki niezbędn</w:t>
            </w:r>
            <w:r>
              <w:rPr>
                <w:rFonts w:ascii="Tahoma" w:hAnsi="Tahoma" w:cs="Tahoma"/>
                <w:b w:val="0"/>
                <w:bCs/>
              </w:rPr>
              <w:t>ej</w:t>
            </w:r>
            <w:r w:rsidRPr="004B0EAB">
              <w:rPr>
                <w:rFonts w:ascii="Tahoma" w:hAnsi="Tahoma" w:cs="Tahoma"/>
                <w:b w:val="0"/>
                <w:bCs/>
              </w:rPr>
              <w:t xml:space="preserve"> do rozumienia matematycznych podstaw modeli graficznych wykorzystywanych w produkcji gier</w:t>
            </w:r>
          </w:p>
        </w:tc>
      </w:tr>
      <w:tr w:rsidRPr="00B158DC" w:rsidR="004B0EAB" w:rsidTr="00AA4DD9" w14:paraId="000145DC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4B0EAB" w:rsidP="004B0EAB" w:rsidRDefault="004B0EAB" w14:paraId="4C61FC25" w14:textId="7A118CD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B0EAB" w:rsidR="004B0EAB" w:rsidP="004B0EAB" w:rsidRDefault="004B0EAB" w14:paraId="6612F300" w14:textId="01FE16D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Kształcenie umiejętności</w:t>
            </w:r>
            <w:r w:rsidRPr="004B0EAB">
              <w:rPr>
                <w:rFonts w:ascii="Tahoma" w:hAnsi="Tahoma" w:cs="Tahoma"/>
                <w:b w:val="0"/>
                <w:bCs/>
              </w:rPr>
              <w:t xml:space="preserve"> prac</w:t>
            </w:r>
            <w:r>
              <w:rPr>
                <w:rFonts w:ascii="Tahoma" w:hAnsi="Tahoma" w:cs="Tahoma"/>
                <w:b w:val="0"/>
                <w:bCs/>
              </w:rPr>
              <w:t>y</w:t>
            </w:r>
            <w:r w:rsidRPr="004B0EAB">
              <w:rPr>
                <w:rFonts w:ascii="Tahoma" w:hAnsi="Tahoma" w:cs="Tahoma"/>
                <w:b w:val="0"/>
                <w:bCs/>
              </w:rPr>
              <w:t xml:space="preserve"> indywidualnie i w zespole porozumiewając się przy użyciu różnych kanałów komunikacji przy produkcji projektów graficznych dla potrzeb gier</w:t>
            </w:r>
          </w:p>
        </w:tc>
      </w:tr>
      <w:tr w:rsidRPr="00B158DC" w:rsidR="004B0EAB" w:rsidTr="00AA4DD9" w14:paraId="272A61A9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4B0EAB" w:rsidP="004B0EAB" w:rsidRDefault="004B0EAB" w14:paraId="2391C0F7" w14:textId="52D5C7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B0EAB" w:rsidR="004B0EAB" w:rsidP="004B0EAB" w:rsidRDefault="004B0EAB" w14:paraId="29A48260" w14:textId="31D2E1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Kształcenie umiejętności</w:t>
            </w:r>
            <w:r w:rsidRPr="004B0EAB">
              <w:rPr>
                <w:rFonts w:ascii="Tahoma" w:hAnsi="Tahoma" w:cs="Tahoma"/>
                <w:b w:val="0"/>
                <w:bCs/>
              </w:rPr>
              <w:t xml:space="preserve"> przeprowadz</w:t>
            </w:r>
            <w:r>
              <w:rPr>
                <w:rFonts w:ascii="Tahoma" w:hAnsi="Tahoma" w:cs="Tahoma"/>
                <w:b w:val="0"/>
                <w:bCs/>
              </w:rPr>
              <w:t>enia</w:t>
            </w:r>
            <w:r w:rsidRPr="004B0EAB">
              <w:rPr>
                <w:rFonts w:ascii="Tahoma" w:hAnsi="Tahoma" w:cs="Tahoma"/>
                <w:b w:val="0"/>
                <w:bCs/>
              </w:rPr>
              <w:t xml:space="preserve"> ewaluacj</w:t>
            </w:r>
            <w:r>
              <w:rPr>
                <w:rFonts w:ascii="Tahoma" w:hAnsi="Tahoma" w:cs="Tahoma"/>
                <w:b w:val="0"/>
                <w:bCs/>
              </w:rPr>
              <w:t>i</w:t>
            </w:r>
            <w:r w:rsidRPr="004B0EAB">
              <w:rPr>
                <w:rFonts w:ascii="Tahoma" w:hAnsi="Tahoma" w:cs="Tahoma"/>
                <w:b w:val="0"/>
                <w:bCs/>
              </w:rPr>
              <w:t xml:space="preserve"> </w:t>
            </w:r>
            <w:proofErr w:type="spellStart"/>
            <w:r w:rsidRPr="004B0EAB">
              <w:rPr>
                <w:rFonts w:ascii="Tahoma" w:hAnsi="Tahoma" w:cs="Tahoma"/>
                <w:b w:val="0"/>
                <w:bCs/>
              </w:rPr>
              <w:t>asetów</w:t>
            </w:r>
            <w:proofErr w:type="spellEnd"/>
            <w:r w:rsidRPr="004B0EAB">
              <w:rPr>
                <w:rFonts w:ascii="Tahoma" w:hAnsi="Tahoma" w:cs="Tahoma"/>
                <w:b w:val="0"/>
                <w:bCs/>
              </w:rPr>
              <w:t xml:space="preserve"> graficznych w kontekście ich optymalności i możliwości wykorzystania w określonej grze komputerowej</w:t>
            </w:r>
          </w:p>
        </w:tc>
      </w:tr>
      <w:tr w:rsidRPr="00B158DC" w:rsidR="004B0EAB" w:rsidTr="00AA4DD9" w14:paraId="22BB3130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4B0EAB" w:rsidP="004B0EAB" w:rsidRDefault="004B0EAB" w14:paraId="6BC90065" w14:textId="60FEE2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B0EAB" w:rsidR="004B0EAB" w:rsidP="004B0EAB" w:rsidRDefault="004B0EAB" w14:paraId="192104A0" w14:textId="044AA3A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Kształcenie umiejętności</w:t>
            </w:r>
            <w:r w:rsidRPr="004B0EAB">
              <w:rPr>
                <w:rFonts w:ascii="Tahoma" w:hAnsi="Tahoma" w:cs="Tahoma"/>
                <w:b w:val="0"/>
                <w:bCs/>
              </w:rPr>
              <w:t xml:space="preserve"> popraw</w:t>
            </w:r>
            <w:r>
              <w:rPr>
                <w:rFonts w:ascii="Tahoma" w:hAnsi="Tahoma" w:cs="Tahoma"/>
                <w:b w:val="0"/>
                <w:bCs/>
              </w:rPr>
              <w:t>nego</w:t>
            </w:r>
            <w:r w:rsidRPr="004B0EAB">
              <w:rPr>
                <w:rFonts w:ascii="Tahoma" w:hAnsi="Tahoma" w:cs="Tahoma"/>
                <w:b w:val="0"/>
                <w:bCs/>
              </w:rPr>
              <w:t xml:space="preserve"> i efektyw</w:t>
            </w:r>
            <w:r>
              <w:rPr>
                <w:rFonts w:ascii="Tahoma" w:hAnsi="Tahoma" w:cs="Tahoma"/>
                <w:b w:val="0"/>
                <w:bCs/>
              </w:rPr>
              <w:t>nego</w:t>
            </w:r>
            <w:r w:rsidRPr="004B0EAB">
              <w:rPr>
                <w:rFonts w:ascii="Tahoma" w:hAnsi="Tahoma" w:cs="Tahoma"/>
                <w:b w:val="0"/>
                <w:bCs/>
              </w:rPr>
              <w:t xml:space="preserve"> posługiwa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4B0EAB">
              <w:rPr>
                <w:rFonts w:ascii="Tahoma" w:hAnsi="Tahoma" w:cs="Tahoma"/>
                <w:b w:val="0"/>
                <w:bCs/>
              </w:rPr>
              <w:t xml:space="preserve"> się sprzętem komputerowym i oprogramowaniem graficznym wykorzystywanym do produkcji </w:t>
            </w:r>
            <w:proofErr w:type="spellStart"/>
            <w:r w:rsidRPr="004B0EAB">
              <w:rPr>
                <w:rFonts w:ascii="Tahoma" w:hAnsi="Tahoma" w:cs="Tahoma"/>
                <w:b w:val="0"/>
                <w:bCs/>
              </w:rPr>
              <w:t>asetów</w:t>
            </w:r>
            <w:proofErr w:type="spellEnd"/>
            <w:r w:rsidRPr="004B0EAB">
              <w:rPr>
                <w:rFonts w:ascii="Tahoma" w:hAnsi="Tahoma" w:cs="Tahoma"/>
                <w:b w:val="0"/>
                <w:bCs/>
              </w:rPr>
              <w:t xml:space="preserve"> dla gier komputerowych</w:t>
            </w:r>
          </w:p>
        </w:tc>
      </w:tr>
      <w:tr w:rsidRPr="00B158DC" w:rsidR="00D447EC" w:rsidTr="00AA4DD9" w14:paraId="574CD308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D447EC" w:rsidP="004B0EAB" w:rsidRDefault="00D447EC" w14:paraId="64A3A15B" w14:textId="5790034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447EC" w:rsidR="00D447EC" w:rsidP="004B0EAB" w:rsidRDefault="00D447EC" w14:paraId="747212EC" w14:textId="4FB9599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Kształcenie umiejętności</w:t>
            </w:r>
            <w:r w:rsidRPr="004B0EAB">
              <w:rPr>
                <w:rFonts w:ascii="Tahoma" w:hAnsi="Tahoma" w:cs="Tahoma"/>
                <w:b w:val="0"/>
                <w:bCs/>
              </w:rPr>
              <w:t xml:space="preserve"> </w:t>
            </w:r>
            <w:r w:rsidRPr="00D447EC">
              <w:rPr>
                <w:rFonts w:ascii="Tahoma" w:hAnsi="Tahoma" w:cs="Tahoma"/>
                <w:b w:val="0"/>
                <w:bCs/>
              </w:rPr>
              <w:t>ocen</w:t>
            </w:r>
            <w:r>
              <w:rPr>
                <w:rFonts w:ascii="Tahoma" w:hAnsi="Tahoma" w:cs="Tahoma"/>
                <w:b w:val="0"/>
                <w:bCs/>
              </w:rPr>
              <w:t>y</w:t>
            </w:r>
            <w:r w:rsidRPr="00D447EC">
              <w:rPr>
                <w:rFonts w:ascii="Tahoma" w:hAnsi="Tahoma" w:cs="Tahoma"/>
                <w:b w:val="0"/>
                <w:bCs/>
              </w:rPr>
              <w:t xml:space="preserve"> przydatnoś</w:t>
            </w:r>
            <w:r>
              <w:rPr>
                <w:rFonts w:ascii="Tahoma" w:hAnsi="Tahoma" w:cs="Tahoma"/>
                <w:b w:val="0"/>
                <w:bCs/>
              </w:rPr>
              <w:t>ci</w:t>
            </w:r>
            <w:r w:rsidRPr="00D447EC">
              <w:rPr>
                <w:rFonts w:ascii="Tahoma" w:hAnsi="Tahoma" w:cs="Tahoma"/>
                <w:b w:val="0"/>
                <w:bCs/>
              </w:rPr>
              <w:t xml:space="preserve"> rutynowych metod i narzędzi graficznych służących do produkcji </w:t>
            </w:r>
            <w:proofErr w:type="spellStart"/>
            <w:r w:rsidRPr="00D447EC">
              <w:rPr>
                <w:rFonts w:ascii="Tahoma" w:hAnsi="Tahoma" w:cs="Tahoma"/>
                <w:b w:val="0"/>
                <w:bCs/>
              </w:rPr>
              <w:t>asetów</w:t>
            </w:r>
            <w:proofErr w:type="spellEnd"/>
            <w:r w:rsidRPr="00D447EC">
              <w:rPr>
                <w:rFonts w:ascii="Tahoma" w:hAnsi="Tahoma" w:cs="Tahoma"/>
                <w:b w:val="0"/>
                <w:bCs/>
              </w:rPr>
              <w:t xml:space="preserve"> </w:t>
            </w:r>
            <w:r w:rsidR="002E1E0F">
              <w:rPr>
                <w:rFonts w:ascii="Tahoma" w:hAnsi="Tahoma" w:cs="Tahoma"/>
                <w:b w:val="0"/>
                <w:bCs/>
              </w:rPr>
              <w:t>do gier</w:t>
            </w:r>
            <w:r w:rsidRPr="00D447EC">
              <w:rPr>
                <w:rFonts w:ascii="Tahoma" w:hAnsi="Tahoma" w:cs="Tahoma"/>
                <w:b w:val="0"/>
                <w:bCs/>
              </w:rPr>
              <w:t>, oraz wybiera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D447EC">
              <w:rPr>
                <w:rFonts w:ascii="Tahoma" w:hAnsi="Tahoma" w:cs="Tahoma"/>
                <w:b w:val="0"/>
                <w:bCs/>
              </w:rPr>
              <w:t xml:space="preserve"> i stosowa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D447EC">
              <w:rPr>
                <w:rFonts w:ascii="Tahoma" w:hAnsi="Tahoma" w:cs="Tahoma"/>
                <w:b w:val="0"/>
                <w:bCs/>
              </w:rPr>
              <w:t xml:space="preserve"> właściw</w:t>
            </w:r>
            <w:r>
              <w:rPr>
                <w:rFonts w:ascii="Tahoma" w:hAnsi="Tahoma" w:cs="Tahoma"/>
                <w:b w:val="0"/>
                <w:bCs/>
              </w:rPr>
              <w:t>ych</w:t>
            </w:r>
            <w:r w:rsidRPr="00D447EC">
              <w:rPr>
                <w:rFonts w:ascii="Tahoma" w:hAnsi="Tahoma" w:cs="Tahoma"/>
                <w:b w:val="0"/>
                <w:bCs/>
              </w:rPr>
              <w:t xml:space="preserve"> metod i narzędzi.</w:t>
            </w:r>
          </w:p>
        </w:tc>
      </w:tr>
    </w:tbl>
    <w:p w:rsidRPr="00B158DC" w:rsidR="00721413" w:rsidP="00721413" w:rsidRDefault="00721413" w14:paraId="4BE1A9E4" w14:textId="77777777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Pr="004D1D3A" w:rsidR="008938C7" w:rsidP="0001795B" w:rsidRDefault="005C55D0" w14:paraId="2B3F66AC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Pr="004D1D3A" w:rsidR="008938C7">
        <w:rPr>
          <w:rFonts w:ascii="Tahoma" w:hAnsi="Tahoma" w:cs="Tahoma"/>
        </w:rPr>
        <w:t xml:space="preserve">fekty </w:t>
      </w:r>
      <w:r w:rsidRPr="004D1D3A" w:rsidR="00EE3891">
        <w:rPr>
          <w:rFonts w:ascii="Tahoma" w:hAnsi="Tahoma" w:cs="Tahoma"/>
        </w:rPr>
        <w:t>uczenia się</w:t>
      </w:r>
      <w:r w:rsidRPr="004D1D3A" w:rsidR="008938C7">
        <w:rPr>
          <w:rFonts w:ascii="Tahoma" w:hAnsi="Tahoma" w:cs="Tahoma"/>
        </w:rPr>
        <w:t xml:space="preserve">, </w:t>
      </w:r>
      <w:r w:rsidRPr="004D1D3A" w:rsidR="00F31E7C">
        <w:rPr>
          <w:rFonts w:ascii="Tahoma" w:hAnsi="Tahoma" w:cs="Tahoma"/>
        </w:rPr>
        <w:t>z podziałem na wiedzę, umiejętności i kompe</w:t>
      </w:r>
      <w:r w:rsidRPr="004D1D3A" w:rsidR="003E56F9">
        <w:rPr>
          <w:rFonts w:ascii="Tahoma" w:hAnsi="Tahoma" w:cs="Tahoma"/>
        </w:rPr>
        <w:t xml:space="preserve">tencje społeczne, wraz z </w:t>
      </w:r>
      <w:r w:rsidRPr="004D1D3A" w:rsidR="00F31E7C">
        <w:rPr>
          <w:rFonts w:ascii="Tahoma" w:hAnsi="Tahoma" w:cs="Tahoma"/>
        </w:rPr>
        <w:t>odniesieniem do e</w:t>
      </w:r>
      <w:r w:rsidRPr="004D1D3A" w:rsidR="00B21019">
        <w:rPr>
          <w:rFonts w:ascii="Tahoma" w:hAnsi="Tahoma" w:cs="Tahoma"/>
        </w:rPr>
        <w:t xml:space="preserve">fektów </w:t>
      </w:r>
      <w:r w:rsidRPr="004D1D3A" w:rsidR="00EE3891">
        <w:rPr>
          <w:rFonts w:ascii="Tahoma" w:hAnsi="Tahoma" w:cs="Tahoma"/>
        </w:rPr>
        <w:t>uczenia się</w:t>
      </w:r>
      <w:r w:rsidRPr="004D1D3A" w:rsidR="00B21019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Pr="004D1D3A" w:rsidR="004D1D3A" w:rsidTr="00B158DC" w14:paraId="5E81AF0E" w14:textId="77777777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Pr="004D1D3A" w:rsidR="00B21019" w:rsidP="0001795B" w:rsidRDefault="00B21019" w14:paraId="3A52A9D4" w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Pr="004D1D3A" w:rsidR="00B21019" w:rsidP="0001795B" w:rsidRDefault="00B21019" w14:paraId="1049FF96" w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Pr="004D1D3A" w:rsidR="00EE389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Pr="004D1D3A" w:rsidR="00B21019" w:rsidP="00B158DC" w:rsidRDefault="00B21019" w14:paraId="01DEE19B" w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Pr="004D1D3A" w:rsidR="00B158DC">
              <w:rPr>
                <w:rFonts w:ascii="Tahoma" w:hAnsi="Tahoma" w:cs="Tahoma"/>
              </w:rPr>
              <w:t xml:space="preserve"> </w:t>
            </w:r>
            <w:r w:rsidRPr="004D1D3A" w:rsidR="00EE3891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Pr="004D1D3A" w:rsidR="004D1D3A" w:rsidTr="00AA4DD9" w14:paraId="2B5EB476" w14:textId="777777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Pr="004D1D3A" w:rsidR="008938C7" w:rsidP="00DB3A5B" w:rsidRDefault="008938C7" w14:paraId="30258B53" w14:textId="77777777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Pr="004D1D3A" w:rsidR="004D1D3A" w:rsidTr="00B158DC" w14:paraId="08F642C5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4D1D3A" w:rsidR="00B21019" w:rsidP="00A02A52" w:rsidRDefault="00B21019" w14:paraId="2B2D5DAE" w14:textId="080236A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</w:t>
            </w:r>
            <w:r w:rsidR="005D50C0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Pr="004D1D3A" w:rsidR="00B21019" w:rsidP="0063007E" w:rsidRDefault="001E5CA6" w14:paraId="066FAEF0" w14:textId="0D23C674">
            <w:pPr>
              <w:pStyle w:val="wrubryce"/>
              <w:jc w:val="left"/>
              <w:rPr>
                <w:rFonts w:ascii="Tahoma" w:hAnsi="Tahoma" w:cs="Tahoma"/>
              </w:rPr>
            </w:pPr>
            <w:r w:rsidRPr="001E5CA6">
              <w:rPr>
                <w:rFonts w:ascii="Tahoma" w:hAnsi="Tahoma" w:cs="Tahoma"/>
              </w:rPr>
              <w:t>Ma wiedzę w zakresie matematyki niezbędną do</w:t>
            </w:r>
            <w:r w:rsidR="00417274">
              <w:rPr>
                <w:rFonts w:ascii="Tahoma" w:hAnsi="Tahoma" w:cs="Tahoma"/>
              </w:rPr>
              <w:t xml:space="preserve"> </w:t>
            </w:r>
            <w:r w:rsidRPr="001E5CA6">
              <w:rPr>
                <w:rFonts w:ascii="Tahoma" w:hAnsi="Tahoma" w:cs="Tahoma"/>
              </w:rPr>
              <w:t xml:space="preserve">rozumienia matematycznych podstaw </w:t>
            </w:r>
            <w:r w:rsidR="00417274">
              <w:rPr>
                <w:rFonts w:ascii="Tahoma" w:hAnsi="Tahoma" w:cs="Tahoma"/>
              </w:rPr>
              <w:t>modeli graficznych wykorzystywanych w produkcji gier</w:t>
            </w:r>
          </w:p>
        </w:tc>
        <w:tc>
          <w:tcPr>
            <w:tcW w:w="1785" w:type="dxa"/>
            <w:vAlign w:val="center"/>
          </w:tcPr>
          <w:p w:rsidRPr="004D1D3A" w:rsidR="00B21019" w:rsidP="0063007E" w:rsidRDefault="00653E04" w14:paraId="0596E5B0" w14:textId="575FA078">
            <w:pPr>
              <w:pStyle w:val="wrubryce"/>
              <w:jc w:val="left"/>
              <w:rPr>
                <w:rFonts w:ascii="Tahoma" w:hAnsi="Tahoma" w:cs="Tahoma"/>
              </w:rPr>
            </w:pPr>
            <w:r w:rsidRPr="00653E04">
              <w:rPr>
                <w:rFonts w:ascii="Tahoma" w:hAnsi="Tahoma" w:cs="Tahoma"/>
              </w:rPr>
              <w:t>K_W</w:t>
            </w:r>
            <w:r w:rsidR="00315C5E">
              <w:rPr>
                <w:rFonts w:ascii="Tahoma" w:hAnsi="Tahoma" w:cs="Tahoma"/>
              </w:rPr>
              <w:t>0</w:t>
            </w:r>
            <w:r w:rsidR="001E5CA6">
              <w:rPr>
                <w:rFonts w:ascii="Tahoma" w:hAnsi="Tahoma" w:cs="Tahoma"/>
              </w:rPr>
              <w:t>1</w:t>
            </w:r>
          </w:p>
        </w:tc>
      </w:tr>
      <w:tr w:rsidRPr="00B158DC" w:rsidR="008938C7" w:rsidTr="00AA4DD9" w14:paraId="12C23313" w14:textId="777777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Pr="00B158DC" w:rsidR="008938C7" w:rsidP="0063007E" w:rsidRDefault="008938C7" w14:paraId="34D96346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Pr="00B158DC" w:rsidR="00B21019" w:rsidTr="00B158DC" w14:paraId="1B829516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B158DC" w:rsidR="00B21019" w:rsidP="00A02A52" w:rsidRDefault="00B21019" w14:paraId="3F2E0DAF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Pr="00B158DC" w:rsidR="00B21019" w:rsidP="0063007E" w:rsidRDefault="001E5CA6" w14:paraId="64CFCBBD" w14:textId="48B92646">
            <w:pPr>
              <w:pStyle w:val="wrubryce"/>
              <w:jc w:val="left"/>
              <w:rPr>
                <w:rFonts w:ascii="Tahoma" w:hAnsi="Tahoma" w:cs="Tahoma"/>
              </w:rPr>
            </w:pPr>
            <w:r w:rsidRPr="001E5CA6">
              <w:rPr>
                <w:rFonts w:ascii="Tahoma" w:hAnsi="Tahoma" w:cs="Tahoma"/>
              </w:rPr>
              <w:t>Potrafi pracować indywidualnie i w zespole porozumiewając się przy użyciu różnych kanałów komunikacji</w:t>
            </w:r>
            <w:r w:rsidR="00BC1208">
              <w:rPr>
                <w:rFonts w:ascii="Tahoma" w:hAnsi="Tahoma" w:cs="Tahoma"/>
              </w:rPr>
              <w:t xml:space="preserve"> przy produkcji projektów graficznych dla potrzeb gier</w:t>
            </w:r>
          </w:p>
        </w:tc>
        <w:tc>
          <w:tcPr>
            <w:tcW w:w="1785" w:type="dxa"/>
            <w:vAlign w:val="center"/>
          </w:tcPr>
          <w:p w:rsidRPr="00B158DC" w:rsidR="00B21019" w:rsidP="0063007E" w:rsidRDefault="00825167" w14:paraId="12C7F159" w14:textId="2E223396">
            <w:pPr>
              <w:pStyle w:val="wrubryce"/>
              <w:jc w:val="left"/>
              <w:rPr>
                <w:rFonts w:ascii="Tahoma" w:hAnsi="Tahoma" w:cs="Tahoma"/>
              </w:rPr>
            </w:pPr>
            <w:r w:rsidRPr="00825167">
              <w:rPr>
                <w:rFonts w:ascii="Tahoma" w:hAnsi="Tahoma" w:cs="Tahoma"/>
              </w:rPr>
              <w:t>K_U</w:t>
            </w:r>
            <w:r w:rsidR="00315C5E">
              <w:rPr>
                <w:rFonts w:ascii="Tahoma" w:hAnsi="Tahoma" w:cs="Tahoma"/>
              </w:rPr>
              <w:t>0</w:t>
            </w:r>
            <w:r w:rsidR="001E5CA6">
              <w:rPr>
                <w:rFonts w:ascii="Tahoma" w:hAnsi="Tahoma" w:cs="Tahoma"/>
              </w:rPr>
              <w:t>2</w:t>
            </w:r>
          </w:p>
        </w:tc>
      </w:tr>
      <w:tr w:rsidRPr="00B158DC" w:rsidR="00B21019" w:rsidTr="00B158DC" w14:paraId="31911D06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B158DC" w:rsidR="00B21019" w:rsidP="00A02A52" w:rsidRDefault="00B21019" w14:paraId="7B9E37D8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087" w:type="dxa"/>
            <w:vAlign w:val="center"/>
          </w:tcPr>
          <w:p w:rsidRPr="00B158DC" w:rsidR="00B21019" w:rsidP="0063007E" w:rsidRDefault="001E5CA6" w14:paraId="7FD144EA" w14:textId="5F75B818">
            <w:pPr>
              <w:pStyle w:val="wrubryce"/>
              <w:jc w:val="left"/>
              <w:rPr>
                <w:rFonts w:ascii="Tahoma" w:hAnsi="Tahoma" w:cs="Tahoma"/>
              </w:rPr>
            </w:pPr>
            <w:r w:rsidRPr="001E5CA6">
              <w:rPr>
                <w:rFonts w:ascii="Tahoma" w:hAnsi="Tahoma" w:cs="Tahoma"/>
              </w:rPr>
              <w:t xml:space="preserve">Potrafi przeprowadzić ewaluację </w:t>
            </w:r>
            <w:proofErr w:type="spellStart"/>
            <w:r w:rsidR="00BC1208">
              <w:rPr>
                <w:rFonts w:ascii="Tahoma" w:hAnsi="Tahoma" w:cs="Tahoma"/>
              </w:rPr>
              <w:t>asetów</w:t>
            </w:r>
            <w:proofErr w:type="spellEnd"/>
            <w:r w:rsidR="00BC1208">
              <w:rPr>
                <w:rFonts w:ascii="Tahoma" w:hAnsi="Tahoma" w:cs="Tahoma"/>
              </w:rPr>
              <w:t xml:space="preserve"> graficznych</w:t>
            </w:r>
            <w:r w:rsidRPr="001E5CA6">
              <w:rPr>
                <w:rFonts w:ascii="Tahoma" w:hAnsi="Tahoma" w:cs="Tahoma"/>
              </w:rPr>
              <w:t xml:space="preserve"> w kontekście </w:t>
            </w:r>
            <w:r w:rsidR="00BC1208">
              <w:rPr>
                <w:rFonts w:ascii="Tahoma" w:hAnsi="Tahoma" w:cs="Tahoma"/>
              </w:rPr>
              <w:t>ich optymalności i możliwości wykorzystania w określonej grze komputerowej</w:t>
            </w:r>
          </w:p>
        </w:tc>
        <w:tc>
          <w:tcPr>
            <w:tcW w:w="1785" w:type="dxa"/>
            <w:vAlign w:val="center"/>
          </w:tcPr>
          <w:p w:rsidRPr="00B158DC" w:rsidR="00B21019" w:rsidP="001C163F" w:rsidRDefault="00014418" w14:paraId="1A4DB122" w14:textId="75271EC6">
            <w:pPr>
              <w:pStyle w:val="wrubryce"/>
              <w:jc w:val="left"/>
              <w:rPr>
                <w:rFonts w:ascii="Tahoma" w:hAnsi="Tahoma" w:cs="Tahoma"/>
              </w:rPr>
            </w:pPr>
            <w:r w:rsidRPr="00014418">
              <w:rPr>
                <w:rFonts w:ascii="Tahoma" w:hAnsi="Tahoma" w:cs="Tahoma"/>
              </w:rPr>
              <w:t>K_U</w:t>
            </w:r>
            <w:r w:rsidR="001E5CA6">
              <w:rPr>
                <w:rFonts w:ascii="Tahoma" w:hAnsi="Tahoma" w:cs="Tahoma"/>
              </w:rPr>
              <w:t>07</w:t>
            </w:r>
          </w:p>
        </w:tc>
      </w:tr>
      <w:tr w:rsidRPr="00B158DC" w:rsidR="001E5CA6" w:rsidTr="00B158DC" w14:paraId="452A7EDB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B158DC" w:rsidR="001E5CA6" w:rsidP="00A02A52" w:rsidRDefault="001E5CA6" w14:paraId="2D203A4E" w14:textId="1F2C2153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Pr="001E5CA6" w:rsidR="001E5CA6" w:rsidP="0063007E" w:rsidRDefault="001E5CA6" w14:paraId="48698D57" w14:textId="7F593A96">
            <w:pPr>
              <w:pStyle w:val="wrubryce"/>
              <w:jc w:val="left"/>
              <w:rPr>
                <w:rFonts w:ascii="Tahoma" w:hAnsi="Tahoma" w:cs="Tahoma"/>
              </w:rPr>
            </w:pPr>
            <w:r w:rsidRPr="001E5CA6">
              <w:rPr>
                <w:rFonts w:ascii="Tahoma" w:hAnsi="Tahoma" w:cs="Tahoma"/>
              </w:rPr>
              <w:t xml:space="preserve">Potrafi poprawnie i efektywnie posługiwać się sprzętem komputerowym i </w:t>
            </w:r>
            <w:r w:rsidR="00BC1208">
              <w:rPr>
                <w:rFonts w:ascii="Tahoma" w:hAnsi="Tahoma" w:cs="Tahoma"/>
              </w:rPr>
              <w:t xml:space="preserve">oprogramowaniem graficznym wykorzystywanym do produkcji </w:t>
            </w:r>
            <w:proofErr w:type="spellStart"/>
            <w:r w:rsidR="00BC1208">
              <w:rPr>
                <w:rFonts w:ascii="Tahoma" w:hAnsi="Tahoma" w:cs="Tahoma"/>
              </w:rPr>
              <w:t>asetów</w:t>
            </w:r>
            <w:proofErr w:type="spellEnd"/>
            <w:r w:rsidR="00BC1208">
              <w:rPr>
                <w:rFonts w:ascii="Tahoma" w:hAnsi="Tahoma" w:cs="Tahoma"/>
              </w:rPr>
              <w:t xml:space="preserve"> dla gier komputerowych</w:t>
            </w:r>
          </w:p>
        </w:tc>
        <w:tc>
          <w:tcPr>
            <w:tcW w:w="1785" w:type="dxa"/>
            <w:vAlign w:val="center"/>
          </w:tcPr>
          <w:p w:rsidRPr="00014418" w:rsidR="001E5CA6" w:rsidP="001C163F" w:rsidRDefault="001E5CA6" w14:paraId="146015A1" w14:textId="1DF98DEF">
            <w:pPr>
              <w:pStyle w:val="wrubryce"/>
              <w:jc w:val="left"/>
              <w:rPr>
                <w:rFonts w:ascii="Tahoma" w:hAnsi="Tahoma" w:cs="Tahoma"/>
              </w:rPr>
            </w:pPr>
            <w:r w:rsidRPr="001E5CA6">
              <w:rPr>
                <w:rFonts w:ascii="Tahoma" w:hAnsi="Tahoma" w:cs="Tahoma"/>
              </w:rPr>
              <w:t>K_U08</w:t>
            </w:r>
          </w:p>
        </w:tc>
      </w:tr>
      <w:tr w:rsidRPr="00B158DC" w:rsidR="001E5CA6" w:rsidTr="00B158DC" w14:paraId="3B270D5A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B158DC" w:rsidR="001E5CA6" w:rsidP="001E5CA6" w:rsidRDefault="001E5CA6" w14:paraId="4F1B0C5F" w14:textId="4F374AE3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Pr="001E5CA6" w:rsidR="001E5CA6" w:rsidP="001E5CA6" w:rsidRDefault="001E5CA6" w14:paraId="5BB673D9" w14:textId="4F908A53">
            <w:pPr>
              <w:pStyle w:val="wrubryce"/>
              <w:jc w:val="left"/>
              <w:rPr>
                <w:rFonts w:ascii="Tahoma" w:hAnsi="Tahoma" w:cs="Tahoma"/>
              </w:rPr>
            </w:pPr>
            <w:r w:rsidRPr="001E5CA6">
              <w:rPr>
                <w:rFonts w:ascii="Tahoma" w:hAnsi="Tahoma" w:cs="Tahoma"/>
              </w:rPr>
              <w:t>Potrafi ocenić przydatność rutynowych metod i narzędzi</w:t>
            </w:r>
            <w:r w:rsidR="00BC1208">
              <w:rPr>
                <w:rFonts w:ascii="Tahoma" w:hAnsi="Tahoma" w:cs="Tahoma"/>
              </w:rPr>
              <w:t xml:space="preserve"> graficznych</w:t>
            </w:r>
            <w:r w:rsidRPr="001E5CA6">
              <w:rPr>
                <w:rFonts w:ascii="Tahoma" w:hAnsi="Tahoma" w:cs="Tahoma"/>
              </w:rPr>
              <w:t xml:space="preserve"> służących do </w:t>
            </w:r>
            <w:r w:rsidR="005B6A35">
              <w:rPr>
                <w:rFonts w:ascii="Tahoma" w:hAnsi="Tahoma" w:cs="Tahoma"/>
              </w:rPr>
              <w:t xml:space="preserve">produkcji </w:t>
            </w:r>
            <w:proofErr w:type="spellStart"/>
            <w:r w:rsidR="005B6A35">
              <w:rPr>
                <w:rFonts w:ascii="Tahoma" w:hAnsi="Tahoma" w:cs="Tahoma"/>
              </w:rPr>
              <w:t>asetów</w:t>
            </w:r>
            <w:proofErr w:type="spellEnd"/>
            <w:r w:rsidR="005B6A35">
              <w:rPr>
                <w:rFonts w:ascii="Tahoma" w:hAnsi="Tahoma" w:cs="Tahoma"/>
              </w:rPr>
              <w:t xml:space="preserve"> </w:t>
            </w:r>
            <w:r w:rsidR="002E1E0F">
              <w:rPr>
                <w:rFonts w:ascii="Tahoma" w:hAnsi="Tahoma" w:cs="Tahoma"/>
              </w:rPr>
              <w:t>do gier</w:t>
            </w:r>
            <w:r w:rsidRPr="001E5CA6">
              <w:rPr>
                <w:rFonts w:ascii="Tahoma" w:hAnsi="Tahoma" w:cs="Tahoma"/>
              </w:rPr>
              <w:t>, oraz wybierać i stosować właściwe metody i narzędzia.</w:t>
            </w:r>
          </w:p>
        </w:tc>
        <w:tc>
          <w:tcPr>
            <w:tcW w:w="1785" w:type="dxa"/>
            <w:vAlign w:val="center"/>
          </w:tcPr>
          <w:p w:rsidRPr="001E5CA6" w:rsidR="001E5CA6" w:rsidP="001E5CA6" w:rsidRDefault="001E5CA6" w14:paraId="018735C9" w14:textId="23AFD916">
            <w:pPr>
              <w:pStyle w:val="wrubryce"/>
              <w:jc w:val="left"/>
              <w:rPr>
                <w:rFonts w:ascii="Tahoma" w:hAnsi="Tahoma" w:cs="Tahoma"/>
              </w:rPr>
            </w:pPr>
            <w:r w:rsidRPr="001E5CA6">
              <w:rPr>
                <w:rFonts w:ascii="Tahoma" w:hAnsi="Tahoma" w:cs="Tahoma"/>
              </w:rPr>
              <w:t>K_U16</w:t>
            </w:r>
          </w:p>
        </w:tc>
      </w:tr>
    </w:tbl>
    <w:p w:rsidRPr="00B158DC" w:rsidR="00721413" w:rsidRDefault="00721413" w14:paraId="46E00E20" w14:textId="27A05880">
      <w:pPr>
        <w:spacing w:after="0" w:line="240" w:lineRule="auto"/>
        <w:rPr>
          <w:rFonts w:ascii="Tahoma" w:hAnsi="Tahoma" w:eastAsia="Times New Roman" w:cs="Tahoma"/>
          <w:szCs w:val="20"/>
          <w:lang w:eastAsia="pl-PL"/>
        </w:rPr>
      </w:pPr>
    </w:p>
    <w:p w:rsidRPr="00B158DC" w:rsidR="0035344F" w:rsidP="0001795B" w:rsidRDefault="008938C7" w14:paraId="1C8AB8D8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Pr="00B158DC" w:rsidR="004D72D9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Pr="00B158DC" w:rsidR="004D72D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Pr="00B158DC" w:rsidR="0035344F" w:rsidTr="005D2001" w14:paraId="48511E22" w14:textId="77777777">
        <w:trPr>
          <w:trHeight w:val="284"/>
        </w:trPr>
        <w:tc>
          <w:tcPr>
            <w:tcW w:w="9778" w:type="dxa"/>
            <w:gridSpan w:val="8"/>
            <w:vAlign w:val="center"/>
          </w:tcPr>
          <w:p w:rsidRPr="00B158DC" w:rsidR="0035344F" w:rsidP="005D2001" w:rsidRDefault="0035344F" w14:paraId="10E1FA6F" w14:textId="77777777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Pr="00B158DC" w:rsidR="0035344F" w:rsidTr="005D2001" w14:paraId="502D7272" w14:textId="77777777">
        <w:trPr>
          <w:trHeight w:val="284"/>
        </w:trPr>
        <w:tc>
          <w:tcPr>
            <w:tcW w:w="1222" w:type="dxa"/>
            <w:vAlign w:val="center"/>
          </w:tcPr>
          <w:p w:rsidRPr="00B158DC" w:rsidR="0035344F" w:rsidP="005D2001" w:rsidRDefault="0035344F" w14:paraId="6AFDE5D3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2966C9F0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675DC072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12ACC177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0886A2DD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3022A757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3C7A9124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451EF86E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Pr="00B158DC" w:rsidR="0035344F" w:rsidTr="005D2001" w14:paraId="76C4324F" w14:textId="77777777">
        <w:trPr>
          <w:trHeight w:val="284"/>
        </w:trPr>
        <w:tc>
          <w:tcPr>
            <w:tcW w:w="1222" w:type="dxa"/>
            <w:vAlign w:val="center"/>
          </w:tcPr>
          <w:p w:rsidRPr="00B158DC" w:rsidR="0035344F" w:rsidP="005D2001" w:rsidRDefault="00347ADF" w14:paraId="7A8C5B1F" w14:textId="5307B32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47ADF" w14:paraId="7590C10D" w14:textId="69713828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47ADF" w14:paraId="4D4AF540" w14:textId="378457E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D30192" w14:paraId="4FAF76E2" w14:textId="549165B2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  <w:r w:rsidR="00303DC2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47ADF" w14:paraId="1970A5C1" w14:textId="6B2E39E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47ADF" w14:paraId="119394F0" w14:textId="677010B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00347ADF" w14:paraId="65C57B06" w14:textId="513ED09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00303DC2" w14:paraId="640D8C17" w14:textId="7329B2B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Pr="00B158DC" w:rsidR="00FD76B2" w:rsidP="00A02A52" w:rsidRDefault="00FD76B2" w14:paraId="6493E22D" w14:textId="77777777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:rsidRPr="00B158DC" w:rsidR="008938C7" w:rsidP="0001795B" w:rsidRDefault="008938C7" w14:paraId="71498EC0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B158DC" w:rsidR="008938C7" w:rsidP="0001795B" w:rsidRDefault="008D2150" w14:paraId="2DF64DCB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Pr="00B158DC" w:rsidR="006A46E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Pr="00B158DC" w:rsidR="006A46E0" w:rsidTr="00814C3C" w14:paraId="5B2544D3" w14:textId="77777777">
        <w:tc>
          <w:tcPr>
            <w:tcW w:w="2127" w:type="dxa"/>
            <w:vAlign w:val="center"/>
          </w:tcPr>
          <w:p w:rsidRPr="00B158DC" w:rsidR="006A46E0" w:rsidP="004F33B4" w:rsidRDefault="006A46E0" w14:paraId="5D1329E7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Pr="00B158DC" w:rsidR="006A46E0" w:rsidP="004F33B4" w:rsidRDefault="006A46E0" w14:paraId="433B75DC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Pr="00B158DC" w:rsidR="006A46E0" w:rsidTr="00814C3C" w14:paraId="14D906FA" w14:textId="77777777">
        <w:tc>
          <w:tcPr>
            <w:tcW w:w="2127" w:type="dxa"/>
            <w:vAlign w:val="center"/>
          </w:tcPr>
          <w:p w:rsidRPr="00B158DC" w:rsidR="006A46E0" w:rsidP="004F33B4" w:rsidRDefault="006A46E0" w14:paraId="39FD8A9F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Pr="00B158DC" w:rsidR="006A46E0" w:rsidP="00917A33" w:rsidRDefault="00303DC2" w14:paraId="4EBBC748" w14:textId="3729F34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Realizacja zajęć polega na ćwiczeniach obejmujących cały proces przygotowania obiektów do gry. Na zajęciach studenci wykorzystują programy graficzne z zakresu grafiki 2D i 3D, aby przygotować surowy materiał graficzny, który później przekształcany jest przy pomocy narzędzi silnika gier do postaci obiektów, które można wykorzystać jako część świata gry.</w:t>
            </w:r>
          </w:p>
        </w:tc>
      </w:tr>
    </w:tbl>
    <w:p w:rsidRPr="00B158DC" w:rsidR="000C41C8" w:rsidP="0001795B" w:rsidRDefault="000C41C8" w14:paraId="12524F22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B158DC" w:rsidR="008938C7" w:rsidP="0001795B" w:rsidRDefault="008938C7" w14:paraId="7AB2868B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Pr="00B158DC" w:rsidR="00D465B9" w:rsidP="00D465B9" w:rsidRDefault="00D465B9" w14:paraId="244D3BF2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Pr="00B158DC" w:rsidR="00F53F75" w:rsidP="00D465B9" w:rsidRDefault="00F53F75" w14:paraId="08190B8C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Pr="00B158DC" w:rsidR="008938C7" w:rsidP="00D465B9" w:rsidRDefault="00BB4F43" w14:paraId="43DCA4A5" w14:textId="77777777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Pr="00B158DC" w:rsidR="002325AB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Pr="00B158DC" w:rsidR="00A65076" w:rsidTr="00A65076" w14:paraId="783576C2" w14:textId="77777777">
        <w:trPr>
          <w:cantSplit/>
          <w:trHeight w:val="281"/>
        </w:trPr>
        <w:tc>
          <w:tcPr>
            <w:tcW w:w="568" w:type="dxa"/>
            <w:vAlign w:val="center"/>
          </w:tcPr>
          <w:p w:rsidRPr="00B158DC" w:rsidR="00A65076" w:rsidP="004F33B4" w:rsidRDefault="00A65076" w14:paraId="02A51CEB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Pr="00B158DC" w:rsidR="00A65076" w:rsidP="004F33B4" w:rsidRDefault="00A65076" w14:paraId="13532815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Pr="00B158DC" w:rsidR="006673E8" w:rsidTr="00A65076" w14:paraId="27F37FE7" w14:textId="77777777">
        <w:tc>
          <w:tcPr>
            <w:tcW w:w="568" w:type="dxa"/>
            <w:vAlign w:val="center"/>
          </w:tcPr>
          <w:p w:rsidRPr="00B158DC" w:rsidR="006673E8" w:rsidP="006673E8" w:rsidRDefault="006673E8" w14:paraId="3619EC1C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Pr="006673E8" w:rsidR="006673E8" w:rsidP="006673E8" w:rsidRDefault="000F1FCF" w14:paraId="1B83BCED" w14:textId="587E7FB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Grafika rastrowa w grach</w:t>
            </w:r>
          </w:p>
        </w:tc>
      </w:tr>
      <w:tr w:rsidRPr="00B158DC" w:rsidR="006673E8" w:rsidTr="00A65076" w14:paraId="11474B8A" w14:textId="77777777">
        <w:tc>
          <w:tcPr>
            <w:tcW w:w="568" w:type="dxa"/>
            <w:vAlign w:val="center"/>
          </w:tcPr>
          <w:p w:rsidRPr="00B158DC" w:rsidR="006673E8" w:rsidP="006673E8" w:rsidRDefault="006673E8" w14:paraId="437E9669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Pr="006673E8" w:rsidR="006673E8" w:rsidP="006673E8" w:rsidRDefault="000F1FCF" w14:paraId="6A5D1DA6" w14:textId="7E00C83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Grafika wektorowa w grach</w:t>
            </w:r>
          </w:p>
        </w:tc>
      </w:tr>
      <w:tr w:rsidRPr="00B158DC" w:rsidR="006673E8" w:rsidTr="00A65076" w14:paraId="5DE88A1B" w14:textId="77777777">
        <w:tc>
          <w:tcPr>
            <w:tcW w:w="568" w:type="dxa"/>
            <w:vAlign w:val="center"/>
          </w:tcPr>
          <w:p w:rsidRPr="00B158DC" w:rsidR="006673E8" w:rsidP="006673E8" w:rsidRDefault="006673E8" w14:paraId="7729A5A0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Pr="006673E8" w:rsidR="006673E8" w:rsidP="006673E8" w:rsidRDefault="00E92249" w14:paraId="13C3E9AF" w14:textId="63E79C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Techniki modelowania 3D w grach</w:t>
            </w:r>
          </w:p>
        </w:tc>
      </w:tr>
      <w:tr w:rsidRPr="00B158DC" w:rsidR="006673E8" w:rsidTr="00A65076" w14:paraId="7CF0085B" w14:textId="77777777">
        <w:tc>
          <w:tcPr>
            <w:tcW w:w="568" w:type="dxa"/>
            <w:vAlign w:val="center"/>
          </w:tcPr>
          <w:p w:rsidRPr="00B158DC" w:rsidR="006673E8" w:rsidP="006673E8" w:rsidRDefault="006673E8" w14:paraId="3D071C1B" w14:textId="3187530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:rsidRPr="006673E8" w:rsidR="006673E8" w:rsidP="006673E8" w:rsidRDefault="00C8043A" w14:paraId="54CDF9AB" w14:textId="7B3C13D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Tekstury</w:t>
            </w:r>
          </w:p>
        </w:tc>
      </w:tr>
      <w:tr w:rsidRPr="00B158DC" w:rsidR="006673E8" w:rsidTr="00A65076" w14:paraId="4624941A" w14:textId="77777777">
        <w:tc>
          <w:tcPr>
            <w:tcW w:w="568" w:type="dxa"/>
            <w:vAlign w:val="center"/>
          </w:tcPr>
          <w:p w:rsidRPr="00B158DC" w:rsidR="006673E8" w:rsidP="006673E8" w:rsidRDefault="006673E8" w14:paraId="16A7BFC0" w14:textId="172672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Pr="006673E8" w:rsidR="006673E8" w:rsidP="006673E8" w:rsidRDefault="00C8043A" w14:paraId="3C73EBA9" w14:textId="16FE70C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Materiały</w:t>
            </w:r>
          </w:p>
        </w:tc>
      </w:tr>
      <w:tr w:rsidRPr="00B158DC" w:rsidR="006673E8" w:rsidTr="00A65076" w14:paraId="62EA2999" w14:textId="77777777">
        <w:tc>
          <w:tcPr>
            <w:tcW w:w="568" w:type="dxa"/>
            <w:vAlign w:val="center"/>
          </w:tcPr>
          <w:p w:rsidRPr="00B158DC" w:rsidR="006673E8" w:rsidP="006673E8" w:rsidRDefault="006673E8" w14:paraId="0233BE11" w14:textId="789D60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Pr="006673E8" w:rsidR="006673E8" w:rsidP="006673E8" w:rsidRDefault="00E92249" w14:paraId="160F4581" w14:textId="0318B1B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Oświetlenie</w:t>
            </w:r>
          </w:p>
        </w:tc>
      </w:tr>
      <w:tr w:rsidRPr="00B158DC" w:rsidR="006673E8" w:rsidTr="00A65076" w14:paraId="243E9583" w14:textId="77777777">
        <w:tc>
          <w:tcPr>
            <w:tcW w:w="568" w:type="dxa"/>
            <w:vAlign w:val="center"/>
          </w:tcPr>
          <w:p w:rsidR="006673E8" w:rsidP="006673E8" w:rsidRDefault="006673E8" w14:paraId="72C0F340" w14:textId="17E92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vAlign w:val="center"/>
          </w:tcPr>
          <w:p w:rsidRPr="006673E8" w:rsidR="006673E8" w:rsidP="006673E8" w:rsidRDefault="00E92249" w14:paraId="6F40CE7D" w14:textId="18C6E91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Optymalizacja zasobów graficznych</w:t>
            </w:r>
          </w:p>
        </w:tc>
      </w:tr>
    </w:tbl>
    <w:p w:rsidRPr="00B158DC" w:rsidR="009F3B57" w:rsidRDefault="009F3B57" w14:paraId="5A072BC8" w14:textId="77777777">
      <w:pPr>
        <w:spacing w:after="0" w:line="240" w:lineRule="auto"/>
        <w:rPr>
          <w:rFonts w:ascii="Tahoma" w:hAnsi="Tahoma" w:eastAsia="Times New Roman" w:cs="Tahoma"/>
          <w:b/>
          <w:smallCaps/>
          <w:sz w:val="22"/>
          <w:szCs w:val="20"/>
          <w:lang w:eastAsia="pl-PL"/>
        </w:rPr>
      </w:pPr>
    </w:p>
    <w:p w:rsidRPr="00B158DC" w:rsidR="002325AB" w:rsidP="00D465B9" w:rsidRDefault="002325AB" w14:paraId="39F815D8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4D1D3A" w:rsidR="00721413" w:rsidP="00721413" w:rsidRDefault="00721413" w14:paraId="7D6AD795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Pr="004D1D3A" w:rsidR="004F33B4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Pr="004D1D3A" w:rsidR="004D1D3A" w:rsidTr="000B5966" w14:paraId="113191C0" w14:textId="77777777">
        <w:tc>
          <w:tcPr>
            <w:tcW w:w="3261" w:type="dxa"/>
          </w:tcPr>
          <w:p w:rsidRPr="004D1D3A" w:rsidR="00721413" w:rsidP="002F70F0" w:rsidRDefault="00721413" w14:paraId="06DD6059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Pr="004D1D3A" w:rsidR="00721413" w:rsidP="002F70F0" w:rsidRDefault="00721413" w14:paraId="75C5FB7D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Pr="004D1D3A" w:rsidR="00721413" w:rsidP="002F70F0" w:rsidRDefault="00721413" w14:paraId="474DDD5A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Pr="004D1D3A" w:rsidR="004D1D3A" w:rsidTr="000B5966" w14:paraId="194A40E1" w14:textId="77777777">
        <w:tc>
          <w:tcPr>
            <w:tcW w:w="3261" w:type="dxa"/>
            <w:vAlign w:val="center"/>
          </w:tcPr>
          <w:p w:rsidRPr="00FA4E4A" w:rsidR="00721413" w:rsidP="00755AAB" w:rsidRDefault="00FA4E4A" w14:paraId="68132C20" w14:textId="298DC453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</w:t>
            </w:r>
            <w:r w:rsidR="00D112C5"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3260" w:type="dxa"/>
            <w:vAlign w:val="center"/>
          </w:tcPr>
          <w:p w:rsidRPr="004D1D3A" w:rsidR="00721413" w:rsidP="00755AAB" w:rsidRDefault="004A40E1" w14:paraId="4290B026" w14:textId="177BBB7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D112C5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3260" w:type="dxa"/>
            <w:vAlign w:val="center"/>
          </w:tcPr>
          <w:p w:rsidRPr="004D1D3A" w:rsidR="00721413" w:rsidP="00755AAB" w:rsidRDefault="00747E52" w14:paraId="43C28A8E" w14:textId="2AC7989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DC241E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-L</w:t>
            </w:r>
            <w:r w:rsidR="00D447EC">
              <w:rPr>
                <w:rFonts w:ascii="Tahoma" w:hAnsi="Tahoma" w:cs="Tahoma"/>
                <w:b w:val="0"/>
              </w:rPr>
              <w:t>3</w:t>
            </w:r>
          </w:p>
        </w:tc>
      </w:tr>
      <w:tr w:rsidRPr="004D1D3A" w:rsidR="00FA4E4A" w:rsidTr="000B5966" w14:paraId="31492AB7" w14:textId="77777777">
        <w:tc>
          <w:tcPr>
            <w:tcW w:w="3261" w:type="dxa"/>
            <w:vAlign w:val="center"/>
          </w:tcPr>
          <w:p w:rsidRPr="00FA4E4A" w:rsidR="00FA4E4A" w:rsidP="00755AAB" w:rsidRDefault="00FA4E4A" w14:paraId="5EE93E36" w14:textId="62454BAE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3260" w:type="dxa"/>
            <w:vAlign w:val="center"/>
          </w:tcPr>
          <w:p w:rsidRPr="004D1D3A" w:rsidR="00FA4E4A" w:rsidP="00755AAB" w:rsidRDefault="004A40E1" w14:paraId="3504894A" w14:textId="2153D74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9B5082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3260" w:type="dxa"/>
            <w:vAlign w:val="center"/>
          </w:tcPr>
          <w:p w:rsidRPr="004D1D3A" w:rsidR="00FA4E4A" w:rsidP="00755AAB" w:rsidRDefault="00D447EC" w14:paraId="0A13B666" w14:textId="172835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L7</w:t>
            </w:r>
          </w:p>
        </w:tc>
      </w:tr>
      <w:tr w:rsidRPr="004D1D3A" w:rsidR="004D1D3A" w:rsidTr="000B5966" w14:paraId="21D99B24" w14:textId="77777777">
        <w:tc>
          <w:tcPr>
            <w:tcW w:w="3261" w:type="dxa"/>
            <w:vAlign w:val="center"/>
          </w:tcPr>
          <w:p w:rsidRPr="00FA4E4A" w:rsidR="00721413" w:rsidP="00755AAB" w:rsidRDefault="00FA4E4A" w14:paraId="50A7C2AA" w14:textId="0594FB7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3260" w:type="dxa"/>
            <w:vAlign w:val="center"/>
          </w:tcPr>
          <w:p w:rsidRPr="004D1D3A" w:rsidR="00721413" w:rsidP="00755AAB" w:rsidRDefault="004A40E1" w14:paraId="4EE3E62C" w14:textId="5F83FB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9B5082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3260" w:type="dxa"/>
            <w:vAlign w:val="center"/>
          </w:tcPr>
          <w:p w:rsidRPr="004D1D3A" w:rsidR="00721413" w:rsidP="00755AAB" w:rsidRDefault="00D447EC" w14:paraId="18020DD6" w14:textId="39A611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</w:t>
            </w:r>
            <w:r w:rsidR="00BB2D8D">
              <w:rPr>
                <w:rFonts w:ascii="Tahoma" w:hAnsi="Tahoma" w:cs="Tahoma"/>
                <w:b w:val="0"/>
              </w:rPr>
              <w:t>L7</w:t>
            </w:r>
          </w:p>
        </w:tc>
      </w:tr>
      <w:tr w:rsidRPr="004D1D3A" w:rsidR="003425F3" w:rsidTr="000B5966" w14:paraId="612C55D5" w14:textId="77777777">
        <w:tc>
          <w:tcPr>
            <w:tcW w:w="3261" w:type="dxa"/>
            <w:vAlign w:val="center"/>
          </w:tcPr>
          <w:p w:rsidRPr="00FA4E4A" w:rsidR="003425F3" w:rsidP="00755AAB" w:rsidRDefault="003425F3" w14:paraId="480714A0" w14:textId="42B5C412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</w:t>
            </w:r>
            <w:r w:rsidR="00F50365">
              <w:rPr>
                <w:rFonts w:ascii="Tahoma" w:hAnsi="Tahoma" w:cs="Tahoma"/>
                <w:b w:val="0"/>
                <w:bCs/>
              </w:rPr>
              <w:t>U</w:t>
            </w:r>
            <w:r w:rsidRPr="00FA4E4A">
              <w:rPr>
                <w:rFonts w:ascii="Tahoma" w:hAnsi="Tahoma" w:cs="Tahoma"/>
                <w:b w:val="0"/>
                <w:bCs/>
              </w:rPr>
              <w:t>0</w:t>
            </w:r>
            <w:r w:rsidR="00F50365">
              <w:rPr>
                <w:rFonts w:ascii="Tahoma" w:hAnsi="Tahoma" w:cs="Tahoma"/>
                <w:b w:val="0"/>
                <w:bCs/>
              </w:rPr>
              <w:t>3</w:t>
            </w:r>
          </w:p>
        </w:tc>
        <w:tc>
          <w:tcPr>
            <w:tcW w:w="3260" w:type="dxa"/>
            <w:vAlign w:val="center"/>
          </w:tcPr>
          <w:p w:rsidR="003425F3" w:rsidP="00755AAB" w:rsidRDefault="00BE5084" w14:paraId="52AF2BD2" w14:textId="0907FF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9B5082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3260" w:type="dxa"/>
            <w:vAlign w:val="center"/>
          </w:tcPr>
          <w:p w:rsidR="003425F3" w:rsidP="00755AAB" w:rsidRDefault="00BB2D8D" w14:paraId="2530EE22" w14:textId="631CFA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</w:t>
            </w:r>
            <w:r w:rsidR="00F97741">
              <w:rPr>
                <w:rFonts w:ascii="Tahoma" w:hAnsi="Tahoma" w:cs="Tahoma"/>
                <w:b w:val="0"/>
              </w:rPr>
              <w:t>6</w:t>
            </w:r>
          </w:p>
        </w:tc>
      </w:tr>
      <w:tr w:rsidRPr="004D1D3A" w:rsidR="00D447EC" w:rsidTr="000B5966" w14:paraId="570FAB3A" w14:textId="77777777">
        <w:tc>
          <w:tcPr>
            <w:tcW w:w="3261" w:type="dxa"/>
            <w:vAlign w:val="center"/>
          </w:tcPr>
          <w:p w:rsidRPr="00FA4E4A" w:rsidR="00D447EC" w:rsidP="00755AAB" w:rsidRDefault="00D447EC" w14:paraId="46579EC2" w14:textId="724A3017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</w:t>
            </w:r>
            <w:r>
              <w:rPr>
                <w:rFonts w:ascii="Tahoma" w:hAnsi="Tahoma" w:cs="Tahoma"/>
                <w:b w:val="0"/>
                <w:bCs/>
              </w:rPr>
              <w:t>U</w:t>
            </w:r>
            <w:r w:rsidRPr="00FA4E4A">
              <w:rPr>
                <w:rFonts w:ascii="Tahoma" w:hAnsi="Tahoma" w:cs="Tahoma"/>
                <w:b w:val="0"/>
                <w:bCs/>
              </w:rPr>
              <w:t>0</w:t>
            </w:r>
            <w:r>
              <w:rPr>
                <w:rFonts w:ascii="Tahoma" w:hAnsi="Tahoma" w:cs="Tahoma"/>
                <w:b w:val="0"/>
                <w:bCs/>
              </w:rPr>
              <w:t>4</w:t>
            </w:r>
          </w:p>
        </w:tc>
        <w:tc>
          <w:tcPr>
            <w:tcW w:w="3260" w:type="dxa"/>
            <w:vAlign w:val="center"/>
          </w:tcPr>
          <w:p w:rsidR="00D447EC" w:rsidP="00755AAB" w:rsidRDefault="00D447EC" w14:paraId="2A724368" w14:textId="36592C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3260" w:type="dxa"/>
            <w:vAlign w:val="center"/>
          </w:tcPr>
          <w:p w:rsidR="00D447EC" w:rsidP="00755AAB" w:rsidRDefault="004F4D67" w14:paraId="7C90B8D5" w14:textId="09F13EA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L1-L6</w:t>
            </w:r>
          </w:p>
        </w:tc>
      </w:tr>
    </w:tbl>
    <w:p w:rsidRPr="004D1D3A" w:rsidR="00721413" w:rsidP="00721413" w:rsidRDefault="00721413" w14:paraId="34218A19" w14:textId="77777777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Pr="004D1D3A" w:rsidR="008938C7" w:rsidP="0001795B" w:rsidRDefault="008938C7" w14:paraId="05BBA8A4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Pr="004D1D3A" w:rsidR="00603431">
        <w:rPr>
          <w:rFonts w:ascii="Tahoma" w:hAnsi="Tahoma" w:cs="Tahoma"/>
        </w:rPr>
        <w:t xml:space="preserve">weryfikacji efektów </w:t>
      </w:r>
      <w:r w:rsidRPr="004D1D3A" w:rsidR="004F33B4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Pr="004D1D3A" w:rsidR="004D1D3A" w:rsidTr="000A1541" w14:paraId="78FF9755" w14:textId="77777777">
        <w:tc>
          <w:tcPr>
            <w:tcW w:w="1418" w:type="dxa"/>
            <w:vAlign w:val="center"/>
          </w:tcPr>
          <w:p w:rsidRPr="004D1D3A" w:rsidR="004A1B60" w:rsidP="00290EBA" w:rsidRDefault="004A1B60" w14:paraId="0B4160F7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 w:rsidR="004F33B4">
              <w:rPr>
                <w:rFonts w:ascii="Tahoma" w:hAnsi="Tahoma" w:cs="Tahoma"/>
              </w:rPr>
              <w:br/>
            </w:r>
            <w:r w:rsidRPr="004D1D3A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Pr="004D1D3A" w:rsidR="004A1B60" w:rsidP="00290EBA" w:rsidRDefault="004A1B60" w14:paraId="66319ED9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Pr="004D1D3A" w:rsidR="004A1B60" w:rsidP="00290EBA" w:rsidRDefault="009146BE" w14:paraId="18A7D0BD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Pr="004D1D3A" w:rsidR="004A40E1" w:rsidTr="000A1541" w14:paraId="14866CA3" w14:textId="77777777">
        <w:tc>
          <w:tcPr>
            <w:tcW w:w="1418" w:type="dxa"/>
            <w:vAlign w:val="center"/>
          </w:tcPr>
          <w:p w:rsidRPr="004D1D3A" w:rsidR="004A40E1" w:rsidP="004A40E1" w:rsidRDefault="004A40E1" w14:paraId="122A5D90" w14:textId="479AF88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</w:t>
            </w:r>
            <w:r w:rsidR="00DF3DF5"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5103" w:type="dxa"/>
            <w:vAlign w:val="center"/>
          </w:tcPr>
          <w:p w:rsidRPr="004D1D3A" w:rsidR="004A40E1" w:rsidP="004A40E1" w:rsidRDefault="00173436" w14:paraId="7E541DBF" w14:textId="3AE4D0B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zadań realizowanych w ramach laboratorium</w:t>
            </w:r>
          </w:p>
        </w:tc>
        <w:tc>
          <w:tcPr>
            <w:tcW w:w="3260" w:type="dxa"/>
            <w:vAlign w:val="center"/>
          </w:tcPr>
          <w:p w:rsidRPr="004D1D3A" w:rsidR="004A40E1" w:rsidP="004A40E1" w:rsidRDefault="00173436" w14:paraId="7C0630AE" w14:textId="1645C2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</w:p>
        </w:tc>
      </w:tr>
      <w:tr w:rsidRPr="004D1D3A" w:rsidR="004B0EAB" w:rsidTr="000A1541" w14:paraId="3791CE57" w14:textId="77777777">
        <w:tc>
          <w:tcPr>
            <w:tcW w:w="1418" w:type="dxa"/>
            <w:vAlign w:val="center"/>
          </w:tcPr>
          <w:p w:rsidRPr="004D1D3A" w:rsidR="004B0EAB" w:rsidP="004B0EAB" w:rsidRDefault="004B0EAB" w14:paraId="04027293" w14:textId="62FFE6B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5103" w:type="dxa"/>
            <w:vAlign w:val="center"/>
          </w:tcPr>
          <w:p w:rsidRPr="004D1D3A" w:rsidR="004B0EAB" w:rsidP="004B0EAB" w:rsidRDefault="004B0EAB" w14:paraId="6CF21E35" w14:textId="5684628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zadań realizowanych w ramach laboratorium</w:t>
            </w:r>
          </w:p>
        </w:tc>
        <w:tc>
          <w:tcPr>
            <w:tcW w:w="3260" w:type="dxa"/>
            <w:vAlign w:val="center"/>
          </w:tcPr>
          <w:p w:rsidRPr="004D1D3A" w:rsidR="004B0EAB" w:rsidP="004B0EAB" w:rsidRDefault="004B0EAB" w14:paraId="1F7DC8EC" w14:textId="0049FD3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</w:p>
        </w:tc>
      </w:tr>
      <w:tr w:rsidRPr="004D1D3A" w:rsidR="004B0EAB" w:rsidTr="000A1541" w14:paraId="3EC15BB6" w14:textId="77777777">
        <w:tc>
          <w:tcPr>
            <w:tcW w:w="1418" w:type="dxa"/>
            <w:vAlign w:val="center"/>
          </w:tcPr>
          <w:p w:rsidRPr="004D1D3A" w:rsidR="004B0EAB" w:rsidP="004B0EAB" w:rsidRDefault="004B0EAB" w14:paraId="6FA5B9D1" w14:textId="0E43426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5103" w:type="dxa"/>
            <w:vAlign w:val="center"/>
          </w:tcPr>
          <w:p w:rsidRPr="004D1D3A" w:rsidR="004B0EAB" w:rsidP="004B0EAB" w:rsidRDefault="004B0EAB" w14:paraId="43D67B70" w14:textId="7BAF13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zadań realizowanych w ramach laboratorium</w:t>
            </w:r>
          </w:p>
        </w:tc>
        <w:tc>
          <w:tcPr>
            <w:tcW w:w="3260" w:type="dxa"/>
            <w:vAlign w:val="center"/>
          </w:tcPr>
          <w:p w:rsidRPr="004D1D3A" w:rsidR="004B0EAB" w:rsidP="004B0EAB" w:rsidRDefault="004B0EAB" w14:paraId="164A62EA" w14:textId="4736401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</w:p>
        </w:tc>
      </w:tr>
      <w:tr w:rsidRPr="004D1D3A" w:rsidR="004B0EAB" w:rsidTr="000A1541" w14:paraId="6F399C20" w14:textId="77777777">
        <w:tc>
          <w:tcPr>
            <w:tcW w:w="1418" w:type="dxa"/>
            <w:vAlign w:val="center"/>
          </w:tcPr>
          <w:p w:rsidRPr="00FA4E4A" w:rsidR="004B0EAB" w:rsidP="004B0EAB" w:rsidRDefault="004B0EAB" w14:paraId="70B987BD" w14:textId="1ED0129F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lastRenderedPageBreak/>
              <w:t>P_U0</w:t>
            </w:r>
            <w:r>
              <w:rPr>
                <w:rFonts w:ascii="Tahoma" w:hAnsi="Tahoma" w:cs="Tahoma"/>
                <w:b w:val="0"/>
                <w:bCs/>
              </w:rPr>
              <w:t>3</w:t>
            </w:r>
          </w:p>
        </w:tc>
        <w:tc>
          <w:tcPr>
            <w:tcW w:w="5103" w:type="dxa"/>
            <w:vAlign w:val="center"/>
          </w:tcPr>
          <w:p w:rsidR="004B0EAB" w:rsidP="004B0EAB" w:rsidRDefault="004B0EAB" w14:paraId="1899454A" w14:textId="51EFF65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zadań realizowanych w ramach laboratorium</w:t>
            </w:r>
          </w:p>
        </w:tc>
        <w:tc>
          <w:tcPr>
            <w:tcW w:w="3260" w:type="dxa"/>
            <w:vAlign w:val="center"/>
          </w:tcPr>
          <w:p w:rsidR="004B0EAB" w:rsidP="004B0EAB" w:rsidRDefault="004B0EAB" w14:paraId="4B03E373" w14:textId="728757C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</w:p>
        </w:tc>
      </w:tr>
      <w:tr w:rsidRPr="004D1D3A" w:rsidR="004F4D67" w:rsidTr="000A1541" w14:paraId="4BD7E3D9" w14:textId="77777777">
        <w:tc>
          <w:tcPr>
            <w:tcW w:w="1418" w:type="dxa"/>
            <w:vAlign w:val="center"/>
          </w:tcPr>
          <w:p w:rsidRPr="00FA4E4A" w:rsidR="004F4D67" w:rsidP="004B0EAB" w:rsidRDefault="004F4D67" w14:paraId="487D48DC" w14:textId="0438CA66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4</w:t>
            </w:r>
          </w:p>
        </w:tc>
        <w:tc>
          <w:tcPr>
            <w:tcW w:w="5103" w:type="dxa"/>
            <w:vAlign w:val="center"/>
          </w:tcPr>
          <w:p w:rsidR="004F4D67" w:rsidP="004B0EAB" w:rsidRDefault="004F4D67" w14:paraId="0960EAC7" w14:textId="525CDB0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zadań realizowanych w ramach laboratorium</w:t>
            </w:r>
          </w:p>
        </w:tc>
        <w:tc>
          <w:tcPr>
            <w:tcW w:w="3260" w:type="dxa"/>
            <w:vAlign w:val="center"/>
          </w:tcPr>
          <w:p w:rsidR="004F4D67" w:rsidP="004B0EAB" w:rsidRDefault="004F4D67" w14:paraId="661B9960" w14:textId="4F4B144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</w:p>
        </w:tc>
      </w:tr>
    </w:tbl>
    <w:p w:rsidRPr="004D1D3A" w:rsidR="00F53F75" w:rsidP="0001795B" w:rsidRDefault="00F53F75" w14:paraId="1AE83182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4D1D3A" w:rsidR="008938C7" w:rsidP="0001795B" w:rsidRDefault="008938C7" w14:paraId="58BFFA47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Pr="004D1D3A" w:rsidR="00167B9C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Pr="004D1D3A" w:rsidR="00167B9C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Pr="004D1D3A" w:rsidR="00755AA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Pr="004D1D3A" w:rsidR="004D1D3A" w:rsidTr="00290EBA" w14:paraId="3BFC28B2" w14:textId="77777777">
        <w:trPr>
          <w:trHeight w:val="397"/>
        </w:trPr>
        <w:tc>
          <w:tcPr>
            <w:tcW w:w="1418" w:type="dxa"/>
            <w:vAlign w:val="center"/>
          </w:tcPr>
          <w:p w:rsidRPr="004D1D3A" w:rsidR="008938C7" w:rsidP="00755AAB" w:rsidRDefault="008938C7" w14:paraId="57F15C85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Pr="004D1D3A" w:rsidR="00755AAB">
              <w:rPr>
                <w:rFonts w:ascii="Tahoma" w:hAnsi="Tahoma" w:cs="Tahoma"/>
              </w:rPr>
              <w:br/>
            </w:r>
            <w:r w:rsidRPr="004D1D3A" w:rsidR="00755AAB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Pr="004D1D3A" w:rsidR="008938C7" w:rsidP="00290EBA" w:rsidRDefault="008938C7" w14:paraId="61773547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:rsidRPr="004D1D3A" w:rsidR="008938C7" w:rsidP="00290EBA" w:rsidRDefault="008938C7" w14:paraId="3543D244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Pr="004D1D3A" w:rsidR="008938C7" w:rsidP="00290EBA" w:rsidRDefault="008938C7" w14:paraId="05E63CA5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:rsidRPr="004D1D3A" w:rsidR="008938C7" w:rsidP="00290EBA" w:rsidRDefault="008938C7" w14:paraId="6CB1336C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Pr="004D1D3A" w:rsidR="008938C7" w:rsidP="00290EBA" w:rsidRDefault="008938C7" w14:paraId="650E99E3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:rsidRPr="004D1D3A" w:rsidR="008938C7" w:rsidP="00290EBA" w:rsidRDefault="008938C7" w14:paraId="7C3289C7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Pr="004D1D3A" w:rsidR="008938C7" w:rsidP="00290EBA" w:rsidRDefault="008938C7" w14:paraId="39DCA236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:rsidRPr="004D1D3A" w:rsidR="008938C7" w:rsidP="00290EBA" w:rsidRDefault="008938C7" w14:paraId="6047C277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Pr="00B158DC" w:rsidR="00912DAE" w:rsidTr="00290EBA" w14:paraId="2154F6E8" w14:textId="77777777">
        <w:tc>
          <w:tcPr>
            <w:tcW w:w="1418" w:type="dxa"/>
            <w:vAlign w:val="center"/>
          </w:tcPr>
          <w:p w:rsidRPr="00B158DC" w:rsidR="00912DAE" w:rsidP="00912DAE" w:rsidRDefault="00912DAE" w14:paraId="0D4A0979" w14:textId="6ACEEBA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01</w:t>
            </w:r>
          </w:p>
        </w:tc>
        <w:tc>
          <w:tcPr>
            <w:tcW w:w="2126" w:type="dxa"/>
            <w:vAlign w:val="center"/>
          </w:tcPr>
          <w:p w:rsidRPr="006F1B0D" w:rsidR="00912DAE" w:rsidP="00912DAE" w:rsidRDefault="00912DAE" w14:paraId="6C5A231F" w14:textId="661FF49F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>Zademonstrować wiedzy w zakresie matematyki niezbędnej do rozumienia matematycznych podstaw modeli graficznych wykorzystywanych w produkcji gier</w:t>
            </w:r>
          </w:p>
        </w:tc>
        <w:tc>
          <w:tcPr>
            <w:tcW w:w="2127" w:type="dxa"/>
            <w:vAlign w:val="center"/>
          </w:tcPr>
          <w:p w:rsidRPr="006F1B0D" w:rsidR="00912DAE" w:rsidP="00912DAE" w:rsidRDefault="00912DAE" w14:paraId="590256FE" w14:textId="4AEBE432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>Zademonstrować podstawową wiedzę w zakresie matematyki niezbędną do rozumienia matematycznych podstaw modeli graficznych wykorzystywanych w produkcji gier</w:t>
            </w:r>
          </w:p>
        </w:tc>
        <w:tc>
          <w:tcPr>
            <w:tcW w:w="2126" w:type="dxa"/>
            <w:vAlign w:val="center"/>
          </w:tcPr>
          <w:p w:rsidRPr="006F1B0D" w:rsidR="00912DAE" w:rsidP="00912DAE" w:rsidRDefault="00912DAE" w14:paraId="49D03C7E" w14:textId="2BB05E9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>Zademonstrować dobrą wiedzę w zakresie matematyki niezbędną do rozumienia matematycznych podstaw modeli graficznych wykorzystywanych w produkcji gier</w:t>
            </w:r>
          </w:p>
        </w:tc>
        <w:tc>
          <w:tcPr>
            <w:tcW w:w="1984" w:type="dxa"/>
            <w:vAlign w:val="center"/>
          </w:tcPr>
          <w:p w:rsidRPr="006F1B0D" w:rsidR="00912DAE" w:rsidP="00912DAE" w:rsidRDefault="00912DAE" w14:paraId="54AD8F08" w14:textId="5FAFC78F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>Zademonstrować bardzo dobrą wiedzę w zakresie matematyki niezbędną do rozumienia matematycznych podstaw modeli graficznych wykorzystywanych w produkcji gier</w:t>
            </w:r>
          </w:p>
        </w:tc>
      </w:tr>
      <w:tr w:rsidRPr="00B158DC" w:rsidR="00912DAE" w:rsidTr="00290EBA" w14:paraId="68BD5C57" w14:textId="77777777">
        <w:tc>
          <w:tcPr>
            <w:tcW w:w="1418" w:type="dxa"/>
            <w:vAlign w:val="center"/>
          </w:tcPr>
          <w:p w:rsidRPr="00B158DC" w:rsidR="00912DAE" w:rsidP="00912DAE" w:rsidRDefault="00912DAE" w14:paraId="34B4048E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Pr="006F1B0D" w:rsidR="00912DAE" w:rsidP="00912DAE" w:rsidRDefault="00912DAE" w14:paraId="791F8623" w14:textId="594330B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>Pracować indywidualnie i w zespole porozumiewając się przy użyciu różnych kanałów komunikacji przy produkcji projektów graficznych dla potrzeb gier</w:t>
            </w:r>
          </w:p>
        </w:tc>
        <w:tc>
          <w:tcPr>
            <w:tcW w:w="2127" w:type="dxa"/>
            <w:vAlign w:val="center"/>
          </w:tcPr>
          <w:p w:rsidRPr="006F1B0D" w:rsidR="00912DAE" w:rsidP="00912DAE" w:rsidRDefault="00912DAE" w14:paraId="4969E2A7" w14:textId="511A4E0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>Pracować indywidualnie i w zespole porozumiewając się przy użyciu różnych kanałów komunikacji przy produkcji prostych projektów graficznych dla potrzeb gier</w:t>
            </w:r>
          </w:p>
        </w:tc>
        <w:tc>
          <w:tcPr>
            <w:tcW w:w="2126" w:type="dxa"/>
            <w:vAlign w:val="center"/>
          </w:tcPr>
          <w:p w:rsidRPr="006F1B0D" w:rsidR="00912DAE" w:rsidP="00912DAE" w:rsidRDefault="00912DAE" w14:paraId="7E28F6E8" w14:textId="14ACEAD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Pracować indywidualnie i w zespole porozumiewając się przy użyciu różnych kanałów komunikacji przy produkcji </w:t>
            </w:r>
            <w:r w:rsidRPr="006F1B0D" w:rsidR="006D0586">
              <w:rPr>
                <w:rFonts w:ascii="Tahoma" w:hAnsi="Tahoma" w:cs="Tahoma"/>
                <w:b w:val="0"/>
                <w:bCs/>
                <w:sz w:val="18"/>
                <w:szCs w:val="18"/>
              </w:rPr>
              <w:t>średniej złożoności</w:t>
            </w: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projektów graficznych dla potrzeb gier</w:t>
            </w:r>
          </w:p>
        </w:tc>
        <w:tc>
          <w:tcPr>
            <w:tcW w:w="1984" w:type="dxa"/>
            <w:vAlign w:val="center"/>
          </w:tcPr>
          <w:p w:rsidRPr="006F1B0D" w:rsidR="00912DAE" w:rsidP="00912DAE" w:rsidRDefault="00912DAE" w14:paraId="0495251C" w14:textId="7D8302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>Pracować indywidualnie i w zespole porozumiewając się przy użyciu różnych kanałów komunikacji przy produkcji złożonych projektów graficznych dla potrzeb gier</w:t>
            </w:r>
          </w:p>
        </w:tc>
      </w:tr>
      <w:tr w:rsidRPr="00B158DC" w:rsidR="00956AC3" w:rsidTr="00290EBA" w14:paraId="07A20B0B" w14:textId="77777777">
        <w:tc>
          <w:tcPr>
            <w:tcW w:w="1418" w:type="dxa"/>
            <w:vAlign w:val="center"/>
          </w:tcPr>
          <w:p w:rsidRPr="00B158DC" w:rsidR="00956AC3" w:rsidP="00912DAE" w:rsidRDefault="00956AC3" w14:paraId="2E46C0FC" w14:textId="3EE74C2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02</w:t>
            </w:r>
          </w:p>
        </w:tc>
        <w:tc>
          <w:tcPr>
            <w:tcW w:w="2126" w:type="dxa"/>
            <w:vAlign w:val="center"/>
          </w:tcPr>
          <w:p w:rsidRPr="006F1B0D" w:rsidR="00956AC3" w:rsidP="00912DAE" w:rsidRDefault="00956AC3" w14:paraId="6B66475B" w14:textId="72163BD9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Przeprowadzić ewaluacji </w:t>
            </w:r>
            <w:proofErr w:type="spellStart"/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>asetów</w:t>
            </w:r>
            <w:proofErr w:type="spellEnd"/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graficznych w kontekście ich optymalności i możliwości wykorzystania w określonej grze komputerowej</w:t>
            </w:r>
          </w:p>
        </w:tc>
        <w:tc>
          <w:tcPr>
            <w:tcW w:w="2127" w:type="dxa"/>
            <w:vAlign w:val="center"/>
          </w:tcPr>
          <w:p w:rsidRPr="006F1B0D" w:rsidR="00956AC3" w:rsidP="00912DAE" w:rsidRDefault="00956AC3" w14:paraId="4DCC56A8" w14:textId="13BCD731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Przeprowadzić ewaluację prostych </w:t>
            </w:r>
            <w:proofErr w:type="spellStart"/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>asetów</w:t>
            </w:r>
            <w:proofErr w:type="spellEnd"/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graficznych w kontekście ich optymalności i możliwości wykorzystania w określonej grze komputerowej</w:t>
            </w:r>
          </w:p>
        </w:tc>
        <w:tc>
          <w:tcPr>
            <w:tcW w:w="2126" w:type="dxa"/>
            <w:vAlign w:val="center"/>
          </w:tcPr>
          <w:p w:rsidRPr="006F1B0D" w:rsidR="00956AC3" w:rsidP="00912DAE" w:rsidRDefault="00956AC3" w14:paraId="33255AC0" w14:textId="4177593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Przeprowadzić ewaluację średniej złożoności </w:t>
            </w:r>
            <w:proofErr w:type="spellStart"/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>asetów</w:t>
            </w:r>
            <w:proofErr w:type="spellEnd"/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graficznych w kontekście ich optymalności i możliwości wykorzystania w określonej grze komputerowej</w:t>
            </w:r>
          </w:p>
        </w:tc>
        <w:tc>
          <w:tcPr>
            <w:tcW w:w="1984" w:type="dxa"/>
            <w:vAlign w:val="center"/>
          </w:tcPr>
          <w:p w:rsidRPr="006F1B0D" w:rsidR="00956AC3" w:rsidP="00912DAE" w:rsidRDefault="00956AC3" w14:paraId="3B174AEC" w14:textId="7BC3B1B3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Przeprowadzić ewaluację złożonych </w:t>
            </w:r>
            <w:proofErr w:type="spellStart"/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>asetów</w:t>
            </w:r>
            <w:proofErr w:type="spellEnd"/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graficznych w kontekście ich optymalności i możliwości wykorzystania w określonej grze komputerowej</w:t>
            </w:r>
          </w:p>
        </w:tc>
      </w:tr>
      <w:tr w:rsidRPr="00B158DC" w:rsidR="006D0586" w:rsidTr="00290EBA" w14:paraId="13214A12" w14:textId="77777777">
        <w:tc>
          <w:tcPr>
            <w:tcW w:w="1418" w:type="dxa"/>
            <w:vAlign w:val="center"/>
          </w:tcPr>
          <w:p w:rsidRPr="00B158DC" w:rsidR="006D0586" w:rsidP="006D0586" w:rsidRDefault="006D0586" w14:paraId="438C6626" w14:textId="79606FC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="00956AC3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2126" w:type="dxa"/>
            <w:vAlign w:val="center"/>
          </w:tcPr>
          <w:p w:rsidRPr="006F1B0D" w:rsidR="006D0586" w:rsidP="006D0586" w:rsidRDefault="006D0586" w14:paraId="7C3792E6" w14:textId="43D7CF4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Posługiwać się sprzętem komputerowym i oprogramowaniem graficznym wykorzystywanym do produkcji </w:t>
            </w:r>
            <w:proofErr w:type="spellStart"/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>asetów</w:t>
            </w:r>
            <w:proofErr w:type="spellEnd"/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dla gier komputerowych</w:t>
            </w:r>
          </w:p>
        </w:tc>
        <w:tc>
          <w:tcPr>
            <w:tcW w:w="2127" w:type="dxa"/>
            <w:vAlign w:val="center"/>
          </w:tcPr>
          <w:p w:rsidRPr="006F1B0D" w:rsidR="006D0586" w:rsidP="006D0586" w:rsidRDefault="006D0586" w14:paraId="7B0B6C40" w14:textId="7C880207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Potrafi </w:t>
            </w:r>
            <w:r w:rsidRPr="006F1B0D" w:rsidR="007D0C7B">
              <w:rPr>
                <w:rFonts w:ascii="Tahoma" w:hAnsi="Tahoma" w:cs="Tahoma"/>
                <w:b w:val="0"/>
                <w:bCs/>
                <w:sz w:val="18"/>
                <w:szCs w:val="18"/>
              </w:rPr>
              <w:t>zademonstrować podstawowe umiejętności</w:t>
            </w: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posługiwa</w:t>
            </w:r>
            <w:r w:rsidRPr="006F1B0D" w:rsidR="007D0C7B">
              <w:rPr>
                <w:rFonts w:ascii="Tahoma" w:hAnsi="Tahoma" w:cs="Tahoma"/>
                <w:b w:val="0"/>
                <w:bCs/>
                <w:sz w:val="18"/>
                <w:szCs w:val="18"/>
              </w:rPr>
              <w:t>nia</w:t>
            </w: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się sprzętem komputerowym i oprogramowaniem graficznym wykorzystywanym do produkcji </w:t>
            </w:r>
            <w:proofErr w:type="spellStart"/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>asetów</w:t>
            </w:r>
            <w:proofErr w:type="spellEnd"/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dla gier komputerowych</w:t>
            </w:r>
          </w:p>
        </w:tc>
        <w:tc>
          <w:tcPr>
            <w:tcW w:w="2126" w:type="dxa"/>
            <w:vAlign w:val="center"/>
          </w:tcPr>
          <w:p w:rsidRPr="006F1B0D" w:rsidR="006D0586" w:rsidP="006D0586" w:rsidRDefault="007D0C7B" w14:paraId="0044C645" w14:textId="47E9B81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Potrafi zademonstrować dobre umiejętności posługiwania się sprzętem komputerowym i oprogramowaniem graficznym wykorzystywanym do produkcji </w:t>
            </w:r>
            <w:proofErr w:type="spellStart"/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>asetów</w:t>
            </w:r>
            <w:proofErr w:type="spellEnd"/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dla gier komputerowych</w:t>
            </w:r>
          </w:p>
        </w:tc>
        <w:tc>
          <w:tcPr>
            <w:tcW w:w="1984" w:type="dxa"/>
            <w:vAlign w:val="center"/>
          </w:tcPr>
          <w:p w:rsidRPr="006F1B0D" w:rsidR="006D0586" w:rsidP="006D0586" w:rsidRDefault="007D0C7B" w14:paraId="6976F1A6" w14:textId="5B894DC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Potrafi zademonstrować bardzo dobre umiejętności posługiwania się sprzętem komputerowym i oprogramowaniem graficznym wykorzystywanym do produkcji </w:t>
            </w:r>
            <w:proofErr w:type="spellStart"/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>asetów</w:t>
            </w:r>
            <w:proofErr w:type="spellEnd"/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dla gier komputerowych</w:t>
            </w:r>
          </w:p>
        </w:tc>
      </w:tr>
      <w:tr w:rsidRPr="00B158DC" w:rsidR="006D0586" w:rsidTr="00290EBA" w14:paraId="11ABD302" w14:textId="77777777">
        <w:tc>
          <w:tcPr>
            <w:tcW w:w="1418" w:type="dxa"/>
            <w:vAlign w:val="center"/>
          </w:tcPr>
          <w:p w:rsidRPr="00B158DC" w:rsidR="006D0586" w:rsidP="006D0586" w:rsidRDefault="006D0586" w14:paraId="67899DEA" w14:textId="7888E5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U0</w:t>
            </w:r>
            <w:r w:rsidR="00956AC3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2126" w:type="dxa"/>
            <w:vAlign w:val="center"/>
          </w:tcPr>
          <w:p w:rsidRPr="006F1B0D" w:rsidR="006D0586" w:rsidP="006D0586" w:rsidRDefault="00904A5B" w14:paraId="257C0010" w14:textId="607FE62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>O</w:t>
            </w:r>
            <w:r w:rsidRPr="006F1B0D" w:rsidR="009E6FA4">
              <w:rPr>
                <w:rFonts w:ascii="Tahoma" w:hAnsi="Tahoma" w:cs="Tahoma"/>
                <w:b w:val="0"/>
                <w:bCs/>
                <w:sz w:val="18"/>
                <w:szCs w:val="18"/>
              </w:rPr>
              <w:t>cenić przydatnoś</w:t>
            </w: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>ci</w:t>
            </w:r>
            <w:r w:rsidRPr="006F1B0D" w:rsidR="009E6F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rutynowych metod i narzędzi graficznych służących do produkcji </w:t>
            </w:r>
            <w:proofErr w:type="spellStart"/>
            <w:r w:rsidRPr="006F1B0D" w:rsidR="009E6FA4">
              <w:rPr>
                <w:rFonts w:ascii="Tahoma" w:hAnsi="Tahoma" w:cs="Tahoma"/>
                <w:b w:val="0"/>
                <w:bCs/>
                <w:sz w:val="18"/>
                <w:szCs w:val="18"/>
              </w:rPr>
              <w:t>asetów</w:t>
            </w:r>
            <w:proofErr w:type="spellEnd"/>
            <w:r w:rsidRPr="006F1B0D" w:rsidR="009E6F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do gier, oraz wybierać i stosować właściw</w:t>
            </w: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ych </w:t>
            </w:r>
            <w:r w:rsidRPr="006F1B0D" w:rsidR="009E6FA4">
              <w:rPr>
                <w:rFonts w:ascii="Tahoma" w:hAnsi="Tahoma" w:cs="Tahoma"/>
                <w:b w:val="0"/>
                <w:bCs/>
                <w:sz w:val="18"/>
                <w:szCs w:val="18"/>
              </w:rPr>
              <w:t>metod i narzędzi.</w:t>
            </w:r>
          </w:p>
        </w:tc>
        <w:tc>
          <w:tcPr>
            <w:tcW w:w="2127" w:type="dxa"/>
            <w:vAlign w:val="center"/>
          </w:tcPr>
          <w:p w:rsidRPr="006F1B0D" w:rsidR="006D0586" w:rsidP="006D0586" w:rsidRDefault="00772345" w14:paraId="211B286D" w14:textId="0E80F381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>Wykazać się podstawowymi umiejętnościami</w:t>
            </w:r>
            <w:r w:rsidRPr="006F1B0D" w:rsidR="009E6F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ocen</w:t>
            </w: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>y</w:t>
            </w:r>
            <w:r w:rsidRPr="006F1B0D" w:rsidR="009E6F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przydatnoś</w:t>
            </w: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>ci</w:t>
            </w:r>
            <w:r w:rsidRPr="006F1B0D" w:rsidR="009E6F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</w:t>
            </w: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>rutynowych</w:t>
            </w:r>
            <w:r w:rsidRPr="006F1B0D" w:rsidR="009E6F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metod i narzędzi graficznych służących do produkcji </w:t>
            </w:r>
            <w:proofErr w:type="spellStart"/>
            <w:r w:rsidRPr="006F1B0D" w:rsidR="009E6FA4">
              <w:rPr>
                <w:rFonts w:ascii="Tahoma" w:hAnsi="Tahoma" w:cs="Tahoma"/>
                <w:b w:val="0"/>
                <w:bCs/>
                <w:sz w:val="18"/>
                <w:szCs w:val="18"/>
              </w:rPr>
              <w:t>asetów</w:t>
            </w:r>
            <w:proofErr w:type="spellEnd"/>
            <w:r w:rsidRPr="006F1B0D" w:rsidR="009E6F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do gier, oraz wybiera</w:t>
            </w: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>nia</w:t>
            </w:r>
            <w:r w:rsidRPr="006F1B0D" w:rsidR="009E6F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stosowa</w:t>
            </w: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>nia</w:t>
            </w:r>
            <w:r w:rsidRPr="006F1B0D" w:rsidR="009E6F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właściw</w:t>
            </w: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6F1B0D" w:rsidR="009E6F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metod i narzędzi.</w:t>
            </w:r>
          </w:p>
        </w:tc>
        <w:tc>
          <w:tcPr>
            <w:tcW w:w="2126" w:type="dxa"/>
            <w:vAlign w:val="center"/>
          </w:tcPr>
          <w:p w:rsidRPr="006F1B0D" w:rsidR="006D0586" w:rsidP="006D0586" w:rsidRDefault="00772345" w14:paraId="29EAA36F" w14:textId="344A523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Wykazać się dobrymi umiejętnościami oceny przydatności rutynowych metod i narzędzi graficznych służących do produkcji </w:t>
            </w:r>
            <w:proofErr w:type="spellStart"/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>asetów</w:t>
            </w:r>
            <w:proofErr w:type="spellEnd"/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do gier, oraz wybierania i stosowania właściwych metod i narzędzi.</w:t>
            </w:r>
          </w:p>
        </w:tc>
        <w:tc>
          <w:tcPr>
            <w:tcW w:w="1984" w:type="dxa"/>
            <w:vAlign w:val="center"/>
          </w:tcPr>
          <w:p w:rsidRPr="006F1B0D" w:rsidR="006D0586" w:rsidP="006D0586" w:rsidRDefault="00772345" w14:paraId="298C97E4" w14:textId="6937365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Wykazać się </w:t>
            </w:r>
            <w:r w:rsidRPr="006F1B0D" w:rsidR="007F36F3">
              <w:rPr>
                <w:rFonts w:ascii="Tahoma" w:hAnsi="Tahoma" w:cs="Tahoma"/>
                <w:b w:val="0"/>
                <w:bCs/>
                <w:sz w:val="18"/>
                <w:szCs w:val="18"/>
              </w:rPr>
              <w:t>bardzo dobrymi</w:t>
            </w: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umiejętnościami oceny przydatności rutynowych metod i narzędzi graficznych służących do produkcji </w:t>
            </w:r>
            <w:proofErr w:type="spellStart"/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>asetów</w:t>
            </w:r>
            <w:proofErr w:type="spellEnd"/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do gier, oraz wybierania i stosowania właściwych metod i narzędzi.</w:t>
            </w:r>
          </w:p>
        </w:tc>
      </w:tr>
    </w:tbl>
    <w:p w:rsidRPr="00B158DC" w:rsidR="00A02A52" w:rsidP="00A02A52" w:rsidRDefault="00A02A52" w14:paraId="79C76B19" w14:textId="77777777">
      <w:pPr>
        <w:pStyle w:val="Podpunkty"/>
        <w:ind w:left="0"/>
        <w:rPr>
          <w:rFonts w:ascii="Tahoma" w:hAnsi="Tahoma" w:cs="Tahoma"/>
        </w:rPr>
      </w:pPr>
    </w:p>
    <w:p w:rsidR="002F70F0" w:rsidRDefault="002F70F0" w14:paraId="7264A2ED" w14:textId="71D517F4">
      <w:pPr>
        <w:spacing w:after="0" w:line="240" w:lineRule="auto"/>
        <w:rPr>
          <w:rFonts w:ascii="Tahoma" w:hAnsi="Tahoma" w:eastAsia="Times New Roman" w:cs="Tahoma"/>
          <w:b/>
          <w:sz w:val="22"/>
          <w:szCs w:val="20"/>
          <w:lang w:eastAsia="pl-PL"/>
        </w:rPr>
      </w:pPr>
    </w:p>
    <w:p w:rsidR="00347ADF" w:rsidRDefault="00347ADF" w14:paraId="1704E973" w14:textId="327C935B">
      <w:pPr>
        <w:spacing w:after="0" w:line="240" w:lineRule="auto"/>
        <w:rPr>
          <w:rFonts w:ascii="Tahoma" w:hAnsi="Tahoma" w:eastAsia="Times New Roman" w:cs="Tahoma"/>
          <w:b/>
          <w:sz w:val="22"/>
          <w:szCs w:val="20"/>
          <w:lang w:eastAsia="pl-PL"/>
        </w:rPr>
      </w:pPr>
    </w:p>
    <w:p w:rsidRPr="00B158DC" w:rsidR="00347ADF" w:rsidRDefault="00347ADF" w14:paraId="702DD4D6" w14:textId="77777777">
      <w:pPr>
        <w:spacing w:after="0" w:line="240" w:lineRule="auto"/>
        <w:rPr>
          <w:rFonts w:ascii="Tahoma" w:hAnsi="Tahoma" w:eastAsia="Times New Roman" w:cs="Tahoma"/>
          <w:b/>
          <w:sz w:val="22"/>
          <w:szCs w:val="20"/>
          <w:lang w:eastAsia="pl-PL"/>
        </w:rPr>
      </w:pPr>
      <w:bookmarkStart w:name="_GoBack" w:id="0"/>
      <w:bookmarkEnd w:id="0"/>
    </w:p>
    <w:p w:rsidRPr="00B158DC" w:rsidR="008938C7" w:rsidP="0001795B" w:rsidRDefault="008938C7" w14:paraId="19CB6040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Pr="00B158DC" w:rsidR="00AB655E" w:rsidTr="005B11FF" w14:paraId="4ABD115C" w14:textId="77777777">
        <w:tc>
          <w:tcPr>
            <w:tcW w:w="9776" w:type="dxa"/>
          </w:tcPr>
          <w:p w:rsidRPr="00B158DC" w:rsidR="00AB655E" w:rsidP="0001795B" w:rsidRDefault="00AB655E" w14:paraId="2A383E5C" w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Pr="00347ADF" w:rsidR="00AB655E" w:rsidTr="005B11FF" w14:paraId="5A0F765B" w14:textId="77777777">
        <w:tc>
          <w:tcPr>
            <w:tcW w:w="9776" w:type="dxa"/>
            <w:vAlign w:val="center"/>
          </w:tcPr>
          <w:p w:rsidRPr="004B6A87" w:rsidR="00AB655E" w:rsidP="0001795B" w:rsidRDefault="003E7FAB" w14:paraId="524FCA44" w14:textId="7B96234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3E7FAB">
              <w:rPr>
                <w:rFonts w:ascii="Tahoma" w:hAnsi="Tahoma" w:cs="Tahoma"/>
                <w:b w:val="0"/>
                <w:sz w:val="20"/>
                <w:lang w:val="en-US"/>
              </w:rPr>
              <w:t>D. Silber, Pixel Art for Game Developers, Apple Academic Press Inc., Oakville, 2015</w:t>
            </w:r>
          </w:p>
        </w:tc>
      </w:tr>
      <w:tr w:rsidRPr="00347ADF" w:rsidR="005B11FF" w:rsidTr="005B11FF" w14:paraId="0FD094B1" w14:textId="77777777">
        <w:tc>
          <w:tcPr>
            <w:tcW w:w="9776" w:type="dxa"/>
            <w:vAlign w:val="center"/>
          </w:tcPr>
          <w:p w:rsidRPr="004B6A87" w:rsidR="005B11FF" w:rsidP="0001795B" w:rsidRDefault="003E7FAB" w14:paraId="1E3C713B" w14:textId="2BE01AC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3E7FAB">
              <w:rPr>
                <w:rFonts w:ascii="Tahoma" w:hAnsi="Tahoma" w:cs="Tahoma"/>
                <w:b w:val="0"/>
                <w:sz w:val="20"/>
                <w:lang w:val="en-US"/>
              </w:rPr>
              <w:t xml:space="preserve">K. </w:t>
            </w:r>
            <w:proofErr w:type="spellStart"/>
            <w:r w:rsidRPr="003E7FAB">
              <w:rPr>
                <w:rFonts w:ascii="Tahoma" w:hAnsi="Tahoma" w:cs="Tahoma"/>
                <w:b w:val="0"/>
                <w:sz w:val="20"/>
                <w:lang w:val="en-US"/>
              </w:rPr>
              <w:t>Andler</w:t>
            </w:r>
            <w:proofErr w:type="spellEnd"/>
            <w:r w:rsidRPr="003E7FAB">
              <w:rPr>
                <w:rFonts w:ascii="Tahoma" w:hAnsi="Tahoma" w:cs="Tahoma"/>
                <w:b w:val="0"/>
                <w:sz w:val="20"/>
                <w:lang w:val="en-US"/>
              </w:rPr>
              <w:t>, Creating Graphics for Game and Animation with Adobe Illustrator CC : Assets, Environments, and Characters,  Taylor &amp; Francis Ltd, London, 2021</w:t>
            </w:r>
          </w:p>
        </w:tc>
      </w:tr>
      <w:tr w:rsidRPr="00347ADF" w:rsidR="00D43DD0" w:rsidTr="005B11FF" w14:paraId="49DA124A" w14:textId="77777777">
        <w:tc>
          <w:tcPr>
            <w:tcW w:w="9776" w:type="dxa"/>
            <w:vAlign w:val="center"/>
          </w:tcPr>
          <w:p w:rsidRPr="00D43DD0" w:rsidR="00D43DD0" w:rsidP="00D43DD0" w:rsidRDefault="003E7FAB" w14:paraId="58943C4C" w14:textId="3ED50CF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3E7FAB">
              <w:rPr>
                <w:rFonts w:ascii="Tahoma" w:hAnsi="Tahoma" w:cs="Tahoma"/>
                <w:b w:val="0"/>
                <w:sz w:val="20"/>
                <w:lang w:val="en-US"/>
              </w:rPr>
              <w:t>M. T. Holmes, Designing Creatures and Characters : How to Build an Artist's Portfolio for Video Games, Film, Animation and More, F&amp;W Publications Inc, Ohio, 2016.</w:t>
            </w:r>
          </w:p>
        </w:tc>
      </w:tr>
    </w:tbl>
    <w:p w:rsidRPr="004B6A87" w:rsidR="00FC1BE5" w:rsidP="0001795B" w:rsidRDefault="00FC1BE5" w14:paraId="713876BB" w14:textId="77777777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Pr="00B158DC" w:rsidR="00AB655E" w:rsidTr="005B11FF" w14:paraId="2ECB7EFA" w14:textId="77777777">
        <w:tc>
          <w:tcPr>
            <w:tcW w:w="9776" w:type="dxa"/>
          </w:tcPr>
          <w:p w:rsidRPr="00B158DC" w:rsidR="00AB655E" w:rsidP="0001795B" w:rsidRDefault="00AB655E" w14:paraId="1E2FE75C" w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Pr="00347ADF" w:rsidR="00193512" w:rsidTr="005B11FF" w14:paraId="6E8F54C8" w14:textId="77777777">
        <w:tc>
          <w:tcPr>
            <w:tcW w:w="9776" w:type="dxa"/>
            <w:vAlign w:val="center"/>
          </w:tcPr>
          <w:p w:rsidRPr="00032614" w:rsidR="00193512" w:rsidP="00193512" w:rsidRDefault="003E7FAB" w14:paraId="4FD30C65" w14:textId="3C6AE30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3E7FAB">
              <w:rPr>
                <w:rFonts w:ascii="Tahoma" w:hAnsi="Tahoma" w:cs="Tahoma"/>
                <w:b w:val="0"/>
                <w:sz w:val="20"/>
                <w:lang w:val="en-US"/>
              </w:rPr>
              <w:t xml:space="preserve">A. </w:t>
            </w:r>
            <w:proofErr w:type="spellStart"/>
            <w:r w:rsidRPr="003E7FAB">
              <w:rPr>
                <w:rFonts w:ascii="Tahoma" w:hAnsi="Tahoma" w:cs="Tahoma"/>
                <w:b w:val="0"/>
                <w:sz w:val="20"/>
                <w:lang w:val="en-US"/>
              </w:rPr>
              <w:t>Damarjian</w:t>
            </w:r>
            <w:proofErr w:type="spellEnd"/>
            <w:r w:rsidRPr="003E7FAB">
              <w:rPr>
                <w:rFonts w:ascii="Tahoma" w:hAnsi="Tahoma" w:cs="Tahoma"/>
                <w:b w:val="0"/>
                <w:sz w:val="20"/>
                <w:lang w:val="en-US"/>
              </w:rPr>
              <w:t>, Game Environment Art : A Path to the Games Industry, Taylor &amp; Francis Ltd, London, 2021</w:t>
            </w:r>
          </w:p>
        </w:tc>
      </w:tr>
      <w:tr w:rsidRPr="00347ADF" w:rsidR="00086350" w:rsidTr="005B11FF" w14:paraId="4ACA6255" w14:textId="77777777">
        <w:tc>
          <w:tcPr>
            <w:tcW w:w="9776" w:type="dxa"/>
            <w:vAlign w:val="center"/>
          </w:tcPr>
          <w:p w:rsidRPr="003E7FAB" w:rsidR="00086350" w:rsidP="00193512" w:rsidRDefault="00086350" w14:paraId="366138BC" w14:textId="3645A73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86350">
              <w:rPr>
                <w:rFonts w:ascii="Tahoma" w:hAnsi="Tahoma" w:cs="Tahoma"/>
                <w:b w:val="0"/>
                <w:sz w:val="20"/>
                <w:lang w:val="en-US"/>
              </w:rPr>
              <w:t xml:space="preserve">R. </w:t>
            </w:r>
            <w:proofErr w:type="spellStart"/>
            <w:r w:rsidRPr="00086350">
              <w:rPr>
                <w:rFonts w:ascii="Tahoma" w:hAnsi="Tahoma" w:cs="Tahoma"/>
                <w:b w:val="0"/>
                <w:sz w:val="20"/>
                <w:lang w:val="en-US"/>
              </w:rPr>
              <w:t>Cordone</w:t>
            </w:r>
            <w:proofErr w:type="spellEnd"/>
            <w:r w:rsidRPr="00086350">
              <w:rPr>
                <w:rFonts w:ascii="Tahoma" w:hAnsi="Tahoma" w:cs="Tahoma"/>
                <w:b w:val="0"/>
                <w:sz w:val="20"/>
                <w:lang w:val="en-US"/>
              </w:rPr>
              <w:t xml:space="preserve">, Unreal Engine 4 Game Development Quick Start Guide : Programming professional 3D games with Unreal Engine 4, </w:t>
            </w:r>
            <w:proofErr w:type="spellStart"/>
            <w:r w:rsidRPr="00086350">
              <w:rPr>
                <w:rFonts w:ascii="Tahoma" w:hAnsi="Tahoma" w:cs="Tahoma"/>
                <w:b w:val="0"/>
                <w:sz w:val="20"/>
                <w:lang w:val="en-US"/>
              </w:rPr>
              <w:t>Packt</w:t>
            </w:r>
            <w:proofErr w:type="spellEnd"/>
            <w:r w:rsidRPr="00086350">
              <w:rPr>
                <w:rFonts w:ascii="Tahoma" w:hAnsi="Tahoma" w:cs="Tahoma"/>
                <w:b w:val="0"/>
                <w:sz w:val="20"/>
                <w:lang w:val="en-US"/>
              </w:rPr>
              <w:t xml:space="preserve"> Publishing Limited, Birmingham, 2019</w:t>
            </w:r>
          </w:p>
        </w:tc>
      </w:tr>
    </w:tbl>
    <w:p w:rsidRPr="00032614" w:rsidR="006863F4" w:rsidP="0001795B" w:rsidRDefault="006863F4" w14:paraId="0D8BB998" w14:textId="77777777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Pr="00032614" w:rsidR="00FA5FD5" w:rsidP="0001795B" w:rsidRDefault="00FA5FD5" w14:paraId="445BA5CE" w14:textId="77777777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Pr="00B158DC" w:rsidR="008938C7" w:rsidP="006863F4" w:rsidRDefault="008938C7" w14:paraId="0AF4A269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D05AB" w:rsidP="006863F4" w:rsidRDefault="006D05AB" w14:paraId="66075010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360" w:type="dxa"/>
        <w:jc w:val="center"/>
        <w:tblLayout w:type="fixed"/>
        <w:tblLook w:val="04A0" w:firstRow="1" w:lastRow="0" w:firstColumn="1" w:lastColumn="0" w:noHBand="0" w:noVBand="1"/>
      </w:tblPr>
      <w:tblGrid>
        <w:gridCol w:w="6010"/>
        <w:gridCol w:w="3350"/>
      </w:tblGrid>
      <w:tr w:rsidR="008A58F6" w:rsidTr="008A58F6" w14:paraId="639A39BE" w14:textId="7777777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  <w:hideMark/>
          </w:tcPr>
          <w:p w:rsidR="008A58F6" w:rsidRDefault="008A58F6" w14:paraId="259CE41A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A58F6" w:rsidRDefault="008A58F6" w14:paraId="0EE789B2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A58F6" w:rsidTr="008A58F6" w14:paraId="0CDA3D11" w14:textId="7777777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  <w:hideMark/>
          </w:tcPr>
          <w:p w:rsidR="008A58F6" w:rsidRDefault="008A58F6" w14:paraId="2EA62430" w14:textId="77777777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A58F6" w:rsidRDefault="008A58F6" w14:paraId="36C70A13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8A58F6" w:rsidTr="008A58F6" w14:paraId="570C533C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A58F6" w:rsidRDefault="008A58F6" w14:paraId="2B657790" w14:textId="7777777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A58F6" w:rsidRDefault="008A58F6" w14:paraId="6EA8A69A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28</w:t>
            </w:r>
          </w:p>
        </w:tc>
      </w:tr>
      <w:tr w:rsidR="008A58F6" w:rsidTr="008A58F6" w14:paraId="53187DFE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A58F6" w:rsidRDefault="008A58F6" w14:paraId="0EE21737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A58F6" w:rsidRDefault="008A58F6" w14:paraId="12A15A79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</w:t>
            </w:r>
          </w:p>
        </w:tc>
      </w:tr>
      <w:tr w:rsidR="008A58F6" w:rsidTr="008A58F6" w14:paraId="54641F4B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A58F6" w:rsidRDefault="008A58F6" w14:paraId="6DA64F4A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A58F6" w:rsidRDefault="008A58F6" w14:paraId="203CB7CE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45</w:t>
            </w:r>
          </w:p>
        </w:tc>
      </w:tr>
      <w:tr w:rsidR="008A58F6" w:rsidTr="008A58F6" w14:paraId="77032ED3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A58F6" w:rsidRDefault="008A58F6" w14:paraId="201168B3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A58F6" w:rsidRDefault="008A58F6" w14:paraId="56EA5672" w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84</w:t>
            </w:r>
          </w:p>
        </w:tc>
      </w:tr>
      <w:tr w:rsidR="008A58F6" w:rsidTr="008A58F6" w14:paraId="42705A00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A58F6" w:rsidRDefault="008A58F6" w14:paraId="50284592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A58F6" w:rsidRDefault="008A58F6" w14:paraId="3401C1B0" w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8A58F6" w:rsidTr="008A58F6" w14:paraId="4E00DE35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A58F6" w:rsidRDefault="008A58F6" w14:paraId="6B397C67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A58F6" w:rsidRDefault="008A58F6" w14:paraId="1766636C" w14:textId="7777777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8A58F6" w:rsidTr="008A58F6" w14:paraId="452C7852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A58F6" w:rsidRDefault="008A58F6" w14:paraId="12596508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A58F6" w:rsidRDefault="008A58F6" w14:paraId="0A85AC37" w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:rsidR="007C068F" w:rsidP="0001795B" w:rsidRDefault="007C068F" w14:paraId="3CA1B8F1" w14:textId="77777777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orient="portrait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7B4C" w:rsidRDefault="00897B4C" w14:paraId="1399294D" w14:textId="77777777">
      <w:r>
        <w:separator/>
      </w:r>
    </w:p>
  </w:endnote>
  <w:endnote w:type="continuationSeparator" w:id="0">
    <w:p w:rsidR="00897B4C" w:rsidRDefault="00897B4C" w14:paraId="1A2CDFB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 w14:paraId="6B9DE309" w14:textId="77777777">
    <w:pPr>
      <w:pStyle w:val="Stopka"/>
      <w:framePr w:wrap="around" w:hAnchor="margin" w:vAnchor="text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 w14:paraId="231BB9A0" w14:textId="7777777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Pr="005D2001" w:rsidR="007720A2" w:rsidP="0080542D" w:rsidRDefault="007720A2" w14:paraId="786CC064" w14:textId="77777777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7B4C" w:rsidRDefault="00897B4C" w14:paraId="591F56A2" w14:textId="77777777">
      <w:r>
        <w:separator/>
      </w:r>
    </w:p>
  </w:footnote>
  <w:footnote w:type="continuationSeparator" w:id="0">
    <w:p w:rsidR="00897B4C" w:rsidRDefault="00897B4C" w14:paraId="44B54D5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731B10" w:rsidP="00731B10" w:rsidRDefault="00731B10" w14:paraId="30BA1778" w14:textId="7777777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DA123D0" wp14:editId="59E7C28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P="00731B10" w:rsidRDefault="00897B4C" w14:paraId="6E231827" w14:textId="77777777">
    <w:pPr>
      <w:pStyle w:val="Nagwek"/>
    </w:pPr>
    <w:r>
      <w:pict w14:anchorId="2B1F4290">
        <v:rect id="_x0000_i1025" style="width:0;height:1.5pt" o:hr="t" o:hrstd="t" o:hralign="center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hint="default" w:ascii="Wingdings" w:hAnsi="Wingdings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 w:cs="Arial Narrow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 w:cs="Arial Narrow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hint="default" w:ascii="Courier New" w:hAnsi="Courier New" w:cs="Arial Narrow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hint="default" w:ascii="Wingdings" w:hAnsi="Wingdings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 w:cs="Arial Narrow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hint="default" w:ascii="Symbol" w:hAnsi="Symbol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 w:cs="Arial Narrow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hint="default" w:ascii="Symbol" w:hAnsi="Symbol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 w:cs="Arial Narrow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 w:cs="Wingdings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hint="default" w:ascii="Symbol" w:hAnsi="Symbol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hint="default" w:ascii="Courier New" w:hAnsi="Courier New" w:cs="Arial Narrow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hint="default" w:ascii="Wingdings" w:hAnsi="Wingdings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hint="default" w:ascii="Symbol" w:hAnsi="Symbol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hint="default" w:ascii="Courier New" w:hAnsi="Courier New" w:cs="Arial Narrow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hint="default" w:ascii="Wingdings" w:hAnsi="Wingdings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hint="default" w:ascii="Symbol" w:hAnsi="Symbol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hint="default" w:ascii="Courier New" w:hAnsi="Courier New" w:cs="Arial Narrow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hint="default" w:ascii="Wingdings" w:hAnsi="Wingdings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8758EC"/>
    <w:multiLevelType w:val="singleLevel"/>
    <w:tmpl w:val="45A8C9A2"/>
    <w:name w:val="Bullet 4"/>
    <w:lvl w:ilvl="0">
      <w:numFmt w:val="bullet"/>
      <w:lvlText w:val=""/>
      <w:lvlJc w:val="left"/>
      <w:pPr>
        <w:ind w:left="0" w:firstLine="0"/>
      </w:pPr>
      <w:rPr>
        <w:rFonts w:ascii="Wingdings" w:hAnsi="Wingdings" w:eastAsia="Wingdings" w:cs="Wingdings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4418"/>
    <w:rsid w:val="0001795B"/>
    <w:rsid w:val="00027526"/>
    <w:rsid w:val="00027E20"/>
    <w:rsid w:val="00030F12"/>
    <w:rsid w:val="00032614"/>
    <w:rsid w:val="00033388"/>
    <w:rsid w:val="000350DD"/>
    <w:rsid w:val="00036673"/>
    <w:rsid w:val="0003677D"/>
    <w:rsid w:val="0004107D"/>
    <w:rsid w:val="00041E4B"/>
    <w:rsid w:val="00043806"/>
    <w:rsid w:val="00044BE8"/>
    <w:rsid w:val="00046652"/>
    <w:rsid w:val="0005749C"/>
    <w:rsid w:val="0006050A"/>
    <w:rsid w:val="000801B6"/>
    <w:rsid w:val="00082022"/>
    <w:rsid w:val="00083761"/>
    <w:rsid w:val="00086350"/>
    <w:rsid w:val="00094074"/>
    <w:rsid w:val="00096DEE"/>
    <w:rsid w:val="000A1541"/>
    <w:rsid w:val="000A5135"/>
    <w:rsid w:val="000C41C8"/>
    <w:rsid w:val="000D6CF0"/>
    <w:rsid w:val="000D7110"/>
    <w:rsid w:val="000D7D8F"/>
    <w:rsid w:val="000E549E"/>
    <w:rsid w:val="000E65B0"/>
    <w:rsid w:val="000E7F56"/>
    <w:rsid w:val="000F035A"/>
    <w:rsid w:val="000F1FCF"/>
    <w:rsid w:val="001140A6"/>
    <w:rsid w:val="00114163"/>
    <w:rsid w:val="00131673"/>
    <w:rsid w:val="00133A52"/>
    <w:rsid w:val="00167B9C"/>
    <w:rsid w:val="00173436"/>
    <w:rsid w:val="0017534B"/>
    <w:rsid w:val="00186220"/>
    <w:rsid w:val="00193512"/>
    <w:rsid w:val="00196F16"/>
    <w:rsid w:val="001B3BF7"/>
    <w:rsid w:val="001C163F"/>
    <w:rsid w:val="001C4F0A"/>
    <w:rsid w:val="001C6C52"/>
    <w:rsid w:val="001D1D72"/>
    <w:rsid w:val="001D1F5B"/>
    <w:rsid w:val="001D3A57"/>
    <w:rsid w:val="001D73E7"/>
    <w:rsid w:val="001E3F2A"/>
    <w:rsid w:val="001E42D8"/>
    <w:rsid w:val="001E5CA6"/>
    <w:rsid w:val="001F143D"/>
    <w:rsid w:val="001F6A65"/>
    <w:rsid w:val="0020696D"/>
    <w:rsid w:val="002171A5"/>
    <w:rsid w:val="00231243"/>
    <w:rsid w:val="002325AB"/>
    <w:rsid w:val="00232843"/>
    <w:rsid w:val="00240FAC"/>
    <w:rsid w:val="002433F9"/>
    <w:rsid w:val="00250BB6"/>
    <w:rsid w:val="00271983"/>
    <w:rsid w:val="00285CA1"/>
    <w:rsid w:val="00290EBA"/>
    <w:rsid w:val="00293E7C"/>
    <w:rsid w:val="002A15B8"/>
    <w:rsid w:val="002A249F"/>
    <w:rsid w:val="002A3A00"/>
    <w:rsid w:val="002A6C33"/>
    <w:rsid w:val="002D70D2"/>
    <w:rsid w:val="002E1E0F"/>
    <w:rsid w:val="002E42B0"/>
    <w:rsid w:val="002E5B13"/>
    <w:rsid w:val="002F70F0"/>
    <w:rsid w:val="002F74C7"/>
    <w:rsid w:val="00303DC2"/>
    <w:rsid w:val="00307065"/>
    <w:rsid w:val="00314269"/>
    <w:rsid w:val="00315C5E"/>
    <w:rsid w:val="0031626C"/>
    <w:rsid w:val="00316CE8"/>
    <w:rsid w:val="00324FB4"/>
    <w:rsid w:val="003425F3"/>
    <w:rsid w:val="00346C60"/>
    <w:rsid w:val="00347ADF"/>
    <w:rsid w:val="00350349"/>
    <w:rsid w:val="00350CF9"/>
    <w:rsid w:val="0035344F"/>
    <w:rsid w:val="00360ACA"/>
    <w:rsid w:val="00365292"/>
    <w:rsid w:val="00371123"/>
    <w:rsid w:val="003724A3"/>
    <w:rsid w:val="003728CF"/>
    <w:rsid w:val="003861AF"/>
    <w:rsid w:val="00386FC7"/>
    <w:rsid w:val="0039645B"/>
    <w:rsid w:val="003973B8"/>
    <w:rsid w:val="003A3B72"/>
    <w:rsid w:val="003A5FF0"/>
    <w:rsid w:val="003B004C"/>
    <w:rsid w:val="003C79D3"/>
    <w:rsid w:val="003D0B08"/>
    <w:rsid w:val="003D3B99"/>
    <w:rsid w:val="003D4003"/>
    <w:rsid w:val="003D7EE0"/>
    <w:rsid w:val="003E1A8D"/>
    <w:rsid w:val="003E56F9"/>
    <w:rsid w:val="003E7FAB"/>
    <w:rsid w:val="003F4233"/>
    <w:rsid w:val="003F7B62"/>
    <w:rsid w:val="00405D10"/>
    <w:rsid w:val="004114E5"/>
    <w:rsid w:val="00412A5F"/>
    <w:rsid w:val="00417274"/>
    <w:rsid w:val="004252DC"/>
    <w:rsid w:val="004257EB"/>
    <w:rsid w:val="00426BA1"/>
    <w:rsid w:val="00426BFE"/>
    <w:rsid w:val="00434748"/>
    <w:rsid w:val="00435B83"/>
    <w:rsid w:val="00442815"/>
    <w:rsid w:val="00456165"/>
    <w:rsid w:val="00457FDC"/>
    <w:rsid w:val="004600E4"/>
    <w:rsid w:val="004607EF"/>
    <w:rsid w:val="00470600"/>
    <w:rsid w:val="00476517"/>
    <w:rsid w:val="004846A3"/>
    <w:rsid w:val="0048771D"/>
    <w:rsid w:val="0049023B"/>
    <w:rsid w:val="00497319"/>
    <w:rsid w:val="004A1B60"/>
    <w:rsid w:val="004A40E1"/>
    <w:rsid w:val="004B0EAB"/>
    <w:rsid w:val="004B2687"/>
    <w:rsid w:val="004B6A87"/>
    <w:rsid w:val="004C4181"/>
    <w:rsid w:val="004D1D3A"/>
    <w:rsid w:val="004D26FD"/>
    <w:rsid w:val="004D3C44"/>
    <w:rsid w:val="004D72D9"/>
    <w:rsid w:val="004F2C68"/>
    <w:rsid w:val="004F2E71"/>
    <w:rsid w:val="004F33B4"/>
    <w:rsid w:val="004F4281"/>
    <w:rsid w:val="004F4D67"/>
    <w:rsid w:val="00520E47"/>
    <w:rsid w:val="005247A6"/>
    <w:rsid w:val="0054079D"/>
    <w:rsid w:val="0054191B"/>
    <w:rsid w:val="00546EAF"/>
    <w:rsid w:val="00567491"/>
    <w:rsid w:val="0057330C"/>
    <w:rsid w:val="00575101"/>
    <w:rsid w:val="005807B4"/>
    <w:rsid w:val="00581858"/>
    <w:rsid w:val="00587FC7"/>
    <w:rsid w:val="005930A7"/>
    <w:rsid w:val="005955F9"/>
    <w:rsid w:val="005B11FF"/>
    <w:rsid w:val="005B6A35"/>
    <w:rsid w:val="005C55D0"/>
    <w:rsid w:val="005C5D7C"/>
    <w:rsid w:val="005D2001"/>
    <w:rsid w:val="005D47E1"/>
    <w:rsid w:val="005D50C0"/>
    <w:rsid w:val="005F6360"/>
    <w:rsid w:val="006023E5"/>
    <w:rsid w:val="00603431"/>
    <w:rsid w:val="00606392"/>
    <w:rsid w:val="0061020D"/>
    <w:rsid w:val="00612B64"/>
    <w:rsid w:val="0061534F"/>
    <w:rsid w:val="006171E4"/>
    <w:rsid w:val="00626EA3"/>
    <w:rsid w:val="0063007E"/>
    <w:rsid w:val="00631BA9"/>
    <w:rsid w:val="00641D09"/>
    <w:rsid w:val="0064202D"/>
    <w:rsid w:val="00653E04"/>
    <w:rsid w:val="00655F46"/>
    <w:rsid w:val="00663E53"/>
    <w:rsid w:val="006673E8"/>
    <w:rsid w:val="00676A3F"/>
    <w:rsid w:val="00680BA2"/>
    <w:rsid w:val="0068179E"/>
    <w:rsid w:val="00684D54"/>
    <w:rsid w:val="006863F4"/>
    <w:rsid w:val="00695157"/>
    <w:rsid w:val="006A3E0B"/>
    <w:rsid w:val="006A46E0"/>
    <w:rsid w:val="006B07BF"/>
    <w:rsid w:val="006B18FC"/>
    <w:rsid w:val="006B31F1"/>
    <w:rsid w:val="006B353C"/>
    <w:rsid w:val="006C0198"/>
    <w:rsid w:val="006C3FA1"/>
    <w:rsid w:val="006C4A94"/>
    <w:rsid w:val="006D0586"/>
    <w:rsid w:val="006D05AB"/>
    <w:rsid w:val="006E32BD"/>
    <w:rsid w:val="006E6720"/>
    <w:rsid w:val="006F1B0D"/>
    <w:rsid w:val="0070069B"/>
    <w:rsid w:val="00711BA2"/>
    <w:rsid w:val="007158A9"/>
    <w:rsid w:val="00721413"/>
    <w:rsid w:val="00731B10"/>
    <w:rsid w:val="007334E2"/>
    <w:rsid w:val="0073390C"/>
    <w:rsid w:val="00734120"/>
    <w:rsid w:val="00741B8D"/>
    <w:rsid w:val="007461A1"/>
    <w:rsid w:val="00747E52"/>
    <w:rsid w:val="00750062"/>
    <w:rsid w:val="00755AAB"/>
    <w:rsid w:val="007720A2"/>
    <w:rsid w:val="00772345"/>
    <w:rsid w:val="00776076"/>
    <w:rsid w:val="00785762"/>
    <w:rsid w:val="00786A38"/>
    <w:rsid w:val="00790329"/>
    <w:rsid w:val="00794F15"/>
    <w:rsid w:val="007A2EDD"/>
    <w:rsid w:val="007A79F2"/>
    <w:rsid w:val="007B169B"/>
    <w:rsid w:val="007B1886"/>
    <w:rsid w:val="007B379A"/>
    <w:rsid w:val="007C068F"/>
    <w:rsid w:val="007C09F6"/>
    <w:rsid w:val="007C675D"/>
    <w:rsid w:val="007D0C7B"/>
    <w:rsid w:val="007D191E"/>
    <w:rsid w:val="007D6005"/>
    <w:rsid w:val="007E209E"/>
    <w:rsid w:val="007E4D57"/>
    <w:rsid w:val="007F2FF6"/>
    <w:rsid w:val="007F36F3"/>
    <w:rsid w:val="00800D95"/>
    <w:rsid w:val="008046AE"/>
    <w:rsid w:val="0080542D"/>
    <w:rsid w:val="008060B2"/>
    <w:rsid w:val="00812622"/>
    <w:rsid w:val="00814C3C"/>
    <w:rsid w:val="008241DF"/>
    <w:rsid w:val="00825167"/>
    <w:rsid w:val="00840B78"/>
    <w:rsid w:val="00846BE3"/>
    <w:rsid w:val="00846D50"/>
    <w:rsid w:val="00847A73"/>
    <w:rsid w:val="00856B68"/>
    <w:rsid w:val="00857E00"/>
    <w:rsid w:val="00875EE7"/>
    <w:rsid w:val="00877135"/>
    <w:rsid w:val="008936B2"/>
    <w:rsid w:val="008938C7"/>
    <w:rsid w:val="00897B4C"/>
    <w:rsid w:val="008A1C7B"/>
    <w:rsid w:val="008A58F6"/>
    <w:rsid w:val="008B532C"/>
    <w:rsid w:val="008B67EB"/>
    <w:rsid w:val="008B6A8D"/>
    <w:rsid w:val="008C6362"/>
    <w:rsid w:val="008C6711"/>
    <w:rsid w:val="008C7BF3"/>
    <w:rsid w:val="008D2150"/>
    <w:rsid w:val="008E163E"/>
    <w:rsid w:val="008E2569"/>
    <w:rsid w:val="00904A5B"/>
    <w:rsid w:val="00912DAE"/>
    <w:rsid w:val="009146BE"/>
    <w:rsid w:val="00914E87"/>
    <w:rsid w:val="00917A33"/>
    <w:rsid w:val="00923212"/>
    <w:rsid w:val="00923418"/>
    <w:rsid w:val="00931F5B"/>
    <w:rsid w:val="00933296"/>
    <w:rsid w:val="00940876"/>
    <w:rsid w:val="009458F5"/>
    <w:rsid w:val="00951C0C"/>
    <w:rsid w:val="00955477"/>
    <w:rsid w:val="00956AC3"/>
    <w:rsid w:val="009614FE"/>
    <w:rsid w:val="00964390"/>
    <w:rsid w:val="00981095"/>
    <w:rsid w:val="009909F8"/>
    <w:rsid w:val="00997282"/>
    <w:rsid w:val="009A3FEE"/>
    <w:rsid w:val="009A43CE"/>
    <w:rsid w:val="009B4991"/>
    <w:rsid w:val="009B5082"/>
    <w:rsid w:val="009B5BAB"/>
    <w:rsid w:val="009B6C7C"/>
    <w:rsid w:val="009C7640"/>
    <w:rsid w:val="009C7B10"/>
    <w:rsid w:val="009E09D8"/>
    <w:rsid w:val="009E6FA4"/>
    <w:rsid w:val="009F3B57"/>
    <w:rsid w:val="009F451F"/>
    <w:rsid w:val="009F5385"/>
    <w:rsid w:val="00A02A52"/>
    <w:rsid w:val="00A11DDA"/>
    <w:rsid w:val="00A13FB4"/>
    <w:rsid w:val="00A1538D"/>
    <w:rsid w:val="00A21AFF"/>
    <w:rsid w:val="00A22B5F"/>
    <w:rsid w:val="00A3112F"/>
    <w:rsid w:val="00A32047"/>
    <w:rsid w:val="00A33430"/>
    <w:rsid w:val="00A40119"/>
    <w:rsid w:val="00A45FE3"/>
    <w:rsid w:val="00A50365"/>
    <w:rsid w:val="00A6366F"/>
    <w:rsid w:val="00A64607"/>
    <w:rsid w:val="00A65076"/>
    <w:rsid w:val="00A711B9"/>
    <w:rsid w:val="00AA3B18"/>
    <w:rsid w:val="00AA4DD9"/>
    <w:rsid w:val="00AB655E"/>
    <w:rsid w:val="00AC4A7E"/>
    <w:rsid w:val="00AC57A5"/>
    <w:rsid w:val="00AD54ED"/>
    <w:rsid w:val="00AE3B8A"/>
    <w:rsid w:val="00AF0B6F"/>
    <w:rsid w:val="00AF7D73"/>
    <w:rsid w:val="00B024F8"/>
    <w:rsid w:val="00B03E50"/>
    <w:rsid w:val="00B05608"/>
    <w:rsid w:val="00B056F7"/>
    <w:rsid w:val="00B10129"/>
    <w:rsid w:val="00B146BE"/>
    <w:rsid w:val="00B158DC"/>
    <w:rsid w:val="00B21019"/>
    <w:rsid w:val="00B339F5"/>
    <w:rsid w:val="00B464BF"/>
    <w:rsid w:val="00B46D91"/>
    <w:rsid w:val="00B46F30"/>
    <w:rsid w:val="00B60B0B"/>
    <w:rsid w:val="00B65EFA"/>
    <w:rsid w:val="00B83F26"/>
    <w:rsid w:val="00B92A43"/>
    <w:rsid w:val="00B95607"/>
    <w:rsid w:val="00B96AC5"/>
    <w:rsid w:val="00BA615E"/>
    <w:rsid w:val="00BB2D8D"/>
    <w:rsid w:val="00BB4F43"/>
    <w:rsid w:val="00BB5656"/>
    <w:rsid w:val="00BC1208"/>
    <w:rsid w:val="00BD12E3"/>
    <w:rsid w:val="00BD5212"/>
    <w:rsid w:val="00BE4936"/>
    <w:rsid w:val="00BE5084"/>
    <w:rsid w:val="00BF3747"/>
    <w:rsid w:val="00BF3E48"/>
    <w:rsid w:val="00C10249"/>
    <w:rsid w:val="00C15B5C"/>
    <w:rsid w:val="00C24208"/>
    <w:rsid w:val="00C25889"/>
    <w:rsid w:val="00C33798"/>
    <w:rsid w:val="00C37C9A"/>
    <w:rsid w:val="00C41795"/>
    <w:rsid w:val="00C4502E"/>
    <w:rsid w:val="00C50308"/>
    <w:rsid w:val="00C52F26"/>
    <w:rsid w:val="00C54E8A"/>
    <w:rsid w:val="00C65E4B"/>
    <w:rsid w:val="00C67162"/>
    <w:rsid w:val="00C8043A"/>
    <w:rsid w:val="00C84399"/>
    <w:rsid w:val="00C91335"/>
    <w:rsid w:val="00C947FB"/>
    <w:rsid w:val="00CA6021"/>
    <w:rsid w:val="00CB5513"/>
    <w:rsid w:val="00CD2DB2"/>
    <w:rsid w:val="00CD6CEF"/>
    <w:rsid w:val="00CF1CB2"/>
    <w:rsid w:val="00CF2FBF"/>
    <w:rsid w:val="00D112C5"/>
    <w:rsid w:val="00D11547"/>
    <w:rsid w:val="00D1183C"/>
    <w:rsid w:val="00D17216"/>
    <w:rsid w:val="00D30192"/>
    <w:rsid w:val="00D36BD4"/>
    <w:rsid w:val="00D376E0"/>
    <w:rsid w:val="00D3794E"/>
    <w:rsid w:val="00D43CB7"/>
    <w:rsid w:val="00D43DD0"/>
    <w:rsid w:val="00D447EC"/>
    <w:rsid w:val="00D465B9"/>
    <w:rsid w:val="00D467F7"/>
    <w:rsid w:val="00D46A4B"/>
    <w:rsid w:val="00D55B2B"/>
    <w:rsid w:val="00D5603A"/>
    <w:rsid w:val="00D577ED"/>
    <w:rsid w:val="00D81F2C"/>
    <w:rsid w:val="00DB0142"/>
    <w:rsid w:val="00DB3A5B"/>
    <w:rsid w:val="00DB7026"/>
    <w:rsid w:val="00DC018E"/>
    <w:rsid w:val="00DC241E"/>
    <w:rsid w:val="00DD2ED3"/>
    <w:rsid w:val="00DE190F"/>
    <w:rsid w:val="00DE6B6B"/>
    <w:rsid w:val="00DF3DF5"/>
    <w:rsid w:val="00DF5C11"/>
    <w:rsid w:val="00E16E4A"/>
    <w:rsid w:val="00E31378"/>
    <w:rsid w:val="00E34208"/>
    <w:rsid w:val="00E46276"/>
    <w:rsid w:val="00E57F1A"/>
    <w:rsid w:val="00E65389"/>
    <w:rsid w:val="00E65A40"/>
    <w:rsid w:val="00E92249"/>
    <w:rsid w:val="00E94736"/>
    <w:rsid w:val="00E94E68"/>
    <w:rsid w:val="00E9725F"/>
    <w:rsid w:val="00E9743E"/>
    <w:rsid w:val="00EA1B88"/>
    <w:rsid w:val="00EA39FC"/>
    <w:rsid w:val="00EB0ADA"/>
    <w:rsid w:val="00EB2557"/>
    <w:rsid w:val="00EB52B7"/>
    <w:rsid w:val="00EB70EA"/>
    <w:rsid w:val="00EC005C"/>
    <w:rsid w:val="00EC15E6"/>
    <w:rsid w:val="00EC4D53"/>
    <w:rsid w:val="00EE1335"/>
    <w:rsid w:val="00EE3891"/>
    <w:rsid w:val="00EE4EF9"/>
    <w:rsid w:val="00F00795"/>
    <w:rsid w:val="00F01879"/>
    <w:rsid w:val="00F03B30"/>
    <w:rsid w:val="00F04F0C"/>
    <w:rsid w:val="00F060D9"/>
    <w:rsid w:val="00F1280B"/>
    <w:rsid w:val="00F128D3"/>
    <w:rsid w:val="00F139C0"/>
    <w:rsid w:val="00F201F9"/>
    <w:rsid w:val="00F23ABE"/>
    <w:rsid w:val="00F247B3"/>
    <w:rsid w:val="00F31E7C"/>
    <w:rsid w:val="00F33618"/>
    <w:rsid w:val="00F4304E"/>
    <w:rsid w:val="00F469CC"/>
    <w:rsid w:val="00F479FE"/>
    <w:rsid w:val="00F50287"/>
    <w:rsid w:val="00F50365"/>
    <w:rsid w:val="00F52C2E"/>
    <w:rsid w:val="00F53F75"/>
    <w:rsid w:val="00F6707E"/>
    <w:rsid w:val="00F67160"/>
    <w:rsid w:val="00F97741"/>
    <w:rsid w:val="00FA09BD"/>
    <w:rsid w:val="00FA4E4A"/>
    <w:rsid w:val="00FA5FD5"/>
    <w:rsid w:val="00FB455D"/>
    <w:rsid w:val="00FB529D"/>
    <w:rsid w:val="00FB6199"/>
    <w:rsid w:val="00FC1BE5"/>
    <w:rsid w:val="00FD3016"/>
    <w:rsid w:val="00FD36B1"/>
    <w:rsid w:val="00FD76B2"/>
    <w:rsid w:val="00FF704E"/>
    <w:rsid w:val="23092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C817C21"/>
  <w15:docId w15:val="{066C4C97-3A18-44D5-AFCA-F6CFCB68051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styleId="Default" w:customStyle="1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styleId="ZnakZnak" w:customStyle="1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styleId="tekst" w:customStyle="1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styleId="Punktygwne" w:customStyle="1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styleId="Pytania" w:customStyle="1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styleId="Odpowiedzi" w:customStyle="1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styleId="Podpunkty" w:customStyle="1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styleId="Cele" w:customStyle="1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styleId="Nagwkitablic" w:customStyle="1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styleId="wrubryce" w:customStyle="1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styleId="centralniewrubryce" w:customStyle="1">
    <w:name w:val="centralnie w rubryce"/>
    <w:basedOn w:val="wrubryce"/>
    <w:rsid w:val="003973B8"/>
    <w:pPr>
      <w:jc w:val="center"/>
    </w:pPr>
  </w:style>
  <w:style w:type="paragraph" w:styleId="rdtytu" w:customStyle="1">
    <w:name w:val="Śródtytuł"/>
    <w:basedOn w:val="Nagwek1"/>
    <w:rsid w:val="003973B8"/>
    <w:rPr>
      <w:smallCaps/>
    </w:rPr>
  </w:style>
  <w:style w:type="paragraph" w:styleId="Podtekst" w:customStyle="1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styleId="Literatura" w:customStyle="1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styleId="Wykazlit" w:customStyle="1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styleId="wrubrycemn" w:customStyle="1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styleId="tytul2" w:customStyle="1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" w:customStyle="1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styleId="txtdopkt" w:customStyle="1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styleId="StopkaZnak" w:customStyle="1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 w:eastAsiaTheme="minorHAnsi" w:cstheme="minorBidi"/>
      <w:sz w:val="21"/>
      <w:szCs w:val="21"/>
    </w:rPr>
  </w:style>
  <w:style w:type="character" w:styleId="ZwykytekstZnak" w:customStyle="1">
    <w:name w:val="Zwykły tekst Znak"/>
    <w:basedOn w:val="Domylnaczcionkaakapitu"/>
    <w:link w:val="Zwykytekst"/>
    <w:uiPriority w:val="99"/>
    <w:semiHidden/>
    <w:rsid w:val="00AF7D73"/>
    <w:rPr>
      <w:rFonts w:ascii="Consolas" w:hAnsi="Consolas" w:eastAsiaTheme="minorHAnsi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NagwekZnak" w:customStyle="1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1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Relationship Type="http://schemas.openxmlformats.org/officeDocument/2006/relationships/glossaryDocument" Target="glossary/document.xml" Id="R01105d8e7b7c4c4f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3e12aa-fc85-4f5b-9be8-cdee78fe2557}"/>
      </w:docPartPr>
      <w:docPartBody>
        <w:p w14:paraId="751BCF82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Marek Jaszuk</DisplayName>
        <AccountId>18</AccountId>
        <AccountType/>
      </UserInfo>
    </Lider>
    <Rokrealizacji xmlns="589a3a4e-3e16-4633-b922-1f149d89d601">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25899-7F94-4F7D-8D04-C07B208DB9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D15802-06B1-4398-9953-B21AC7DC99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C6501BF-BB09-4B86-A8B2-88B00FF9818F}"/>
</file>

<file path=customXml/itemProps4.xml><?xml version="1.0" encoding="utf-8"?>
<ds:datastoreItem xmlns:ds="http://schemas.openxmlformats.org/officeDocument/2006/customXml" ds:itemID="{605F37C1-7A85-4EA2-8B2E-4B85B864DAA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Janusz Korniak</cp:lastModifiedBy>
  <cp:revision>3</cp:revision>
  <cp:lastPrinted>2020-01-30T08:11:00Z</cp:lastPrinted>
  <dcterms:created xsi:type="dcterms:W3CDTF">2021-09-20T15:22:00Z</dcterms:created>
  <dcterms:modified xsi:type="dcterms:W3CDTF">2022-06-30T09:42:19Z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