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36BBB7B9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>ZARZĄDZENIE NR</w:t>
      </w:r>
      <w:r w:rsidR="00D66CAF">
        <w:rPr>
          <w:rFonts w:ascii="Times New Roman" w:hAnsi="Times New Roman"/>
          <w:b/>
          <w:sz w:val="28"/>
          <w:szCs w:val="28"/>
        </w:rPr>
        <w:t xml:space="preserve"> </w:t>
      </w:r>
      <w:r w:rsidR="00616E62">
        <w:rPr>
          <w:rFonts w:ascii="Times New Roman" w:hAnsi="Times New Roman"/>
          <w:b/>
          <w:sz w:val="28"/>
          <w:szCs w:val="28"/>
        </w:rPr>
        <w:t>6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416645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386FD20C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F93140">
        <w:rPr>
          <w:b/>
          <w:sz w:val="28"/>
          <w:szCs w:val="28"/>
        </w:rPr>
        <w:t xml:space="preserve"> </w:t>
      </w:r>
      <w:r w:rsidR="00616E62">
        <w:rPr>
          <w:b/>
          <w:sz w:val="28"/>
          <w:szCs w:val="28"/>
        </w:rPr>
        <w:t>9</w:t>
      </w:r>
      <w:r w:rsidR="00F93140">
        <w:rPr>
          <w:b/>
          <w:sz w:val="28"/>
          <w:szCs w:val="28"/>
        </w:rPr>
        <w:t xml:space="preserve"> </w:t>
      </w:r>
      <w:r w:rsidR="00416645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 xml:space="preserve"> 202</w:t>
      </w:r>
      <w:r w:rsidR="004166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3AADCB96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E00813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47B2B343" w:rsidR="00382BAB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D93E363" w14:textId="77777777" w:rsidR="00416645" w:rsidRDefault="00416645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Pr="008B6B47" w:rsidRDefault="008D68AA" w:rsidP="008B6B47">
      <w:pPr>
        <w:ind w:left="0" w:firstLine="0"/>
        <w:jc w:val="both"/>
        <w:rPr>
          <w:i/>
        </w:rPr>
      </w:pPr>
      <w:r w:rsidRPr="008B6B47">
        <w:rPr>
          <w:i/>
        </w:rPr>
        <w:t xml:space="preserve">Na podstawie § 57 </w:t>
      </w:r>
      <w:r w:rsidR="002624F3" w:rsidRPr="008B6B47">
        <w:rPr>
          <w:i/>
        </w:rPr>
        <w:t xml:space="preserve">ust. 1 </w:t>
      </w:r>
      <w:r w:rsidRPr="008B6B47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8B6B47" w:rsidRDefault="00382BAB" w:rsidP="008B6B47">
      <w:pPr>
        <w:ind w:left="0" w:firstLine="0"/>
        <w:jc w:val="both"/>
        <w:rPr>
          <w:i/>
        </w:rPr>
      </w:pPr>
    </w:p>
    <w:p w14:paraId="3CE5DCDE" w14:textId="77777777" w:rsidR="008D68AA" w:rsidRPr="008B6B47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8B6B47">
        <w:rPr>
          <w:b/>
          <w:bCs/>
        </w:rPr>
        <w:t>§ 1.</w:t>
      </w:r>
    </w:p>
    <w:p w14:paraId="15E20A91" w14:textId="37367060" w:rsidR="00E00813" w:rsidRDefault="008D68AA" w:rsidP="006F7730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</w:rPr>
      </w:pPr>
      <w:r w:rsidRPr="008B6B47">
        <w:rPr>
          <w:bCs/>
        </w:rPr>
        <w:t xml:space="preserve">Wprowadzam </w:t>
      </w:r>
      <w:r w:rsidR="00E00813" w:rsidRPr="008B6B47">
        <w:rPr>
          <w:bCs/>
        </w:rPr>
        <w:t>następując</w:t>
      </w:r>
      <w:r w:rsidR="00427E2B">
        <w:rPr>
          <w:bCs/>
        </w:rPr>
        <w:t>e</w:t>
      </w:r>
      <w:r w:rsidR="00E00813" w:rsidRPr="008B6B47">
        <w:rPr>
          <w:bCs/>
        </w:rPr>
        <w:t xml:space="preserve"> zmian</w:t>
      </w:r>
      <w:r w:rsidR="00427E2B">
        <w:rPr>
          <w:bCs/>
        </w:rPr>
        <w:t>y</w:t>
      </w:r>
      <w:r w:rsidR="00E00813" w:rsidRPr="008B6B47">
        <w:rPr>
          <w:bCs/>
        </w:rPr>
        <w:t xml:space="preserve"> do </w:t>
      </w:r>
      <w:r w:rsidRPr="008B6B47">
        <w:rPr>
          <w:bCs/>
        </w:rPr>
        <w:t>Regulamin</w:t>
      </w:r>
      <w:r w:rsidR="00E00813" w:rsidRPr="008B6B47">
        <w:rPr>
          <w:bCs/>
        </w:rPr>
        <w:t>u</w:t>
      </w:r>
      <w:r w:rsidRPr="008B6B47">
        <w:rPr>
          <w:bCs/>
        </w:rPr>
        <w:t xml:space="preserve"> odpłatności za studia i inne formy kształcenia w Wyższej Szkole Informatyki i Zarządzania z siedzibą w Rzeszowie dla obywateli Polski i Unii Europejskiej przyjętych na polskojęzyczną ścieżkę kształcenia w roku akademickim 2020/2021 i</w:t>
      </w:r>
      <w:r w:rsidR="00A04F8C">
        <w:rPr>
          <w:bCs/>
        </w:rPr>
        <w:t> </w:t>
      </w:r>
      <w:r w:rsidR="006446C3" w:rsidRPr="008B6B47">
        <w:rPr>
          <w:bCs/>
        </w:rPr>
        <w:t>później</w:t>
      </w:r>
      <w:r w:rsidR="00382BAB" w:rsidRPr="008B6B47">
        <w:rPr>
          <w:bCs/>
        </w:rPr>
        <w:t xml:space="preserve"> oraz dla obywateli Ukrainy przyjętych na polskojęzyczną ścieżkę kształcenia w roku akademickim 2022/2023</w:t>
      </w:r>
      <w:r w:rsidR="00420721" w:rsidRPr="008B6B47">
        <w:rPr>
          <w:bCs/>
        </w:rPr>
        <w:t xml:space="preserve"> i później</w:t>
      </w:r>
      <w:r w:rsidR="00E00813" w:rsidRPr="008B6B47">
        <w:rPr>
          <w:bCs/>
        </w:rPr>
        <w:t xml:space="preserve"> wprowadzonego Zarządzeniem Rektora WSIiZ Nr 2</w:t>
      </w:r>
      <w:r w:rsidR="00847870" w:rsidRPr="008B6B47">
        <w:rPr>
          <w:bCs/>
        </w:rPr>
        <w:t>0</w:t>
      </w:r>
      <w:r w:rsidR="00E00813" w:rsidRPr="008B6B47">
        <w:rPr>
          <w:bCs/>
        </w:rPr>
        <w:t>/202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z</w:t>
      </w:r>
      <w:r w:rsidR="004B5973">
        <w:rPr>
          <w:bCs/>
        </w:rPr>
        <w:t> </w:t>
      </w:r>
      <w:r w:rsidR="00E00813" w:rsidRPr="008B6B47">
        <w:rPr>
          <w:bCs/>
        </w:rPr>
        <w:t>dnia 2</w:t>
      </w:r>
      <w:r w:rsidR="00847870" w:rsidRPr="008B6B47">
        <w:rPr>
          <w:bCs/>
        </w:rPr>
        <w:t>7</w:t>
      </w:r>
      <w:r w:rsidR="00E00813" w:rsidRPr="008B6B47">
        <w:rPr>
          <w:bCs/>
        </w:rPr>
        <w:t> marca 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r., </w:t>
      </w:r>
      <w:r w:rsidR="00B524B0" w:rsidRPr="008B6B47">
        <w:rPr>
          <w:bCs/>
        </w:rPr>
        <w:t>zmienionego Zarządzeniem Rektora WSIiZ Nr</w:t>
      </w:r>
      <w:bookmarkStart w:id="0" w:name="_GoBack"/>
      <w:bookmarkEnd w:id="0"/>
      <w:r w:rsidR="00B524B0" w:rsidRPr="008B6B47">
        <w:rPr>
          <w:bCs/>
        </w:rPr>
        <w:t xml:space="preserve"> 30/2023 z dnia 3</w:t>
      </w:r>
      <w:r w:rsidR="004B5973">
        <w:rPr>
          <w:bCs/>
        </w:rPr>
        <w:t> </w:t>
      </w:r>
      <w:r w:rsidR="00B524B0" w:rsidRPr="008B6B47">
        <w:rPr>
          <w:bCs/>
        </w:rPr>
        <w:t>kwietnia 2023 r.</w:t>
      </w:r>
      <w:r w:rsidR="00B4735E">
        <w:rPr>
          <w:bCs/>
        </w:rPr>
        <w:t xml:space="preserve">, </w:t>
      </w:r>
      <w:r w:rsidR="001B3FC2">
        <w:rPr>
          <w:bCs/>
        </w:rPr>
        <w:t> </w:t>
      </w:r>
      <w:r w:rsidR="00367540" w:rsidRPr="008B6B47">
        <w:rPr>
          <w:bCs/>
        </w:rPr>
        <w:t xml:space="preserve">Zarządzeniem Rektora WSIiZ Nr </w:t>
      </w:r>
      <w:r w:rsidR="001B3FC2">
        <w:rPr>
          <w:bCs/>
        </w:rPr>
        <w:t>74</w:t>
      </w:r>
      <w:r w:rsidR="00367540" w:rsidRPr="008B6B47">
        <w:rPr>
          <w:bCs/>
        </w:rPr>
        <w:t xml:space="preserve">/2023 z dnia 3 </w:t>
      </w:r>
      <w:r w:rsidR="001B3FC2">
        <w:rPr>
          <w:bCs/>
        </w:rPr>
        <w:t>sierpnia</w:t>
      </w:r>
      <w:r w:rsidR="00367540" w:rsidRPr="008B6B47">
        <w:rPr>
          <w:bCs/>
        </w:rPr>
        <w:t xml:space="preserve"> 2023 r.</w:t>
      </w:r>
      <w:r w:rsidR="00416645">
        <w:rPr>
          <w:bCs/>
        </w:rPr>
        <w:t>,</w:t>
      </w:r>
      <w:r w:rsidR="00367540">
        <w:rPr>
          <w:bCs/>
        </w:rPr>
        <w:t xml:space="preserve"> </w:t>
      </w:r>
      <w:r w:rsidR="00B4735E" w:rsidRPr="008B6B47">
        <w:rPr>
          <w:bCs/>
        </w:rPr>
        <w:t xml:space="preserve">Zarządzeniem Rektora WSIiZ Nr </w:t>
      </w:r>
      <w:r w:rsidR="00B4735E">
        <w:rPr>
          <w:bCs/>
        </w:rPr>
        <w:t>80</w:t>
      </w:r>
      <w:r w:rsidR="00B4735E" w:rsidRPr="008B6B47">
        <w:rPr>
          <w:bCs/>
        </w:rPr>
        <w:t xml:space="preserve">/2023 z dnia </w:t>
      </w:r>
      <w:r w:rsidR="00B4735E">
        <w:rPr>
          <w:bCs/>
        </w:rPr>
        <w:t>8</w:t>
      </w:r>
      <w:r w:rsidR="00B4735E" w:rsidRPr="008B6B47">
        <w:rPr>
          <w:bCs/>
        </w:rPr>
        <w:t xml:space="preserve"> </w:t>
      </w:r>
      <w:r w:rsidR="00B4735E">
        <w:rPr>
          <w:bCs/>
        </w:rPr>
        <w:t>września</w:t>
      </w:r>
      <w:r w:rsidR="00B4735E" w:rsidRPr="008B6B47">
        <w:rPr>
          <w:bCs/>
        </w:rPr>
        <w:t xml:space="preserve"> 2023 r. </w:t>
      </w:r>
      <w:r w:rsidR="00416645" w:rsidRPr="00416645">
        <w:rPr>
          <w:bCs/>
        </w:rPr>
        <w:t xml:space="preserve">i Zarządzeniem Rektora WSIiZ Nr </w:t>
      </w:r>
      <w:r w:rsidR="00416645">
        <w:rPr>
          <w:bCs/>
        </w:rPr>
        <w:t>117</w:t>
      </w:r>
      <w:r w:rsidR="00416645" w:rsidRPr="00416645">
        <w:rPr>
          <w:bCs/>
        </w:rPr>
        <w:t xml:space="preserve">/2023 z dnia </w:t>
      </w:r>
      <w:r w:rsidR="00416645">
        <w:rPr>
          <w:bCs/>
        </w:rPr>
        <w:t>13</w:t>
      </w:r>
      <w:r w:rsidR="00416645" w:rsidRPr="00416645">
        <w:rPr>
          <w:bCs/>
        </w:rPr>
        <w:t xml:space="preserve"> </w:t>
      </w:r>
      <w:r w:rsidR="00416645">
        <w:rPr>
          <w:bCs/>
        </w:rPr>
        <w:t>października</w:t>
      </w:r>
      <w:r w:rsidR="00416645" w:rsidRPr="00416645">
        <w:rPr>
          <w:bCs/>
        </w:rPr>
        <w:t xml:space="preserve"> 2023 r. </w:t>
      </w:r>
      <w:r w:rsidR="00E00813" w:rsidRPr="008B6B47">
        <w:rPr>
          <w:bCs/>
        </w:rPr>
        <w:t>(zwanego dalej „Regulaminem”):</w:t>
      </w:r>
    </w:p>
    <w:p w14:paraId="41D62078" w14:textId="77777777" w:rsidR="004B5973" w:rsidRPr="004B5973" w:rsidRDefault="004B5973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6A8F7549" w:rsidR="004B5973" w:rsidRDefault="004B5973" w:rsidP="00416645">
      <w:pPr>
        <w:tabs>
          <w:tab w:val="left" w:pos="284"/>
        </w:tabs>
        <w:jc w:val="both"/>
        <w:rPr>
          <w:bCs/>
          <w:szCs w:val="22"/>
        </w:rPr>
      </w:pPr>
      <w:bookmarkStart w:id="1" w:name="_Hlk141866923"/>
      <w:bookmarkStart w:id="2" w:name="_Hlk141865516"/>
      <w:bookmarkStart w:id="3" w:name="_Hlk154060056"/>
      <w:r>
        <w:rPr>
          <w:bCs/>
          <w:szCs w:val="22"/>
        </w:rPr>
        <w:tab/>
      </w:r>
      <w:r w:rsidRPr="0092364A">
        <w:rPr>
          <w:bCs/>
          <w:szCs w:val="22"/>
        </w:rPr>
        <w:t xml:space="preserve">§ </w:t>
      </w:r>
      <w:r w:rsidR="00416645">
        <w:rPr>
          <w:bCs/>
          <w:szCs w:val="22"/>
        </w:rPr>
        <w:t>36</w:t>
      </w:r>
      <w:r w:rsidRPr="0092364A">
        <w:rPr>
          <w:bCs/>
          <w:szCs w:val="22"/>
        </w:rPr>
        <w:t xml:space="preserve"> Regulaminu otrzymuje brzmienie:</w:t>
      </w:r>
    </w:p>
    <w:bookmarkEnd w:id="1"/>
    <w:bookmarkEnd w:id="2"/>
    <w:p w14:paraId="3C3A7C70" w14:textId="77777777" w:rsidR="00416645" w:rsidRPr="00416645" w:rsidRDefault="00416645" w:rsidP="00416645">
      <w:pPr>
        <w:numPr>
          <w:ilvl w:val="0"/>
          <w:numId w:val="8"/>
        </w:numPr>
        <w:ind w:left="1068"/>
        <w:jc w:val="both"/>
        <w:rPr>
          <w:iCs/>
        </w:rPr>
      </w:pPr>
      <w:r w:rsidRPr="00416645">
        <w:rPr>
          <w:iCs/>
        </w:rPr>
        <w:t>Student skierowany na zajęcia praktyczne, który nie uczestniczył w zajęciach, zobowiązany jest do wniesienia opłaty pokrywającej koszty związane ze zorganizowaniem dla niego dodatkowych godzin zajęć praktycznych.</w:t>
      </w:r>
    </w:p>
    <w:p w14:paraId="2AC49727" w14:textId="77777777" w:rsidR="00416645" w:rsidRPr="00416645" w:rsidRDefault="00416645" w:rsidP="00416645">
      <w:pPr>
        <w:numPr>
          <w:ilvl w:val="0"/>
          <w:numId w:val="8"/>
        </w:numPr>
        <w:ind w:left="1068"/>
        <w:jc w:val="both"/>
        <w:rPr>
          <w:iCs/>
        </w:rPr>
      </w:pPr>
      <w:r w:rsidRPr="00416645">
        <w:rPr>
          <w:iCs/>
        </w:rPr>
        <w:t>Wysokość opłaty ustala prodziekan właściwy dla danego kierunku studiów biorąc pod uwagę liczbę dodatkowych godzin zajęć praktycznych, liczbę studentów uczestniczących w tych zajęciach oraz obowiązujące stawki za 1 godzinę zajęć praktycznych, tj.:</w:t>
      </w:r>
    </w:p>
    <w:p w14:paraId="52E76B10" w14:textId="34B4CE65" w:rsidR="00416645" w:rsidRPr="00416645" w:rsidRDefault="00416645" w:rsidP="00416645">
      <w:pPr>
        <w:numPr>
          <w:ilvl w:val="0"/>
          <w:numId w:val="9"/>
        </w:numPr>
        <w:ind w:left="1428"/>
        <w:jc w:val="both"/>
        <w:rPr>
          <w:iCs/>
        </w:rPr>
      </w:pPr>
      <w:r w:rsidRPr="00416645">
        <w:rPr>
          <w:iCs/>
        </w:rPr>
        <w:t xml:space="preserve">kierunek Pielęgniarstwo: 54 </w:t>
      </w:r>
      <w:r>
        <w:rPr>
          <w:iCs/>
        </w:rPr>
        <w:t>PLN</w:t>
      </w:r>
      <w:r w:rsidRPr="00416645">
        <w:rPr>
          <w:iCs/>
        </w:rPr>
        <w:t>,</w:t>
      </w:r>
    </w:p>
    <w:p w14:paraId="130331FC" w14:textId="12404DAE" w:rsidR="00416645" w:rsidRPr="00416645" w:rsidRDefault="00416645" w:rsidP="00416645">
      <w:pPr>
        <w:numPr>
          <w:ilvl w:val="0"/>
          <w:numId w:val="9"/>
        </w:numPr>
        <w:ind w:left="1428"/>
        <w:jc w:val="both"/>
        <w:rPr>
          <w:iCs/>
        </w:rPr>
      </w:pPr>
      <w:r w:rsidRPr="00416645">
        <w:rPr>
          <w:iCs/>
        </w:rPr>
        <w:t xml:space="preserve">kierunek Fizjoterapia: 36 </w:t>
      </w:r>
      <w:r>
        <w:rPr>
          <w:iCs/>
        </w:rPr>
        <w:t>PLN</w:t>
      </w:r>
      <w:r w:rsidRPr="00416645">
        <w:rPr>
          <w:iCs/>
        </w:rPr>
        <w:t>.</w:t>
      </w:r>
    </w:p>
    <w:p w14:paraId="7CA15CF8" w14:textId="7B44059B" w:rsidR="00416645" w:rsidRPr="00416645" w:rsidRDefault="00416645" w:rsidP="00416645">
      <w:pPr>
        <w:numPr>
          <w:ilvl w:val="0"/>
          <w:numId w:val="8"/>
        </w:numPr>
        <w:ind w:left="1068"/>
        <w:jc w:val="both"/>
        <w:rPr>
          <w:iCs/>
        </w:rPr>
      </w:pPr>
      <w:r w:rsidRPr="00416645">
        <w:rPr>
          <w:iCs/>
        </w:rPr>
        <w:t xml:space="preserve">Opłatę ustaloną wg zasad określonych w ust. 2 student reguluje w terminie do dnia rozpoczęcia dodatkowych zajęć praktycznych. </w:t>
      </w:r>
    </w:p>
    <w:p w14:paraId="5578A0C9" w14:textId="77777777" w:rsidR="00416645" w:rsidRPr="00416645" w:rsidRDefault="00416645" w:rsidP="00416645">
      <w:pPr>
        <w:numPr>
          <w:ilvl w:val="0"/>
          <w:numId w:val="8"/>
        </w:numPr>
        <w:ind w:left="1068"/>
        <w:jc w:val="both"/>
        <w:rPr>
          <w:iCs/>
        </w:rPr>
      </w:pPr>
      <w:r w:rsidRPr="00416645">
        <w:rPr>
          <w:iCs/>
        </w:rPr>
        <w:t>W uzasadnionych przypadkach Dyrektor ds. Finansów i Rozwoju, na wniosek właściwego Dziekana, może zwolnić Studenta z opłaty, o której mowa w ust. 1.</w:t>
      </w:r>
    </w:p>
    <w:bookmarkEnd w:id="3"/>
    <w:p w14:paraId="1DAAFACE" w14:textId="77777777" w:rsidR="004B5973" w:rsidRDefault="004B5973" w:rsidP="004B5973">
      <w:pPr>
        <w:ind w:left="0" w:firstLine="0"/>
        <w:jc w:val="left"/>
      </w:pPr>
    </w:p>
    <w:p w14:paraId="3996D385" w14:textId="2892AAB0" w:rsidR="00E00813" w:rsidRPr="008B6B47" w:rsidRDefault="00E00813" w:rsidP="006F7730">
      <w:pPr>
        <w:pStyle w:val="Akapitzlist"/>
        <w:numPr>
          <w:ilvl w:val="0"/>
          <w:numId w:val="4"/>
        </w:numPr>
        <w:jc w:val="left"/>
      </w:pPr>
      <w:r w:rsidRPr="008B6B47">
        <w:t>Pozostałe postanowienia Regulaminu pozostają bez zmian.</w:t>
      </w:r>
    </w:p>
    <w:p w14:paraId="53F7BE6D" w14:textId="77777777" w:rsidR="00E00813" w:rsidRPr="008B6B47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6450255C" w14:textId="77777777" w:rsidR="00416645" w:rsidRDefault="00416645">
      <w:pPr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791CB15" w14:textId="1D8722D6" w:rsidR="008D68AA" w:rsidRPr="008B6B47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8B6B47">
        <w:rPr>
          <w:b/>
          <w:bCs/>
        </w:rPr>
        <w:lastRenderedPageBreak/>
        <w:t>§ 2.</w:t>
      </w:r>
    </w:p>
    <w:p w14:paraId="3F28C85C" w14:textId="3D710060" w:rsidR="008D68AA" w:rsidRPr="008B6B47" w:rsidRDefault="008D68AA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Zarządzenie wchodzi w życie z dniem podpisania.</w:t>
      </w:r>
    </w:p>
    <w:p w14:paraId="37080EB6" w14:textId="46905359" w:rsidR="008D68AA" w:rsidRPr="008B6B47" w:rsidRDefault="00E00813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Zmiana w Regulaminie wchodzi w życie po upływie 14 dni od umieszczenia na stronie internetowej Uczelni w Biuletynie Informacji Publicznej.</w:t>
      </w:r>
    </w:p>
    <w:p w14:paraId="53C8A541" w14:textId="77777777" w:rsidR="00E00813" w:rsidRDefault="00E00813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43EE9C1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4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4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52"/>
        <w:gridCol w:w="4719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4434FDCB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51586D2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35B1979D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616E62">
        <w:rPr>
          <w:b/>
          <w:sz w:val="22"/>
          <w:szCs w:val="22"/>
        </w:rPr>
        <w:t>09</w:t>
      </w:r>
      <w:r w:rsidRPr="000A47EF">
        <w:rPr>
          <w:b/>
          <w:sz w:val="22"/>
          <w:szCs w:val="22"/>
        </w:rPr>
        <w:t>.</w:t>
      </w:r>
      <w:r w:rsidR="00416645">
        <w:rPr>
          <w:b/>
          <w:sz w:val="22"/>
          <w:szCs w:val="22"/>
        </w:rPr>
        <w:t>01.</w:t>
      </w:r>
      <w:r w:rsidRPr="00F93140">
        <w:rPr>
          <w:b/>
          <w:sz w:val="22"/>
          <w:szCs w:val="22"/>
        </w:rPr>
        <w:t>202</w:t>
      </w:r>
      <w:r w:rsidR="00416645">
        <w:rPr>
          <w:b/>
          <w:sz w:val="22"/>
          <w:szCs w:val="22"/>
        </w:rPr>
        <w:t>4</w:t>
      </w:r>
      <w:r w:rsidRPr="00F93140">
        <w:rPr>
          <w:b/>
          <w:sz w:val="22"/>
          <w:szCs w:val="22"/>
        </w:rPr>
        <w:t xml:space="preserve"> r.</w:t>
      </w:r>
    </w:p>
    <w:p w14:paraId="7619998A" w14:textId="0B415F4F" w:rsidR="00EA71B9" w:rsidRPr="00710C31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710C31" w:rsidSect="00416645">
      <w:footerReference w:type="default" r:id="rId11"/>
      <w:pgSz w:w="11906" w:h="16838" w:code="9"/>
      <w:pgMar w:top="1135" w:right="1133" w:bottom="709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241972" w:rsidRDefault="00241972" w:rsidP="00D2228F">
      <w:r>
        <w:separator/>
      </w:r>
    </w:p>
  </w:endnote>
  <w:endnote w:type="continuationSeparator" w:id="0">
    <w:p w14:paraId="05F44AF8" w14:textId="77777777" w:rsidR="00241972" w:rsidRDefault="0024197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43986D69" w:rsidR="00241972" w:rsidRPr="007C4960" w:rsidRDefault="00241972">
    <w:pPr>
      <w:pStyle w:val="Stopka"/>
      <w:rPr>
        <w:sz w:val="16"/>
        <w:szCs w:val="16"/>
      </w:rPr>
    </w:pPr>
  </w:p>
  <w:p w14:paraId="360E4AF5" w14:textId="77777777" w:rsidR="00241972" w:rsidRPr="00C552AE" w:rsidRDefault="002419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241972" w:rsidRDefault="00241972" w:rsidP="00D2228F">
      <w:r>
        <w:separator/>
      </w:r>
    </w:p>
  </w:footnote>
  <w:footnote w:type="continuationSeparator" w:id="0">
    <w:p w14:paraId="13116200" w14:textId="77777777" w:rsidR="00241972" w:rsidRDefault="00241972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9F7"/>
    <w:rsid w:val="00015A06"/>
    <w:rsid w:val="00015C23"/>
    <w:rsid w:val="000170BE"/>
    <w:rsid w:val="00021B86"/>
    <w:rsid w:val="00021E88"/>
    <w:rsid w:val="0002241F"/>
    <w:rsid w:val="00022A49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3E9"/>
    <w:rsid w:val="00924BDE"/>
    <w:rsid w:val="00925A50"/>
    <w:rsid w:val="00925A71"/>
    <w:rsid w:val="00930BC8"/>
    <w:rsid w:val="009408BA"/>
    <w:rsid w:val="00941A55"/>
    <w:rsid w:val="00943AC8"/>
    <w:rsid w:val="0094660F"/>
    <w:rsid w:val="009476F3"/>
    <w:rsid w:val="0094775C"/>
    <w:rsid w:val="00947B38"/>
    <w:rsid w:val="00950F33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purl.org/dc/elements/1.1/"/>
    <ds:schemaRef ds:uri="http://schemas.microsoft.com/office/2006/metadata/properties"/>
    <ds:schemaRef ds:uri="b02559f1-e7c9-45c6-b910-dcce4665be4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309BA5-60F1-4249-BFA9-2D425CB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60</cp:revision>
  <cp:lastPrinted>2024-01-08T07:55:00Z</cp:lastPrinted>
  <dcterms:created xsi:type="dcterms:W3CDTF">2020-05-29T08:43:00Z</dcterms:created>
  <dcterms:modified xsi:type="dcterms:W3CDTF">2024-01-08T07:55:00Z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