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AE2745" w:rsidRPr="00C2578B" w:rsidRDefault="00AE2745">
      <w:pPr>
        <w:spacing w:after="0" w:line="240" w:lineRule="auto"/>
        <w:rPr>
          <w:rFonts w:ascii="Tahoma" w:hAnsi="Tahoma" w:cs="Tahoma"/>
        </w:rPr>
      </w:pPr>
    </w:p>
    <w:p w:rsidR="00AE2745" w:rsidRPr="00C2578B" w:rsidRDefault="00AE2745">
      <w:pPr>
        <w:spacing w:after="0" w:line="240" w:lineRule="auto"/>
        <w:jc w:val="center"/>
        <w:rPr>
          <w:rFonts w:ascii="Tahoma" w:hAnsi="Tahoma" w:cs="Tahoma"/>
          <w:b/>
          <w:smallCaps/>
          <w:sz w:val="36"/>
        </w:rPr>
      </w:pPr>
      <w:r w:rsidRPr="00C2578B">
        <w:rPr>
          <w:rFonts w:ascii="Tahoma" w:hAnsi="Tahoma" w:cs="Tahoma"/>
          <w:b/>
          <w:smallCaps/>
          <w:sz w:val="36"/>
        </w:rPr>
        <w:t>karta przedmiotu</w:t>
      </w:r>
    </w:p>
    <w:p w:rsidR="00AE2745" w:rsidRPr="00C2578B" w:rsidRDefault="00AE2745">
      <w:pPr>
        <w:spacing w:after="0" w:line="240" w:lineRule="auto"/>
        <w:rPr>
          <w:rFonts w:ascii="Tahoma" w:hAnsi="Tahoma" w:cs="Tahoma"/>
        </w:rPr>
      </w:pPr>
    </w:p>
    <w:p w:rsidR="00AE2745" w:rsidRPr="00C2578B" w:rsidRDefault="00AE2745">
      <w:pPr>
        <w:pStyle w:val="Punktygwne"/>
        <w:numPr>
          <w:ilvl w:val="0"/>
          <w:numId w:val="3"/>
        </w:numPr>
        <w:spacing w:before="0" w:after="0"/>
        <w:rPr>
          <w:rFonts w:ascii="Tahoma" w:hAnsi="Tahoma" w:cs="Tahoma"/>
        </w:rPr>
      </w:pPr>
      <w:r w:rsidRPr="00C2578B">
        <w:rPr>
          <w:rFonts w:ascii="Tahoma" w:hAnsi="Tahoma" w:cs="Tahoma"/>
        </w:rPr>
        <w:t>Podstawowe informacje o przedmiocie</w:t>
      </w:r>
    </w:p>
    <w:tbl>
      <w:tblPr>
        <w:tblW w:w="0" w:type="auto"/>
        <w:tblInd w:w="-54" w:type="dxa"/>
        <w:tblLayout w:type="fixed"/>
        <w:tblLook w:val="0000" w:firstRow="0" w:lastRow="0" w:firstColumn="0" w:lastColumn="0" w:noHBand="0" w:noVBand="0"/>
      </w:tblPr>
      <w:tblGrid>
        <w:gridCol w:w="2410"/>
        <w:gridCol w:w="7411"/>
      </w:tblGrid>
      <w:tr w:rsidR="00C2578B" w:rsidRPr="00C2578B">
        <w:tc>
          <w:tcPr>
            <w:tcW w:w="2410" w:type="dxa"/>
            <w:tcBorders>
              <w:top w:val="single" w:sz="4" w:space="0" w:color="000000"/>
              <w:left w:val="single" w:sz="4" w:space="0" w:color="000000"/>
              <w:bottom w:val="single" w:sz="4" w:space="0" w:color="000000"/>
            </w:tcBorders>
            <w:shd w:val="clear" w:color="auto" w:fill="auto"/>
            <w:vAlign w:val="center"/>
          </w:tcPr>
          <w:p w:rsidR="00AE2745" w:rsidRPr="00C2578B" w:rsidRDefault="00AE2745">
            <w:pPr>
              <w:pStyle w:val="Pytania"/>
              <w:snapToGrid w:val="0"/>
              <w:jc w:val="left"/>
              <w:rPr>
                <w:rFonts w:ascii="Tahoma" w:hAnsi="Tahoma" w:cs="Tahoma"/>
              </w:rPr>
            </w:pPr>
            <w:r w:rsidRPr="00C2578B">
              <w:rPr>
                <w:rFonts w:ascii="Tahoma" w:hAnsi="Tahoma" w:cs="Tahoma"/>
              </w:rPr>
              <w:t>Nazwa przedmiotu</w:t>
            </w:r>
          </w:p>
        </w:tc>
        <w:tc>
          <w:tcPr>
            <w:tcW w:w="7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2745" w:rsidRPr="00C2578B" w:rsidRDefault="00AE2745" w:rsidP="004F683C">
            <w:pPr>
              <w:pStyle w:val="Odpowiedzi"/>
              <w:snapToGrid w:val="0"/>
              <w:rPr>
                <w:rFonts w:ascii="Tahoma" w:hAnsi="Tahoma" w:cs="Tahoma"/>
                <w:b w:val="0"/>
                <w:iCs/>
                <w:color w:val="auto"/>
              </w:rPr>
            </w:pPr>
            <w:r w:rsidRPr="00C2578B">
              <w:rPr>
                <w:rFonts w:ascii="Tahoma" w:hAnsi="Tahoma" w:cs="Tahoma"/>
                <w:b w:val="0"/>
                <w:color w:val="auto"/>
              </w:rPr>
              <w:t xml:space="preserve">Praktyczna nauka języka angielskiego – </w:t>
            </w:r>
            <w:proofErr w:type="spellStart"/>
            <w:r w:rsidR="009E5C69" w:rsidRPr="00C2578B">
              <w:rPr>
                <w:rFonts w:ascii="Tahoma" w:hAnsi="Tahoma" w:cs="Tahoma"/>
                <w:b w:val="0"/>
                <w:i/>
                <w:iCs/>
                <w:color w:val="auto"/>
              </w:rPr>
              <w:t>Listening</w:t>
            </w:r>
            <w:proofErr w:type="spellEnd"/>
            <w:r w:rsidR="009E5C69" w:rsidRPr="00C2578B">
              <w:rPr>
                <w:rFonts w:ascii="Tahoma" w:hAnsi="Tahoma" w:cs="Tahoma"/>
                <w:b w:val="0"/>
                <w:i/>
                <w:iCs/>
                <w:color w:val="auto"/>
              </w:rPr>
              <w:t xml:space="preserve"> and </w:t>
            </w:r>
            <w:proofErr w:type="spellStart"/>
            <w:r w:rsidR="009E5C69" w:rsidRPr="00C2578B">
              <w:rPr>
                <w:rFonts w:ascii="Tahoma" w:hAnsi="Tahoma" w:cs="Tahoma"/>
                <w:b w:val="0"/>
                <w:i/>
                <w:iCs/>
                <w:color w:val="auto"/>
              </w:rPr>
              <w:t>Speaking</w:t>
            </w:r>
            <w:proofErr w:type="spellEnd"/>
            <w:r w:rsidR="00963F73" w:rsidRPr="00C2578B">
              <w:rPr>
                <w:rFonts w:ascii="Tahoma" w:hAnsi="Tahoma" w:cs="Tahoma"/>
                <w:b w:val="0"/>
                <w:iCs/>
                <w:color w:val="auto"/>
              </w:rPr>
              <w:t xml:space="preserve">, </w:t>
            </w:r>
            <w:r w:rsidR="004F683C" w:rsidRPr="00C2578B">
              <w:rPr>
                <w:rFonts w:ascii="Tahoma" w:hAnsi="Tahoma" w:cs="Tahoma"/>
                <w:b w:val="0"/>
                <w:iCs/>
                <w:color w:val="auto"/>
              </w:rPr>
              <w:t>część</w:t>
            </w:r>
            <w:r w:rsidR="00963F73" w:rsidRPr="00C2578B">
              <w:rPr>
                <w:rFonts w:ascii="Tahoma" w:hAnsi="Tahoma" w:cs="Tahoma"/>
                <w:b w:val="0"/>
                <w:iCs/>
                <w:color w:val="auto"/>
              </w:rPr>
              <w:t xml:space="preserve"> I</w:t>
            </w:r>
            <w:r w:rsidR="002F2126" w:rsidRPr="00C2578B">
              <w:rPr>
                <w:rFonts w:ascii="Tahoma" w:hAnsi="Tahoma" w:cs="Tahoma"/>
                <w:b w:val="0"/>
                <w:iCs/>
                <w:color w:val="auto"/>
              </w:rPr>
              <w:t>I</w:t>
            </w:r>
          </w:p>
        </w:tc>
      </w:tr>
      <w:tr w:rsidR="00C2578B" w:rsidRPr="00C2578B">
        <w:tc>
          <w:tcPr>
            <w:tcW w:w="2410" w:type="dxa"/>
            <w:tcBorders>
              <w:top w:val="single" w:sz="4" w:space="0" w:color="000000"/>
              <w:left w:val="single" w:sz="4" w:space="0" w:color="000000"/>
              <w:bottom w:val="single" w:sz="4" w:space="0" w:color="000000"/>
            </w:tcBorders>
            <w:shd w:val="clear" w:color="auto" w:fill="auto"/>
            <w:vAlign w:val="center"/>
          </w:tcPr>
          <w:p w:rsidR="00440B68" w:rsidRPr="00C2578B" w:rsidRDefault="00440B68" w:rsidP="000F286E">
            <w:pPr>
              <w:pStyle w:val="Nagwkitablic"/>
              <w:spacing w:before="40" w:after="40"/>
              <w:jc w:val="left"/>
              <w:rPr>
                <w:rFonts w:ascii="Tahoma" w:hAnsi="Tahoma" w:cs="Tahoma"/>
                <w:b w:val="0"/>
              </w:rPr>
            </w:pPr>
            <w:r w:rsidRPr="00C2578B">
              <w:rPr>
                <w:rFonts w:ascii="Tahoma" w:hAnsi="Tahoma" w:cs="Tahoma"/>
                <w:b w:val="0"/>
              </w:rPr>
              <w:t>Rocznik studiów</w:t>
            </w:r>
          </w:p>
        </w:tc>
        <w:tc>
          <w:tcPr>
            <w:tcW w:w="7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0B68" w:rsidRPr="00E43B27" w:rsidRDefault="00E43B27" w:rsidP="000F286E">
            <w:pPr>
              <w:pStyle w:val="Nagwkitablic"/>
              <w:spacing w:before="40" w:after="40"/>
              <w:jc w:val="left"/>
              <w:rPr>
                <w:rFonts w:ascii="Tahoma" w:hAnsi="Tahoma" w:cs="Tahoma"/>
                <w:b w:val="0"/>
              </w:rPr>
            </w:pPr>
            <w:r w:rsidRPr="00E43B27">
              <w:rPr>
                <w:rFonts w:ascii="Tahoma" w:hAnsi="Tahoma" w:cs="Tahoma"/>
                <w:b w:val="0"/>
              </w:rPr>
              <w:t>2021/2022</w:t>
            </w:r>
          </w:p>
        </w:tc>
      </w:tr>
      <w:tr w:rsidR="00C2578B" w:rsidRPr="00C2578B">
        <w:tc>
          <w:tcPr>
            <w:tcW w:w="2410" w:type="dxa"/>
            <w:tcBorders>
              <w:top w:val="single" w:sz="4" w:space="0" w:color="000000"/>
              <w:left w:val="single" w:sz="4" w:space="0" w:color="000000"/>
              <w:bottom w:val="single" w:sz="4" w:space="0" w:color="000000"/>
            </w:tcBorders>
            <w:shd w:val="clear" w:color="auto" w:fill="auto"/>
            <w:vAlign w:val="center"/>
          </w:tcPr>
          <w:p w:rsidR="00440B68" w:rsidRPr="00C2578B" w:rsidRDefault="00440B68" w:rsidP="000F286E">
            <w:pPr>
              <w:pStyle w:val="Nagwkitablic"/>
              <w:spacing w:before="40" w:after="40"/>
              <w:jc w:val="left"/>
              <w:rPr>
                <w:rFonts w:ascii="Tahoma" w:hAnsi="Tahoma" w:cs="Tahoma"/>
                <w:b w:val="0"/>
              </w:rPr>
            </w:pPr>
            <w:r w:rsidRPr="00C2578B">
              <w:rPr>
                <w:rFonts w:ascii="Tahoma" w:hAnsi="Tahoma" w:cs="Tahoma"/>
                <w:b w:val="0"/>
              </w:rPr>
              <w:t>Kolegium</w:t>
            </w:r>
          </w:p>
        </w:tc>
        <w:tc>
          <w:tcPr>
            <w:tcW w:w="7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0B68" w:rsidRPr="00C2578B" w:rsidRDefault="00440B68" w:rsidP="000F286E">
            <w:pPr>
              <w:pStyle w:val="Nagwkitablic"/>
              <w:spacing w:before="40" w:after="40"/>
              <w:jc w:val="left"/>
              <w:rPr>
                <w:rFonts w:ascii="Tahoma" w:hAnsi="Tahoma" w:cs="Tahoma"/>
                <w:b w:val="0"/>
              </w:rPr>
            </w:pPr>
            <w:r w:rsidRPr="00C2578B">
              <w:rPr>
                <w:rFonts w:ascii="Tahoma" w:hAnsi="Tahoma" w:cs="Tahoma"/>
                <w:b w:val="0"/>
              </w:rPr>
              <w:t>Mediów i Komunikacji Społecznej</w:t>
            </w:r>
          </w:p>
        </w:tc>
      </w:tr>
      <w:tr w:rsidR="00C2578B" w:rsidRPr="00C2578B">
        <w:tc>
          <w:tcPr>
            <w:tcW w:w="2410" w:type="dxa"/>
            <w:tcBorders>
              <w:top w:val="single" w:sz="4" w:space="0" w:color="000000"/>
              <w:left w:val="single" w:sz="4" w:space="0" w:color="000000"/>
              <w:bottom w:val="single" w:sz="4" w:space="0" w:color="000000"/>
            </w:tcBorders>
            <w:shd w:val="clear" w:color="auto" w:fill="auto"/>
            <w:vAlign w:val="center"/>
          </w:tcPr>
          <w:p w:rsidR="00440B68" w:rsidRPr="00C2578B" w:rsidRDefault="00440B68">
            <w:pPr>
              <w:pStyle w:val="Pytania"/>
              <w:snapToGrid w:val="0"/>
              <w:jc w:val="left"/>
              <w:rPr>
                <w:rFonts w:ascii="Tahoma" w:hAnsi="Tahoma" w:cs="Tahoma"/>
              </w:rPr>
            </w:pPr>
            <w:r w:rsidRPr="00C2578B">
              <w:rPr>
                <w:rFonts w:ascii="Tahoma" w:hAnsi="Tahoma" w:cs="Tahoma"/>
              </w:rPr>
              <w:t>Kierunek studiów</w:t>
            </w:r>
          </w:p>
        </w:tc>
        <w:tc>
          <w:tcPr>
            <w:tcW w:w="7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0B68" w:rsidRPr="00C2578B" w:rsidRDefault="00440B68">
            <w:pPr>
              <w:pStyle w:val="Odpowiedzi"/>
              <w:snapToGrid w:val="0"/>
              <w:rPr>
                <w:rFonts w:ascii="Tahoma" w:hAnsi="Tahoma" w:cs="Tahoma"/>
                <w:b w:val="0"/>
                <w:color w:val="auto"/>
              </w:rPr>
            </w:pPr>
            <w:r w:rsidRPr="00C2578B">
              <w:rPr>
                <w:rFonts w:ascii="Tahoma" w:hAnsi="Tahoma" w:cs="Tahoma"/>
                <w:b w:val="0"/>
                <w:color w:val="auto"/>
              </w:rPr>
              <w:t>Filologia angielska</w:t>
            </w:r>
          </w:p>
        </w:tc>
      </w:tr>
      <w:tr w:rsidR="00C2578B" w:rsidRPr="00C2578B">
        <w:tc>
          <w:tcPr>
            <w:tcW w:w="2410" w:type="dxa"/>
            <w:tcBorders>
              <w:top w:val="single" w:sz="4" w:space="0" w:color="000000"/>
              <w:left w:val="single" w:sz="4" w:space="0" w:color="000000"/>
              <w:bottom w:val="single" w:sz="4" w:space="0" w:color="000000"/>
            </w:tcBorders>
            <w:shd w:val="clear" w:color="auto" w:fill="auto"/>
            <w:vAlign w:val="center"/>
          </w:tcPr>
          <w:p w:rsidR="00440B68" w:rsidRPr="00C2578B" w:rsidRDefault="00440B68">
            <w:pPr>
              <w:pStyle w:val="Pytania"/>
              <w:snapToGrid w:val="0"/>
              <w:jc w:val="left"/>
              <w:rPr>
                <w:rFonts w:ascii="Tahoma" w:hAnsi="Tahoma" w:cs="Tahoma"/>
              </w:rPr>
            </w:pPr>
            <w:r w:rsidRPr="00C2578B">
              <w:rPr>
                <w:rFonts w:ascii="Tahoma" w:hAnsi="Tahoma" w:cs="Tahoma"/>
              </w:rPr>
              <w:t xml:space="preserve">Poziom kształcenia </w:t>
            </w:r>
          </w:p>
        </w:tc>
        <w:tc>
          <w:tcPr>
            <w:tcW w:w="7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0B68" w:rsidRPr="00C2578B" w:rsidRDefault="00440B68">
            <w:pPr>
              <w:pStyle w:val="Odpowiedzi"/>
              <w:snapToGrid w:val="0"/>
              <w:rPr>
                <w:rFonts w:ascii="Tahoma" w:hAnsi="Tahoma" w:cs="Tahoma"/>
                <w:b w:val="0"/>
                <w:color w:val="auto"/>
              </w:rPr>
            </w:pPr>
            <w:r w:rsidRPr="00C2578B">
              <w:rPr>
                <w:rFonts w:ascii="Tahoma" w:hAnsi="Tahoma" w:cs="Tahoma"/>
                <w:b w:val="0"/>
                <w:color w:val="auto"/>
              </w:rPr>
              <w:t>I stopień</w:t>
            </w:r>
          </w:p>
        </w:tc>
      </w:tr>
      <w:tr w:rsidR="00C2578B" w:rsidRPr="00C2578B">
        <w:tc>
          <w:tcPr>
            <w:tcW w:w="2410" w:type="dxa"/>
            <w:tcBorders>
              <w:top w:val="single" w:sz="4" w:space="0" w:color="000000"/>
              <w:left w:val="single" w:sz="4" w:space="0" w:color="000000"/>
              <w:bottom w:val="single" w:sz="4" w:space="0" w:color="000000"/>
            </w:tcBorders>
            <w:shd w:val="clear" w:color="auto" w:fill="auto"/>
            <w:vAlign w:val="center"/>
          </w:tcPr>
          <w:p w:rsidR="00440B68" w:rsidRPr="00C2578B" w:rsidRDefault="00440B68">
            <w:pPr>
              <w:pStyle w:val="Pytania"/>
              <w:snapToGrid w:val="0"/>
              <w:jc w:val="left"/>
              <w:rPr>
                <w:rFonts w:ascii="Tahoma" w:hAnsi="Tahoma" w:cs="Tahoma"/>
              </w:rPr>
            </w:pPr>
            <w:r w:rsidRPr="00C2578B">
              <w:rPr>
                <w:rFonts w:ascii="Tahoma" w:hAnsi="Tahoma" w:cs="Tahoma"/>
              </w:rPr>
              <w:t>Profil kształcenia</w:t>
            </w:r>
          </w:p>
        </w:tc>
        <w:tc>
          <w:tcPr>
            <w:tcW w:w="7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0B68" w:rsidRPr="00C2578B" w:rsidRDefault="00440B68">
            <w:pPr>
              <w:pStyle w:val="Odpowiedzi"/>
              <w:snapToGrid w:val="0"/>
              <w:rPr>
                <w:rFonts w:ascii="Tahoma" w:hAnsi="Tahoma" w:cs="Tahoma"/>
                <w:b w:val="0"/>
                <w:color w:val="auto"/>
              </w:rPr>
            </w:pPr>
            <w:r w:rsidRPr="00C2578B">
              <w:rPr>
                <w:rFonts w:ascii="Tahoma" w:hAnsi="Tahoma" w:cs="Tahoma"/>
                <w:b w:val="0"/>
                <w:color w:val="auto"/>
              </w:rPr>
              <w:t>praktyczny</w:t>
            </w:r>
          </w:p>
        </w:tc>
      </w:tr>
      <w:tr w:rsidR="00C2578B" w:rsidRPr="00C2578B">
        <w:tc>
          <w:tcPr>
            <w:tcW w:w="2410" w:type="dxa"/>
            <w:tcBorders>
              <w:top w:val="single" w:sz="4" w:space="0" w:color="000000"/>
              <w:left w:val="single" w:sz="4" w:space="0" w:color="000000"/>
              <w:bottom w:val="single" w:sz="4" w:space="0" w:color="000000"/>
            </w:tcBorders>
            <w:shd w:val="clear" w:color="auto" w:fill="auto"/>
            <w:vAlign w:val="center"/>
          </w:tcPr>
          <w:p w:rsidR="00440B68" w:rsidRPr="00C2578B" w:rsidRDefault="00440B68">
            <w:pPr>
              <w:pStyle w:val="Pytania"/>
              <w:snapToGrid w:val="0"/>
              <w:jc w:val="left"/>
              <w:rPr>
                <w:rFonts w:ascii="Tahoma" w:hAnsi="Tahoma" w:cs="Tahoma"/>
              </w:rPr>
            </w:pPr>
            <w:r w:rsidRPr="00C2578B">
              <w:rPr>
                <w:rFonts w:ascii="Tahoma" w:hAnsi="Tahoma" w:cs="Tahoma"/>
              </w:rPr>
              <w:t>Specjalność</w:t>
            </w:r>
          </w:p>
        </w:tc>
        <w:tc>
          <w:tcPr>
            <w:tcW w:w="7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0B68" w:rsidRPr="00C2578B" w:rsidRDefault="00440B68">
            <w:pPr>
              <w:pStyle w:val="Odpowiedzi"/>
              <w:snapToGrid w:val="0"/>
              <w:rPr>
                <w:rFonts w:ascii="Tahoma" w:hAnsi="Tahoma" w:cs="Tahoma"/>
                <w:b w:val="0"/>
                <w:color w:val="auto"/>
              </w:rPr>
            </w:pPr>
            <w:r w:rsidRPr="00C2578B">
              <w:rPr>
                <w:rFonts w:ascii="Tahoma" w:hAnsi="Tahoma" w:cs="Tahoma"/>
                <w:b w:val="0"/>
                <w:color w:val="auto"/>
              </w:rPr>
              <w:t>-</w:t>
            </w:r>
          </w:p>
        </w:tc>
      </w:tr>
      <w:tr w:rsidR="00C2578B" w:rsidRPr="00C2578B">
        <w:tc>
          <w:tcPr>
            <w:tcW w:w="2410" w:type="dxa"/>
            <w:tcBorders>
              <w:top w:val="single" w:sz="4" w:space="0" w:color="000000"/>
              <w:left w:val="single" w:sz="4" w:space="0" w:color="000000"/>
              <w:bottom w:val="single" w:sz="4" w:space="0" w:color="000000"/>
            </w:tcBorders>
            <w:shd w:val="clear" w:color="auto" w:fill="auto"/>
            <w:vAlign w:val="center"/>
          </w:tcPr>
          <w:p w:rsidR="00440B68" w:rsidRPr="00C2578B" w:rsidRDefault="00440B68">
            <w:pPr>
              <w:pStyle w:val="Pytania"/>
              <w:snapToGrid w:val="0"/>
              <w:jc w:val="left"/>
              <w:rPr>
                <w:rFonts w:ascii="Tahoma" w:hAnsi="Tahoma" w:cs="Tahoma"/>
              </w:rPr>
            </w:pPr>
            <w:r w:rsidRPr="00C2578B">
              <w:rPr>
                <w:rFonts w:ascii="Tahoma" w:hAnsi="Tahoma" w:cs="Tahoma"/>
              </w:rPr>
              <w:t>Osoba odpowiedzialna</w:t>
            </w:r>
          </w:p>
        </w:tc>
        <w:tc>
          <w:tcPr>
            <w:tcW w:w="7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0B68" w:rsidRPr="00C2578B" w:rsidRDefault="00440B68" w:rsidP="00B63A75">
            <w:pPr>
              <w:pStyle w:val="Odpowiedzi"/>
              <w:snapToGrid w:val="0"/>
              <w:rPr>
                <w:rFonts w:ascii="Tahoma" w:hAnsi="Tahoma" w:cs="Tahoma"/>
                <w:b w:val="0"/>
                <w:color w:val="auto"/>
              </w:rPr>
            </w:pPr>
            <w:r w:rsidRPr="00C2578B">
              <w:rPr>
                <w:rFonts w:ascii="Tahoma" w:hAnsi="Tahoma" w:cs="Tahoma"/>
                <w:b w:val="0"/>
                <w:color w:val="auto"/>
              </w:rPr>
              <w:t xml:space="preserve">Mgr </w:t>
            </w:r>
            <w:r w:rsidR="00B63A75">
              <w:rPr>
                <w:rFonts w:ascii="Tahoma" w:hAnsi="Tahoma" w:cs="Tahoma"/>
                <w:b w:val="0"/>
                <w:color w:val="auto"/>
              </w:rPr>
              <w:t>Joanna Urbanik</w:t>
            </w:r>
            <w:bookmarkStart w:id="0" w:name="_GoBack"/>
            <w:bookmarkEnd w:id="0"/>
          </w:p>
        </w:tc>
      </w:tr>
    </w:tbl>
    <w:p w:rsidR="00AE2745" w:rsidRPr="00C2578B" w:rsidRDefault="00AE2745">
      <w:pPr>
        <w:pStyle w:val="Punktygwne"/>
        <w:spacing w:before="0" w:after="0"/>
        <w:rPr>
          <w:rFonts w:ascii="Tahoma" w:hAnsi="Tahoma" w:cs="Tahoma"/>
          <w:b w:val="0"/>
        </w:rPr>
      </w:pPr>
    </w:p>
    <w:p w:rsidR="00AE2745" w:rsidRPr="00C2578B" w:rsidRDefault="00AE2745">
      <w:pPr>
        <w:pStyle w:val="Punktygwne"/>
        <w:numPr>
          <w:ilvl w:val="0"/>
          <w:numId w:val="3"/>
        </w:numPr>
        <w:spacing w:before="0" w:after="0"/>
        <w:rPr>
          <w:rFonts w:ascii="Tahoma" w:hAnsi="Tahoma" w:cs="Tahoma"/>
          <w:b w:val="0"/>
          <w:smallCaps w:val="0"/>
          <w:sz w:val="20"/>
          <w:szCs w:val="24"/>
        </w:rPr>
      </w:pPr>
      <w:r w:rsidRPr="00C2578B">
        <w:rPr>
          <w:rFonts w:ascii="Tahoma" w:hAnsi="Tahoma" w:cs="Tahoma"/>
          <w:szCs w:val="24"/>
        </w:rPr>
        <w:t xml:space="preserve">Wymagania wstępne </w:t>
      </w:r>
      <w:r w:rsidRPr="00C2578B">
        <w:rPr>
          <w:rFonts w:ascii="Tahoma" w:hAnsi="Tahoma" w:cs="Tahoma"/>
          <w:b w:val="0"/>
          <w:smallCaps w:val="0"/>
          <w:sz w:val="20"/>
          <w:szCs w:val="24"/>
        </w:rPr>
        <w:t>(wynikające z następstwa przedmiotów)</w:t>
      </w:r>
    </w:p>
    <w:tbl>
      <w:tblPr>
        <w:tblW w:w="0" w:type="auto"/>
        <w:tblInd w:w="-20" w:type="dxa"/>
        <w:tblLayout w:type="fixed"/>
        <w:tblLook w:val="0000" w:firstRow="0" w:lastRow="0" w:firstColumn="0" w:lastColumn="0" w:noHBand="0" w:noVBand="0"/>
      </w:tblPr>
      <w:tblGrid>
        <w:gridCol w:w="9818"/>
      </w:tblGrid>
      <w:tr w:rsidR="00AE2745" w:rsidRPr="00C2578B">
        <w:tc>
          <w:tcPr>
            <w:tcW w:w="9818" w:type="dxa"/>
            <w:tcBorders>
              <w:top w:val="single" w:sz="4" w:space="0" w:color="000000"/>
              <w:left w:val="single" w:sz="4" w:space="0" w:color="000000"/>
              <w:bottom w:val="single" w:sz="4" w:space="0" w:color="000000"/>
              <w:right w:val="single" w:sz="4" w:space="0" w:color="000000"/>
            </w:tcBorders>
            <w:shd w:val="clear" w:color="auto" w:fill="auto"/>
          </w:tcPr>
          <w:p w:rsidR="00AE2745" w:rsidRPr="00C2578B" w:rsidRDefault="00AE2745">
            <w:pPr>
              <w:pStyle w:val="Punktygwne"/>
              <w:snapToGrid w:val="0"/>
              <w:spacing w:before="40" w:after="40"/>
              <w:rPr>
                <w:rFonts w:ascii="Tahoma" w:hAnsi="Tahoma" w:cs="Tahoma"/>
                <w:b w:val="0"/>
                <w:smallCaps w:val="0"/>
                <w:sz w:val="20"/>
                <w:szCs w:val="20"/>
              </w:rPr>
            </w:pPr>
            <w:r w:rsidRPr="00C2578B">
              <w:rPr>
                <w:rFonts w:ascii="Tahoma" w:hAnsi="Tahoma" w:cs="Tahoma"/>
                <w:b w:val="0"/>
                <w:smallCaps w:val="0"/>
                <w:sz w:val="20"/>
                <w:szCs w:val="20"/>
              </w:rPr>
              <w:t>Znajomość języka angielskiego co najmniej na poz</w:t>
            </w:r>
            <w:r w:rsidR="009E5C69" w:rsidRPr="00C2578B">
              <w:rPr>
                <w:rFonts w:ascii="Tahoma" w:hAnsi="Tahoma" w:cs="Tahoma"/>
                <w:b w:val="0"/>
                <w:smallCaps w:val="0"/>
                <w:sz w:val="20"/>
                <w:szCs w:val="20"/>
              </w:rPr>
              <w:t xml:space="preserve">iomie średnio zaawansowanym </w:t>
            </w:r>
            <w:r w:rsidR="00900777" w:rsidRPr="00C2578B">
              <w:rPr>
                <w:rFonts w:ascii="Tahoma" w:hAnsi="Tahoma" w:cs="Tahoma"/>
                <w:b w:val="0"/>
                <w:smallCaps w:val="0"/>
                <w:sz w:val="20"/>
                <w:szCs w:val="20"/>
              </w:rPr>
              <w:t xml:space="preserve">wyższym </w:t>
            </w:r>
            <w:r w:rsidR="009E5C69" w:rsidRPr="00C2578B">
              <w:rPr>
                <w:rFonts w:ascii="Tahoma" w:hAnsi="Tahoma" w:cs="Tahoma"/>
                <w:b w:val="0"/>
                <w:smallCaps w:val="0"/>
                <w:sz w:val="20"/>
                <w:szCs w:val="20"/>
              </w:rPr>
              <w:t>(</w:t>
            </w:r>
            <w:r w:rsidRPr="00C2578B">
              <w:rPr>
                <w:rFonts w:ascii="Tahoma" w:hAnsi="Tahoma" w:cs="Tahoma"/>
                <w:b w:val="0"/>
                <w:smallCaps w:val="0"/>
                <w:sz w:val="20"/>
                <w:szCs w:val="20"/>
              </w:rPr>
              <w:t>B2</w:t>
            </w:r>
            <w:r w:rsidR="00900777" w:rsidRPr="00C2578B">
              <w:rPr>
                <w:rFonts w:ascii="Tahoma" w:hAnsi="Tahoma" w:cs="Tahoma"/>
                <w:b w:val="0"/>
                <w:smallCaps w:val="0"/>
                <w:sz w:val="20"/>
                <w:szCs w:val="20"/>
              </w:rPr>
              <w:t>/B2+</w:t>
            </w:r>
            <w:r w:rsidRPr="00C2578B">
              <w:rPr>
                <w:rFonts w:ascii="Tahoma" w:hAnsi="Tahoma" w:cs="Tahoma"/>
                <w:b w:val="0"/>
                <w:smallCaps w:val="0"/>
                <w:sz w:val="20"/>
                <w:szCs w:val="20"/>
              </w:rPr>
              <w:t>).</w:t>
            </w:r>
          </w:p>
        </w:tc>
      </w:tr>
    </w:tbl>
    <w:p w:rsidR="00AE2745" w:rsidRPr="00C2578B" w:rsidRDefault="00AE2745">
      <w:pPr>
        <w:pStyle w:val="Punktygwne"/>
        <w:spacing w:before="0" w:after="0"/>
        <w:rPr>
          <w:rFonts w:ascii="Tahoma" w:hAnsi="Tahoma" w:cs="Tahoma"/>
          <w:b w:val="0"/>
        </w:rPr>
      </w:pPr>
    </w:p>
    <w:p w:rsidR="00AE2745" w:rsidRPr="00C2578B" w:rsidRDefault="00AE2745">
      <w:pPr>
        <w:pStyle w:val="Punktygwne"/>
        <w:numPr>
          <w:ilvl w:val="0"/>
          <w:numId w:val="2"/>
        </w:numPr>
        <w:spacing w:before="0" w:after="0"/>
        <w:rPr>
          <w:rFonts w:ascii="Tahoma" w:hAnsi="Tahoma" w:cs="Tahoma"/>
        </w:rPr>
      </w:pPr>
      <w:r w:rsidRPr="00C2578B">
        <w:rPr>
          <w:rFonts w:ascii="Tahoma" w:hAnsi="Tahoma" w:cs="Tahoma"/>
        </w:rPr>
        <w:t xml:space="preserve">Efekty </w:t>
      </w:r>
      <w:r w:rsidR="00440B68" w:rsidRPr="00C2578B">
        <w:rPr>
          <w:rFonts w:ascii="Tahoma" w:hAnsi="Tahoma" w:cs="Tahoma"/>
        </w:rPr>
        <w:t xml:space="preserve">uczenia się </w:t>
      </w:r>
      <w:r w:rsidRPr="00C2578B">
        <w:rPr>
          <w:rFonts w:ascii="Tahoma" w:hAnsi="Tahoma" w:cs="Tahoma"/>
        </w:rPr>
        <w:t>i sposób realizacji zajęć</w:t>
      </w:r>
    </w:p>
    <w:p w:rsidR="00AE2745" w:rsidRPr="00C2578B" w:rsidRDefault="00AE2745">
      <w:pPr>
        <w:pStyle w:val="Podpunkty"/>
        <w:numPr>
          <w:ilvl w:val="1"/>
          <w:numId w:val="2"/>
        </w:numPr>
        <w:ind w:left="0" w:firstLine="0"/>
        <w:rPr>
          <w:rFonts w:ascii="Tahoma" w:hAnsi="Tahoma" w:cs="Tahoma"/>
        </w:rPr>
      </w:pPr>
      <w:r w:rsidRPr="00C2578B">
        <w:rPr>
          <w:rFonts w:ascii="Tahoma" w:hAnsi="Tahoma" w:cs="Tahoma"/>
        </w:rPr>
        <w:t>Cele przedmiotu</w:t>
      </w:r>
    </w:p>
    <w:tbl>
      <w:tblPr>
        <w:tblW w:w="0" w:type="auto"/>
        <w:tblInd w:w="-20" w:type="dxa"/>
        <w:tblLayout w:type="fixed"/>
        <w:tblLook w:val="0000" w:firstRow="0" w:lastRow="0" w:firstColumn="0" w:lastColumn="0" w:noHBand="0" w:noVBand="0"/>
      </w:tblPr>
      <w:tblGrid>
        <w:gridCol w:w="675"/>
        <w:gridCol w:w="9143"/>
      </w:tblGrid>
      <w:tr w:rsidR="00AE2745" w:rsidRPr="00C2578B">
        <w:tc>
          <w:tcPr>
            <w:tcW w:w="675" w:type="dxa"/>
            <w:tcBorders>
              <w:top w:val="single" w:sz="4" w:space="0" w:color="000000"/>
              <w:left w:val="single" w:sz="4" w:space="0" w:color="000000"/>
              <w:bottom w:val="single" w:sz="4" w:space="0" w:color="000000"/>
            </w:tcBorders>
            <w:shd w:val="clear" w:color="auto" w:fill="auto"/>
            <w:vAlign w:val="center"/>
          </w:tcPr>
          <w:p w:rsidR="00AE2745" w:rsidRPr="00C2578B" w:rsidRDefault="00AE2745">
            <w:pPr>
              <w:pStyle w:val="Podpunkty"/>
              <w:snapToGrid w:val="0"/>
              <w:spacing w:before="40" w:after="40"/>
              <w:ind w:left="0"/>
              <w:jc w:val="left"/>
              <w:rPr>
                <w:rFonts w:ascii="Tahoma" w:hAnsi="Tahoma" w:cs="Tahoma"/>
                <w:b w:val="0"/>
                <w:sz w:val="20"/>
              </w:rPr>
            </w:pPr>
            <w:r w:rsidRPr="00C2578B">
              <w:rPr>
                <w:rFonts w:ascii="Tahoma" w:hAnsi="Tahoma" w:cs="Tahoma"/>
                <w:b w:val="0"/>
                <w:sz w:val="20"/>
              </w:rPr>
              <w:t>C1</w:t>
            </w:r>
          </w:p>
        </w:tc>
        <w:tc>
          <w:tcPr>
            <w:tcW w:w="91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2745" w:rsidRPr="00C2578B" w:rsidRDefault="00AE2745" w:rsidP="002F2126">
            <w:pPr>
              <w:pStyle w:val="Podpunkty"/>
              <w:snapToGrid w:val="0"/>
              <w:spacing w:before="40" w:after="40"/>
              <w:ind w:left="0"/>
              <w:jc w:val="left"/>
              <w:rPr>
                <w:rFonts w:ascii="Tahoma" w:hAnsi="Tahoma" w:cs="Tahoma"/>
                <w:b w:val="0"/>
                <w:sz w:val="20"/>
              </w:rPr>
            </w:pPr>
            <w:r w:rsidRPr="00C2578B">
              <w:rPr>
                <w:rFonts w:ascii="Tahoma" w:hAnsi="Tahoma" w:cs="Tahoma"/>
                <w:b w:val="0"/>
                <w:sz w:val="20"/>
              </w:rPr>
              <w:t>Podniesienie poziomu kompetencji językowej studentów w zakresie znajomości języka angielskiego jako języka obcego</w:t>
            </w:r>
            <w:r w:rsidR="006E3365" w:rsidRPr="00C2578B">
              <w:rPr>
                <w:rFonts w:ascii="Tahoma" w:hAnsi="Tahoma" w:cs="Tahoma"/>
                <w:b w:val="0"/>
                <w:sz w:val="20"/>
              </w:rPr>
              <w:t>, w szczególności ich zasobu słownictwa</w:t>
            </w:r>
            <w:r w:rsidR="00900777" w:rsidRPr="00C2578B">
              <w:rPr>
                <w:rFonts w:ascii="Tahoma" w:hAnsi="Tahoma" w:cs="Tahoma"/>
                <w:b w:val="0"/>
                <w:sz w:val="20"/>
              </w:rPr>
              <w:t xml:space="preserve"> oraz zdolności rozróżniania pomiędzy słownictwem i strukturami językowymi typowymi dla języka </w:t>
            </w:r>
            <w:r w:rsidR="002F2126" w:rsidRPr="00C2578B">
              <w:rPr>
                <w:rFonts w:ascii="Tahoma" w:hAnsi="Tahoma" w:cs="Tahoma"/>
                <w:b w:val="0"/>
                <w:sz w:val="20"/>
              </w:rPr>
              <w:t>potocznego</w:t>
            </w:r>
            <w:r w:rsidR="00900777" w:rsidRPr="00C2578B">
              <w:rPr>
                <w:rFonts w:ascii="Tahoma" w:hAnsi="Tahoma" w:cs="Tahoma"/>
                <w:b w:val="0"/>
                <w:sz w:val="20"/>
              </w:rPr>
              <w:t>, a słownictwem i strukturami językowymi stosowanymi w innych sytuacjach komunikacyjnych</w:t>
            </w:r>
            <w:r w:rsidRPr="00C2578B">
              <w:rPr>
                <w:rFonts w:ascii="Tahoma" w:hAnsi="Tahoma" w:cs="Tahoma"/>
                <w:b w:val="0"/>
                <w:sz w:val="20"/>
              </w:rPr>
              <w:t>.</w:t>
            </w:r>
          </w:p>
        </w:tc>
      </w:tr>
      <w:tr w:rsidR="00AE2745" w:rsidRPr="00C2578B">
        <w:tc>
          <w:tcPr>
            <w:tcW w:w="675" w:type="dxa"/>
            <w:tcBorders>
              <w:top w:val="single" w:sz="4" w:space="0" w:color="000000"/>
              <w:left w:val="single" w:sz="4" w:space="0" w:color="000000"/>
              <w:bottom w:val="single" w:sz="4" w:space="0" w:color="000000"/>
            </w:tcBorders>
            <w:shd w:val="clear" w:color="auto" w:fill="auto"/>
            <w:vAlign w:val="center"/>
          </w:tcPr>
          <w:p w:rsidR="00AE2745" w:rsidRPr="00C2578B" w:rsidRDefault="00AE2745">
            <w:pPr>
              <w:pStyle w:val="Cele"/>
              <w:snapToGrid w:val="0"/>
              <w:spacing w:before="40" w:after="40"/>
              <w:ind w:left="0" w:firstLine="0"/>
              <w:jc w:val="left"/>
              <w:rPr>
                <w:rFonts w:ascii="Tahoma" w:hAnsi="Tahoma" w:cs="Tahoma"/>
              </w:rPr>
            </w:pPr>
            <w:r w:rsidRPr="00C2578B">
              <w:rPr>
                <w:rFonts w:ascii="Tahoma" w:hAnsi="Tahoma" w:cs="Tahoma"/>
              </w:rPr>
              <w:t>C2</w:t>
            </w:r>
          </w:p>
        </w:tc>
        <w:tc>
          <w:tcPr>
            <w:tcW w:w="91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2745" w:rsidRPr="00C2578B" w:rsidRDefault="006E3365" w:rsidP="002F2126">
            <w:pPr>
              <w:pStyle w:val="Podpunkty"/>
              <w:snapToGrid w:val="0"/>
              <w:spacing w:before="40" w:after="40"/>
              <w:ind w:left="0"/>
              <w:jc w:val="left"/>
              <w:rPr>
                <w:rFonts w:ascii="Tahoma" w:hAnsi="Tahoma" w:cs="Tahoma"/>
                <w:b w:val="0"/>
                <w:sz w:val="20"/>
              </w:rPr>
            </w:pPr>
            <w:r w:rsidRPr="00C2578B">
              <w:rPr>
                <w:rFonts w:ascii="Tahoma" w:hAnsi="Tahoma" w:cs="Tahoma"/>
                <w:b w:val="0"/>
                <w:sz w:val="20"/>
              </w:rPr>
              <w:t>Rozwi</w:t>
            </w:r>
            <w:r w:rsidR="002F2126" w:rsidRPr="00C2578B">
              <w:rPr>
                <w:rFonts w:ascii="Tahoma" w:hAnsi="Tahoma" w:cs="Tahoma"/>
                <w:b w:val="0"/>
                <w:sz w:val="20"/>
              </w:rPr>
              <w:t>janie</w:t>
            </w:r>
            <w:r w:rsidRPr="00C2578B">
              <w:rPr>
                <w:rFonts w:ascii="Tahoma" w:hAnsi="Tahoma" w:cs="Tahoma"/>
                <w:b w:val="0"/>
                <w:sz w:val="20"/>
              </w:rPr>
              <w:t xml:space="preserve"> u uczestników umiejętności słuchania ze zrozumieniem i sprawnego wypowiadania się w języku angielskim</w:t>
            </w:r>
            <w:r w:rsidR="00900777" w:rsidRPr="00C2578B">
              <w:rPr>
                <w:rFonts w:ascii="Tahoma" w:hAnsi="Tahoma" w:cs="Tahoma"/>
                <w:b w:val="0"/>
                <w:sz w:val="20"/>
              </w:rPr>
              <w:t xml:space="preserve"> w zróżnicowanych sytuacjach komunikacyjnych</w:t>
            </w:r>
            <w:r w:rsidRPr="00C2578B">
              <w:rPr>
                <w:rFonts w:ascii="Tahoma" w:hAnsi="Tahoma" w:cs="Tahoma"/>
                <w:b w:val="0"/>
                <w:sz w:val="20"/>
              </w:rPr>
              <w:t>.</w:t>
            </w:r>
          </w:p>
        </w:tc>
      </w:tr>
      <w:tr w:rsidR="00AE2745" w:rsidRPr="00C2578B">
        <w:tc>
          <w:tcPr>
            <w:tcW w:w="675" w:type="dxa"/>
            <w:tcBorders>
              <w:left w:val="single" w:sz="4" w:space="0" w:color="000000"/>
              <w:bottom w:val="single" w:sz="4" w:space="0" w:color="000000"/>
            </w:tcBorders>
            <w:shd w:val="clear" w:color="auto" w:fill="auto"/>
            <w:vAlign w:val="center"/>
          </w:tcPr>
          <w:p w:rsidR="00AE2745" w:rsidRPr="00C2578B" w:rsidRDefault="00AE2745">
            <w:pPr>
              <w:pStyle w:val="Cele"/>
              <w:snapToGrid w:val="0"/>
              <w:spacing w:before="40" w:after="40"/>
              <w:ind w:left="0" w:firstLine="0"/>
              <w:jc w:val="left"/>
              <w:rPr>
                <w:rFonts w:ascii="Tahoma" w:hAnsi="Tahoma" w:cs="Tahoma"/>
              </w:rPr>
            </w:pPr>
            <w:r w:rsidRPr="00C2578B">
              <w:rPr>
                <w:rFonts w:ascii="Tahoma" w:hAnsi="Tahoma" w:cs="Tahoma"/>
              </w:rPr>
              <w:t>C3</w:t>
            </w:r>
          </w:p>
        </w:tc>
        <w:tc>
          <w:tcPr>
            <w:tcW w:w="9143" w:type="dxa"/>
            <w:tcBorders>
              <w:left w:val="single" w:sz="4" w:space="0" w:color="000000"/>
              <w:bottom w:val="single" w:sz="4" w:space="0" w:color="000000"/>
              <w:right w:val="single" w:sz="4" w:space="0" w:color="000000"/>
            </w:tcBorders>
            <w:shd w:val="clear" w:color="auto" w:fill="auto"/>
            <w:vAlign w:val="center"/>
          </w:tcPr>
          <w:p w:rsidR="00AE2745" w:rsidRPr="00C2578B" w:rsidRDefault="00AE2745">
            <w:pPr>
              <w:pStyle w:val="Podpunkty"/>
              <w:snapToGrid w:val="0"/>
              <w:spacing w:before="40" w:after="40"/>
              <w:ind w:left="0"/>
              <w:jc w:val="left"/>
              <w:rPr>
                <w:rFonts w:ascii="Tahoma" w:hAnsi="Tahoma" w:cs="Tahoma"/>
                <w:b w:val="0"/>
                <w:sz w:val="20"/>
              </w:rPr>
            </w:pPr>
            <w:r w:rsidRPr="00C2578B">
              <w:rPr>
                <w:rFonts w:ascii="Tahoma" w:hAnsi="Tahoma" w:cs="Tahoma"/>
                <w:b w:val="0"/>
                <w:sz w:val="20"/>
              </w:rPr>
              <w:t>Wykształcanie i utrwalanie prawidłowych nawyków językowych oraz eliminowanie błędów i nieprawidłowych nawyków językowych.</w:t>
            </w:r>
          </w:p>
        </w:tc>
      </w:tr>
      <w:tr w:rsidR="00AE2745" w:rsidRPr="00C2578B">
        <w:tc>
          <w:tcPr>
            <w:tcW w:w="675" w:type="dxa"/>
            <w:tcBorders>
              <w:left w:val="single" w:sz="4" w:space="0" w:color="000000"/>
              <w:bottom w:val="single" w:sz="4" w:space="0" w:color="000000"/>
            </w:tcBorders>
            <w:shd w:val="clear" w:color="auto" w:fill="auto"/>
            <w:vAlign w:val="center"/>
          </w:tcPr>
          <w:p w:rsidR="00AE2745" w:rsidRPr="00C2578B" w:rsidRDefault="00AE2745">
            <w:pPr>
              <w:pStyle w:val="Cele"/>
              <w:snapToGrid w:val="0"/>
              <w:spacing w:before="40" w:after="40"/>
              <w:ind w:left="0" w:firstLine="0"/>
              <w:jc w:val="left"/>
              <w:rPr>
                <w:rFonts w:ascii="Tahoma" w:hAnsi="Tahoma" w:cs="Tahoma"/>
              </w:rPr>
            </w:pPr>
            <w:r w:rsidRPr="00C2578B">
              <w:rPr>
                <w:rFonts w:ascii="Tahoma" w:hAnsi="Tahoma" w:cs="Tahoma"/>
              </w:rPr>
              <w:t>C4</w:t>
            </w:r>
          </w:p>
        </w:tc>
        <w:tc>
          <w:tcPr>
            <w:tcW w:w="9143" w:type="dxa"/>
            <w:tcBorders>
              <w:left w:val="single" w:sz="4" w:space="0" w:color="000000"/>
              <w:bottom w:val="single" w:sz="4" w:space="0" w:color="000000"/>
              <w:right w:val="single" w:sz="4" w:space="0" w:color="000000"/>
            </w:tcBorders>
            <w:shd w:val="clear" w:color="auto" w:fill="auto"/>
            <w:vAlign w:val="center"/>
          </w:tcPr>
          <w:p w:rsidR="00AE2745" w:rsidRPr="00C2578B" w:rsidRDefault="006E3365" w:rsidP="002F2126">
            <w:pPr>
              <w:pStyle w:val="Podpunkty"/>
              <w:snapToGrid w:val="0"/>
              <w:spacing w:before="40" w:after="40"/>
              <w:ind w:left="0"/>
              <w:jc w:val="left"/>
              <w:rPr>
                <w:rFonts w:ascii="Tahoma" w:hAnsi="Tahoma" w:cs="Tahoma"/>
                <w:b w:val="0"/>
                <w:sz w:val="20"/>
              </w:rPr>
            </w:pPr>
            <w:r w:rsidRPr="00C2578B">
              <w:rPr>
                <w:rFonts w:ascii="Tahoma" w:hAnsi="Tahoma" w:cs="Tahoma"/>
                <w:b w:val="0"/>
                <w:sz w:val="20"/>
              </w:rPr>
              <w:t>Podniesienie wrażliwości językowej u</w:t>
            </w:r>
            <w:r w:rsidR="002F2126" w:rsidRPr="00C2578B">
              <w:rPr>
                <w:rFonts w:ascii="Tahoma" w:hAnsi="Tahoma" w:cs="Tahoma"/>
                <w:b w:val="0"/>
                <w:sz w:val="20"/>
              </w:rPr>
              <w:t>czestników, ich pewności siebie;</w:t>
            </w:r>
            <w:r w:rsidRPr="00C2578B">
              <w:rPr>
                <w:rFonts w:ascii="Tahoma" w:hAnsi="Tahoma" w:cs="Tahoma"/>
                <w:b w:val="0"/>
                <w:sz w:val="20"/>
              </w:rPr>
              <w:t xml:space="preserve"> rozwój umiejętności autoprezentacji.</w:t>
            </w:r>
          </w:p>
        </w:tc>
      </w:tr>
    </w:tbl>
    <w:p w:rsidR="00AE2745" w:rsidRPr="00C2578B" w:rsidRDefault="00AE2745">
      <w:pPr>
        <w:pStyle w:val="Punktygwne"/>
        <w:spacing w:before="0" w:after="0"/>
      </w:pPr>
    </w:p>
    <w:p w:rsidR="00AE2745" w:rsidRPr="00C2578B" w:rsidRDefault="004C79B0">
      <w:pPr>
        <w:pStyle w:val="Podpunkty"/>
        <w:numPr>
          <w:ilvl w:val="1"/>
          <w:numId w:val="2"/>
        </w:numPr>
        <w:ind w:left="0" w:firstLine="0"/>
        <w:rPr>
          <w:rFonts w:ascii="Tahoma" w:hAnsi="Tahoma" w:cs="Tahoma"/>
        </w:rPr>
      </w:pPr>
      <w:r w:rsidRPr="00C2578B">
        <w:rPr>
          <w:rFonts w:ascii="Tahoma" w:hAnsi="Tahoma" w:cs="Tahoma"/>
        </w:rPr>
        <w:t>Przedmiotowe e</w:t>
      </w:r>
      <w:r w:rsidR="00AE2745" w:rsidRPr="00C2578B">
        <w:rPr>
          <w:rFonts w:ascii="Tahoma" w:hAnsi="Tahoma" w:cs="Tahoma"/>
        </w:rPr>
        <w:t xml:space="preserve">fekty </w:t>
      </w:r>
      <w:r w:rsidR="00440B68" w:rsidRPr="00C2578B">
        <w:rPr>
          <w:rFonts w:ascii="Tahoma" w:hAnsi="Tahoma" w:cs="Tahoma"/>
        </w:rPr>
        <w:t>uczenia się</w:t>
      </w:r>
      <w:r w:rsidR="00AE2745" w:rsidRPr="00C2578B">
        <w:rPr>
          <w:rFonts w:ascii="Tahoma" w:hAnsi="Tahoma" w:cs="Tahoma"/>
        </w:rPr>
        <w:t>, z podziałem na wiedzę, umiejętności i kompetencje, wraz z odniesieniem do efe</w:t>
      </w:r>
      <w:r w:rsidR="00384490" w:rsidRPr="00C2578B">
        <w:rPr>
          <w:rFonts w:ascii="Tahoma" w:hAnsi="Tahoma" w:cs="Tahoma"/>
        </w:rPr>
        <w:t xml:space="preserve">któw </w:t>
      </w:r>
      <w:r w:rsidR="00440B68" w:rsidRPr="00C2578B">
        <w:rPr>
          <w:rFonts w:ascii="Tahoma" w:hAnsi="Tahoma" w:cs="Tahoma"/>
        </w:rPr>
        <w:t xml:space="preserve">uczenia się </w:t>
      </w:r>
      <w:r w:rsidR="00384490" w:rsidRPr="00C2578B">
        <w:rPr>
          <w:rFonts w:ascii="Tahoma" w:hAnsi="Tahoma" w:cs="Tahoma"/>
        </w:rPr>
        <w:t>dla kierunku</w:t>
      </w:r>
    </w:p>
    <w:tbl>
      <w:tblPr>
        <w:tblW w:w="9890" w:type="dxa"/>
        <w:tblInd w:w="70" w:type="dxa"/>
        <w:tblLayout w:type="fixed"/>
        <w:tblCellMar>
          <w:left w:w="70" w:type="dxa"/>
          <w:right w:w="70" w:type="dxa"/>
        </w:tblCellMar>
        <w:tblLook w:val="0000" w:firstRow="0" w:lastRow="0" w:firstColumn="0" w:lastColumn="0" w:noHBand="0" w:noVBand="0"/>
      </w:tblPr>
      <w:tblGrid>
        <w:gridCol w:w="851"/>
        <w:gridCol w:w="7229"/>
        <w:gridCol w:w="1810"/>
      </w:tblGrid>
      <w:tr w:rsidR="00384490" w:rsidRPr="00C2578B" w:rsidTr="00384490">
        <w:trPr>
          <w:cantSplit/>
          <w:trHeight w:val="734"/>
        </w:trPr>
        <w:tc>
          <w:tcPr>
            <w:tcW w:w="851" w:type="dxa"/>
            <w:tcBorders>
              <w:top w:val="single" w:sz="4" w:space="0" w:color="000000"/>
              <w:left w:val="single" w:sz="4" w:space="0" w:color="000000"/>
              <w:bottom w:val="single" w:sz="4" w:space="0" w:color="000000"/>
            </w:tcBorders>
            <w:shd w:val="clear" w:color="auto" w:fill="auto"/>
            <w:vAlign w:val="center"/>
          </w:tcPr>
          <w:p w:rsidR="00384490" w:rsidRPr="00C2578B" w:rsidRDefault="00384490">
            <w:pPr>
              <w:pStyle w:val="Nagwkitablic"/>
              <w:snapToGrid w:val="0"/>
              <w:rPr>
                <w:rFonts w:ascii="Tahoma" w:hAnsi="Tahoma" w:cs="Tahoma"/>
              </w:rPr>
            </w:pPr>
            <w:r w:rsidRPr="00C2578B">
              <w:rPr>
                <w:rFonts w:ascii="Tahoma" w:hAnsi="Tahoma" w:cs="Tahoma"/>
              </w:rPr>
              <w:t>Lp.</w:t>
            </w:r>
          </w:p>
        </w:tc>
        <w:tc>
          <w:tcPr>
            <w:tcW w:w="7229" w:type="dxa"/>
            <w:tcBorders>
              <w:top w:val="single" w:sz="4" w:space="0" w:color="000000"/>
              <w:left w:val="single" w:sz="4" w:space="0" w:color="000000"/>
              <w:bottom w:val="single" w:sz="4" w:space="0" w:color="000000"/>
            </w:tcBorders>
            <w:shd w:val="clear" w:color="auto" w:fill="auto"/>
            <w:vAlign w:val="center"/>
          </w:tcPr>
          <w:p w:rsidR="00384490" w:rsidRPr="00C2578B" w:rsidRDefault="00384490">
            <w:pPr>
              <w:pStyle w:val="Nagwkitablic"/>
              <w:snapToGrid w:val="0"/>
              <w:rPr>
                <w:rFonts w:ascii="Tahoma" w:hAnsi="Tahoma" w:cs="Tahoma"/>
              </w:rPr>
            </w:pPr>
            <w:r w:rsidRPr="00C2578B">
              <w:rPr>
                <w:rFonts w:ascii="Tahoma" w:hAnsi="Tahoma" w:cs="Tahoma"/>
              </w:rPr>
              <w:t xml:space="preserve">Opis przedmiotowych efektów </w:t>
            </w:r>
            <w:r w:rsidR="00440B68" w:rsidRPr="00C2578B">
              <w:rPr>
                <w:rFonts w:ascii="Tahoma" w:hAnsi="Tahoma" w:cs="Tahoma"/>
              </w:rPr>
              <w:t>uczenia się</w:t>
            </w:r>
          </w:p>
        </w:tc>
        <w:tc>
          <w:tcPr>
            <w:tcW w:w="1810" w:type="dxa"/>
            <w:tcBorders>
              <w:top w:val="single" w:sz="4" w:space="0" w:color="000000"/>
              <w:left w:val="single" w:sz="4" w:space="0" w:color="000000"/>
              <w:right w:val="single" w:sz="4" w:space="0" w:color="000000"/>
            </w:tcBorders>
            <w:shd w:val="clear" w:color="auto" w:fill="auto"/>
            <w:vAlign w:val="center"/>
          </w:tcPr>
          <w:p w:rsidR="00384490" w:rsidRPr="00C2578B" w:rsidRDefault="00384490">
            <w:pPr>
              <w:pStyle w:val="Nagwkitablic"/>
              <w:snapToGrid w:val="0"/>
              <w:rPr>
                <w:rFonts w:ascii="Tahoma" w:hAnsi="Tahoma" w:cs="Tahoma"/>
              </w:rPr>
            </w:pPr>
            <w:r w:rsidRPr="00C2578B">
              <w:rPr>
                <w:rFonts w:ascii="Tahoma" w:hAnsi="Tahoma" w:cs="Tahoma"/>
              </w:rPr>
              <w:t>Odniesienie do efektów</w:t>
            </w:r>
          </w:p>
          <w:p w:rsidR="00384490" w:rsidRPr="00C2578B" w:rsidRDefault="00440B68" w:rsidP="00870733">
            <w:pPr>
              <w:pStyle w:val="Nagwkitablic"/>
              <w:snapToGrid w:val="0"/>
              <w:rPr>
                <w:rFonts w:ascii="Tahoma" w:hAnsi="Tahoma" w:cs="Tahoma"/>
              </w:rPr>
            </w:pPr>
            <w:r w:rsidRPr="00C2578B">
              <w:rPr>
                <w:rFonts w:ascii="Tahoma" w:hAnsi="Tahoma" w:cs="Tahoma"/>
              </w:rPr>
              <w:t xml:space="preserve">uczenia się </w:t>
            </w:r>
            <w:r w:rsidR="00384490" w:rsidRPr="00C2578B">
              <w:rPr>
                <w:rFonts w:ascii="Tahoma" w:hAnsi="Tahoma" w:cs="Tahoma"/>
              </w:rPr>
              <w:t>dla kierunku</w:t>
            </w:r>
          </w:p>
        </w:tc>
      </w:tr>
      <w:tr w:rsidR="00AE2745" w:rsidRPr="00C2578B">
        <w:trPr>
          <w:trHeight w:val="227"/>
        </w:trPr>
        <w:tc>
          <w:tcPr>
            <w:tcW w:w="9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2745" w:rsidRPr="00C2578B" w:rsidRDefault="00AE2745">
            <w:pPr>
              <w:pStyle w:val="centralniewrubryce"/>
              <w:snapToGrid w:val="0"/>
              <w:rPr>
                <w:rFonts w:ascii="Tahoma" w:hAnsi="Tahoma" w:cs="Tahoma"/>
              </w:rPr>
            </w:pPr>
            <w:r w:rsidRPr="00C2578B">
              <w:rPr>
                <w:rFonts w:ascii="Tahoma" w:hAnsi="Tahoma" w:cs="Tahoma"/>
              </w:rPr>
              <w:t xml:space="preserve">Po zaliczeniu przedmiotu student w zakresie </w:t>
            </w:r>
            <w:r w:rsidRPr="00C2578B">
              <w:rPr>
                <w:rFonts w:ascii="Tahoma" w:hAnsi="Tahoma" w:cs="Tahoma"/>
                <w:b/>
                <w:smallCaps/>
              </w:rPr>
              <w:t>umiejętności</w:t>
            </w:r>
            <w:r w:rsidRPr="00C2578B">
              <w:rPr>
                <w:rFonts w:ascii="Tahoma" w:hAnsi="Tahoma" w:cs="Tahoma"/>
              </w:rPr>
              <w:t xml:space="preserve"> potrafi</w:t>
            </w:r>
          </w:p>
        </w:tc>
      </w:tr>
      <w:tr w:rsidR="00384490" w:rsidRPr="00C2578B" w:rsidTr="00384490">
        <w:trPr>
          <w:trHeight w:val="227"/>
        </w:trPr>
        <w:tc>
          <w:tcPr>
            <w:tcW w:w="851" w:type="dxa"/>
            <w:tcBorders>
              <w:top w:val="single" w:sz="4" w:space="0" w:color="000000"/>
              <w:left w:val="single" w:sz="4" w:space="0" w:color="000000"/>
              <w:bottom w:val="single" w:sz="4" w:space="0" w:color="000000"/>
            </w:tcBorders>
            <w:shd w:val="clear" w:color="auto" w:fill="auto"/>
            <w:vAlign w:val="center"/>
          </w:tcPr>
          <w:p w:rsidR="00384490" w:rsidRPr="00C2578B" w:rsidRDefault="00384490">
            <w:pPr>
              <w:pStyle w:val="centralniewrubryce"/>
              <w:snapToGrid w:val="0"/>
              <w:jc w:val="left"/>
              <w:rPr>
                <w:rFonts w:ascii="Tahoma" w:hAnsi="Tahoma" w:cs="Tahoma"/>
              </w:rPr>
            </w:pPr>
            <w:r w:rsidRPr="00C2578B">
              <w:rPr>
                <w:rFonts w:ascii="Tahoma" w:hAnsi="Tahoma" w:cs="Tahoma"/>
              </w:rPr>
              <w:t>P_U01</w:t>
            </w:r>
          </w:p>
        </w:tc>
        <w:tc>
          <w:tcPr>
            <w:tcW w:w="7229" w:type="dxa"/>
            <w:tcBorders>
              <w:top w:val="single" w:sz="4" w:space="0" w:color="000000"/>
              <w:left w:val="single" w:sz="4" w:space="0" w:color="000000"/>
              <w:bottom w:val="single" w:sz="4" w:space="0" w:color="000000"/>
            </w:tcBorders>
            <w:shd w:val="clear" w:color="auto" w:fill="auto"/>
            <w:vAlign w:val="center"/>
          </w:tcPr>
          <w:p w:rsidR="00384490" w:rsidRPr="00C2578B" w:rsidRDefault="00384490" w:rsidP="001163C9">
            <w:pPr>
              <w:pStyle w:val="wrubryce"/>
              <w:snapToGrid w:val="0"/>
              <w:jc w:val="left"/>
              <w:rPr>
                <w:rFonts w:ascii="Tahoma" w:hAnsi="Tahoma" w:cs="Tahoma"/>
              </w:rPr>
            </w:pPr>
            <w:r w:rsidRPr="00C2578B">
              <w:rPr>
                <w:rFonts w:ascii="Tahoma" w:hAnsi="Tahoma" w:cs="Tahoma"/>
              </w:rPr>
              <w:t>Student potrafi posługiwać się wypowiedziami ustnymi w dyskusji na zróżnicowane tematy w zakresie udzielania i uzyskiwania informacji, wyrażania i odbierania opinii, przeprowadzania analizy i wartościowania faktów i opinii.</w:t>
            </w:r>
          </w:p>
        </w:tc>
        <w:tc>
          <w:tcPr>
            <w:tcW w:w="1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490" w:rsidRPr="00C2578B" w:rsidRDefault="00384490" w:rsidP="00BB5B58">
            <w:pPr>
              <w:pStyle w:val="wrubryce"/>
              <w:snapToGrid w:val="0"/>
              <w:jc w:val="left"/>
              <w:rPr>
                <w:rFonts w:ascii="Tahoma" w:hAnsi="Tahoma" w:cs="Tahoma"/>
              </w:rPr>
            </w:pPr>
            <w:r w:rsidRPr="00C2578B">
              <w:rPr>
                <w:rFonts w:ascii="Tahoma" w:hAnsi="Tahoma" w:cs="Tahoma"/>
              </w:rPr>
              <w:t>K_U05, K_U07</w:t>
            </w:r>
          </w:p>
        </w:tc>
      </w:tr>
      <w:tr w:rsidR="00384490" w:rsidRPr="00C2578B" w:rsidTr="00384490">
        <w:trPr>
          <w:trHeight w:val="227"/>
        </w:trPr>
        <w:tc>
          <w:tcPr>
            <w:tcW w:w="851" w:type="dxa"/>
            <w:tcBorders>
              <w:top w:val="single" w:sz="4" w:space="0" w:color="000000"/>
              <w:left w:val="single" w:sz="4" w:space="0" w:color="000000"/>
              <w:bottom w:val="single" w:sz="4" w:space="0" w:color="000000"/>
            </w:tcBorders>
            <w:shd w:val="clear" w:color="auto" w:fill="auto"/>
            <w:vAlign w:val="center"/>
          </w:tcPr>
          <w:p w:rsidR="00384490" w:rsidRPr="00C2578B" w:rsidRDefault="00384490">
            <w:pPr>
              <w:pStyle w:val="centralniewrubryce"/>
              <w:snapToGrid w:val="0"/>
              <w:jc w:val="left"/>
              <w:rPr>
                <w:rFonts w:ascii="Tahoma" w:hAnsi="Tahoma" w:cs="Tahoma"/>
              </w:rPr>
            </w:pPr>
            <w:r w:rsidRPr="00C2578B">
              <w:rPr>
                <w:rFonts w:ascii="Tahoma" w:hAnsi="Tahoma" w:cs="Tahoma"/>
              </w:rPr>
              <w:t>P_U02</w:t>
            </w:r>
          </w:p>
        </w:tc>
        <w:tc>
          <w:tcPr>
            <w:tcW w:w="7229" w:type="dxa"/>
            <w:tcBorders>
              <w:top w:val="single" w:sz="4" w:space="0" w:color="000000"/>
              <w:left w:val="single" w:sz="4" w:space="0" w:color="000000"/>
              <w:bottom w:val="single" w:sz="4" w:space="0" w:color="000000"/>
            </w:tcBorders>
            <w:shd w:val="clear" w:color="auto" w:fill="auto"/>
            <w:vAlign w:val="center"/>
          </w:tcPr>
          <w:p w:rsidR="00384490" w:rsidRPr="00C2578B" w:rsidRDefault="00384490" w:rsidP="00B751F3">
            <w:pPr>
              <w:pStyle w:val="wrubryce"/>
              <w:snapToGrid w:val="0"/>
              <w:jc w:val="left"/>
              <w:rPr>
                <w:rFonts w:ascii="Tahoma" w:hAnsi="Tahoma" w:cs="Tahoma"/>
              </w:rPr>
            </w:pPr>
            <w:r w:rsidRPr="00C2578B">
              <w:rPr>
                <w:rFonts w:ascii="Tahoma" w:hAnsi="Tahoma" w:cs="Tahoma"/>
              </w:rPr>
              <w:t>Student potrafi przedstawiać krótkie wypowiedzi ustne na różne tematy i w sposób dostosowany do kontekstu.</w:t>
            </w:r>
          </w:p>
        </w:tc>
        <w:tc>
          <w:tcPr>
            <w:tcW w:w="1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490" w:rsidRPr="00C2578B" w:rsidRDefault="00384490" w:rsidP="00BB5B58">
            <w:pPr>
              <w:pStyle w:val="wrubryce"/>
              <w:snapToGrid w:val="0"/>
              <w:jc w:val="left"/>
              <w:rPr>
                <w:rFonts w:ascii="Tahoma" w:hAnsi="Tahoma" w:cs="Tahoma"/>
              </w:rPr>
            </w:pPr>
            <w:r w:rsidRPr="00C2578B">
              <w:rPr>
                <w:rFonts w:ascii="Tahoma" w:hAnsi="Tahoma" w:cs="Tahoma"/>
              </w:rPr>
              <w:t>K_U05, K_U07</w:t>
            </w:r>
          </w:p>
        </w:tc>
      </w:tr>
      <w:tr w:rsidR="00384490" w:rsidRPr="00C2578B" w:rsidTr="00384490">
        <w:trPr>
          <w:trHeight w:val="227"/>
        </w:trPr>
        <w:tc>
          <w:tcPr>
            <w:tcW w:w="851" w:type="dxa"/>
            <w:tcBorders>
              <w:left w:val="single" w:sz="4" w:space="0" w:color="000000"/>
              <w:bottom w:val="single" w:sz="4" w:space="0" w:color="000000"/>
            </w:tcBorders>
            <w:shd w:val="clear" w:color="auto" w:fill="auto"/>
            <w:vAlign w:val="center"/>
          </w:tcPr>
          <w:p w:rsidR="00384490" w:rsidRPr="00C2578B" w:rsidRDefault="00384490">
            <w:pPr>
              <w:pStyle w:val="centralniewrubryce"/>
              <w:snapToGrid w:val="0"/>
              <w:jc w:val="left"/>
              <w:rPr>
                <w:rFonts w:ascii="Tahoma" w:hAnsi="Tahoma" w:cs="Tahoma"/>
              </w:rPr>
            </w:pPr>
            <w:r w:rsidRPr="00C2578B">
              <w:rPr>
                <w:rFonts w:ascii="Tahoma" w:hAnsi="Tahoma" w:cs="Tahoma"/>
              </w:rPr>
              <w:t>P_U03</w:t>
            </w:r>
          </w:p>
        </w:tc>
        <w:tc>
          <w:tcPr>
            <w:tcW w:w="7229" w:type="dxa"/>
            <w:tcBorders>
              <w:left w:val="single" w:sz="4" w:space="0" w:color="000000"/>
              <w:bottom w:val="single" w:sz="4" w:space="0" w:color="000000"/>
            </w:tcBorders>
            <w:shd w:val="clear" w:color="auto" w:fill="auto"/>
            <w:vAlign w:val="center"/>
          </w:tcPr>
          <w:p w:rsidR="00384490" w:rsidRPr="00C2578B" w:rsidRDefault="00384490" w:rsidP="00545B47">
            <w:pPr>
              <w:pStyle w:val="wrubryce"/>
              <w:snapToGrid w:val="0"/>
              <w:jc w:val="left"/>
              <w:rPr>
                <w:rFonts w:ascii="Tahoma" w:hAnsi="Tahoma" w:cs="Tahoma"/>
              </w:rPr>
            </w:pPr>
            <w:r w:rsidRPr="00C2578B">
              <w:rPr>
                <w:rFonts w:ascii="Tahoma" w:hAnsi="Tahoma" w:cs="Tahoma"/>
              </w:rPr>
              <w:t xml:space="preserve">Student potrafi prawidłowo odbierać niespecjalistyczne teksty ustne zróżnicowane pod względem tematyki, formy i stylu. </w:t>
            </w:r>
          </w:p>
        </w:tc>
        <w:tc>
          <w:tcPr>
            <w:tcW w:w="1810" w:type="dxa"/>
            <w:tcBorders>
              <w:left w:val="single" w:sz="4" w:space="0" w:color="000000"/>
              <w:bottom w:val="single" w:sz="4" w:space="0" w:color="000000"/>
              <w:right w:val="single" w:sz="4" w:space="0" w:color="000000"/>
            </w:tcBorders>
            <w:shd w:val="clear" w:color="auto" w:fill="auto"/>
            <w:vAlign w:val="center"/>
          </w:tcPr>
          <w:p w:rsidR="00384490" w:rsidRPr="00C2578B" w:rsidRDefault="00384490" w:rsidP="00BB5B58">
            <w:pPr>
              <w:pStyle w:val="wrubryce"/>
              <w:snapToGrid w:val="0"/>
              <w:jc w:val="left"/>
              <w:rPr>
                <w:rFonts w:ascii="Tahoma" w:hAnsi="Tahoma" w:cs="Tahoma"/>
              </w:rPr>
            </w:pPr>
            <w:r w:rsidRPr="00C2578B">
              <w:rPr>
                <w:rFonts w:ascii="Tahoma" w:hAnsi="Tahoma" w:cs="Tahoma"/>
              </w:rPr>
              <w:t>K_U05</w:t>
            </w:r>
          </w:p>
        </w:tc>
      </w:tr>
      <w:tr w:rsidR="007E30BC" w:rsidRPr="00C2578B">
        <w:trPr>
          <w:trHeight w:val="227"/>
        </w:trPr>
        <w:tc>
          <w:tcPr>
            <w:tcW w:w="9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E30BC" w:rsidRPr="00C2578B" w:rsidRDefault="007E30BC">
            <w:pPr>
              <w:pStyle w:val="centralniewrubryce"/>
              <w:snapToGrid w:val="0"/>
              <w:rPr>
                <w:rFonts w:ascii="Tahoma" w:hAnsi="Tahoma" w:cs="Tahoma"/>
              </w:rPr>
            </w:pPr>
            <w:r w:rsidRPr="00C2578B">
              <w:rPr>
                <w:rFonts w:ascii="Tahoma" w:hAnsi="Tahoma" w:cs="Tahoma"/>
              </w:rPr>
              <w:t xml:space="preserve">Po zaliczeniu przedmiotu student w zakresie </w:t>
            </w:r>
            <w:r w:rsidRPr="00C2578B">
              <w:rPr>
                <w:rFonts w:ascii="Tahoma" w:hAnsi="Tahoma" w:cs="Tahoma"/>
                <w:b/>
                <w:smallCaps/>
              </w:rPr>
              <w:t>kompetencji społecznych</w:t>
            </w:r>
            <w:r w:rsidRPr="00C2578B">
              <w:rPr>
                <w:rFonts w:ascii="Tahoma" w:hAnsi="Tahoma" w:cs="Tahoma"/>
              </w:rPr>
              <w:t xml:space="preserve"> potrafi</w:t>
            </w:r>
          </w:p>
        </w:tc>
      </w:tr>
      <w:tr w:rsidR="00384490" w:rsidRPr="00C2578B" w:rsidTr="00384490">
        <w:trPr>
          <w:trHeight w:val="227"/>
        </w:trPr>
        <w:tc>
          <w:tcPr>
            <w:tcW w:w="851" w:type="dxa"/>
            <w:tcBorders>
              <w:top w:val="single" w:sz="4" w:space="0" w:color="000000"/>
              <w:left w:val="single" w:sz="4" w:space="0" w:color="000000"/>
              <w:bottom w:val="single" w:sz="4" w:space="0" w:color="000000"/>
            </w:tcBorders>
            <w:shd w:val="clear" w:color="auto" w:fill="auto"/>
            <w:vAlign w:val="center"/>
          </w:tcPr>
          <w:p w:rsidR="00384490" w:rsidRPr="00C2578B" w:rsidRDefault="00384490">
            <w:pPr>
              <w:pStyle w:val="centralniewrubryce"/>
              <w:snapToGrid w:val="0"/>
              <w:jc w:val="left"/>
              <w:rPr>
                <w:rFonts w:ascii="Tahoma" w:hAnsi="Tahoma" w:cs="Tahoma"/>
              </w:rPr>
            </w:pPr>
            <w:r w:rsidRPr="00C2578B">
              <w:rPr>
                <w:rFonts w:ascii="Tahoma" w:hAnsi="Tahoma" w:cs="Tahoma"/>
              </w:rPr>
              <w:t>P_K01</w:t>
            </w:r>
          </w:p>
        </w:tc>
        <w:tc>
          <w:tcPr>
            <w:tcW w:w="7229" w:type="dxa"/>
            <w:tcBorders>
              <w:top w:val="single" w:sz="4" w:space="0" w:color="000000"/>
              <w:left w:val="single" w:sz="4" w:space="0" w:color="000000"/>
              <w:bottom w:val="single" w:sz="4" w:space="0" w:color="000000"/>
            </w:tcBorders>
            <w:shd w:val="clear" w:color="auto" w:fill="auto"/>
            <w:vAlign w:val="center"/>
          </w:tcPr>
          <w:p w:rsidR="00384490" w:rsidRPr="00C2578B" w:rsidRDefault="00384490">
            <w:pPr>
              <w:pStyle w:val="wrubryce"/>
              <w:snapToGrid w:val="0"/>
              <w:jc w:val="left"/>
              <w:rPr>
                <w:rFonts w:ascii="Tahoma" w:hAnsi="Tahoma" w:cs="Tahoma"/>
              </w:rPr>
            </w:pPr>
            <w:r w:rsidRPr="00C2578B">
              <w:rPr>
                <w:rFonts w:ascii="Tahoma" w:hAnsi="Tahoma" w:cs="Tahoma"/>
              </w:rPr>
              <w:t>Student potrafi współdziałać i pracować w grupie w różnych rolach.</w:t>
            </w:r>
          </w:p>
        </w:tc>
        <w:tc>
          <w:tcPr>
            <w:tcW w:w="1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490" w:rsidRPr="00C2578B" w:rsidRDefault="00384490" w:rsidP="00222DDB">
            <w:pPr>
              <w:pStyle w:val="wrubryce"/>
              <w:snapToGrid w:val="0"/>
              <w:jc w:val="left"/>
              <w:rPr>
                <w:rFonts w:ascii="Tahoma" w:hAnsi="Tahoma" w:cs="Tahoma"/>
              </w:rPr>
            </w:pPr>
            <w:r w:rsidRPr="00C2578B">
              <w:rPr>
                <w:rFonts w:ascii="Tahoma" w:hAnsi="Tahoma" w:cs="Tahoma"/>
              </w:rPr>
              <w:t>K_K02</w:t>
            </w:r>
          </w:p>
        </w:tc>
      </w:tr>
    </w:tbl>
    <w:p w:rsidR="00AE2745" w:rsidRPr="00C2578B" w:rsidRDefault="00AE2745">
      <w:pPr>
        <w:pStyle w:val="Tekstpodstawowy"/>
        <w:tabs>
          <w:tab w:val="left" w:pos="-5814"/>
        </w:tabs>
      </w:pPr>
    </w:p>
    <w:p w:rsidR="00AE2745" w:rsidRPr="00C2578B" w:rsidRDefault="00AE2745" w:rsidP="004E0B24">
      <w:pPr>
        <w:pStyle w:val="Podpunkty"/>
        <w:keepNext/>
        <w:numPr>
          <w:ilvl w:val="1"/>
          <w:numId w:val="2"/>
        </w:numPr>
        <w:ind w:left="0" w:firstLine="0"/>
        <w:rPr>
          <w:rFonts w:ascii="Tahoma" w:hAnsi="Tahoma" w:cs="Tahoma"/>
        </w:rPr>
      </w:pPr>
      <w:r w:rsidRPr="00C2578B">
        <w:rPr>
          <w:rFonts w:ascii="Tahoma" w:hAnsi="Tahoma" w:cs="Tahoma"/>
        </w:rPr>
        <w:lastRenderedPageBreak/>
        <w:t>Formy zajęć dydaktycznych oraz wymiar godzin i punktów ECTS</w:t>
      </w:r>
    </w:p>
    <w:tbl>
      <w:tblPr>
        <w:tblW w:w="0" w:type="auto"/>
        <w:tblInd w:w="-20" w:type="dxa"/>
        <w:tblLayout w:type="fixed"/>
        <w:tblLook w:val="0000" w:firstRow="0" w:lastRow="0" w:firstColumn="0" w:lastColumn="0" w:noHBand="0" w:noVBand="0"/>
      </w:tblPr>
      <w:tblGrid>
        <w:gridCol w:w="1222"/>
        <w:gridCol w:w="1222"/>
        <w:gridCol w:w="1222"/>
        <w:gridCol w:w="1222"/>
        <w:gridCol w:w="1222"/>
        <w:gridCol w:w="1222"/>
        <w:gridCol w:w="1223"/>
        <w:gridCol w:w="1263"/>
      </w:tblGrid>
      <w:tr w:rsidR="00AE2745" w:rsidRPr="00C2578B">
        <w:tc>
          <w:tcPr>
            <w:tcW w:w="9818"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E2745" w:rsidRPr="00C2578B" w:rsidRDefault="00AE2745">
            <w:pPr>
              <w:pStyle w:val="Podpunkty"/>
              <w:snapToGrid w:val="0"/>
              <w:ind w:left="0"/>
              <w:jc w:val="left"/>
              <w:rPr>
                <w:rFonts w:ascii="Tahoma" w:hAnsi="Tahoma" w:cs="Tahoma"/>
              </w:rPr>
            </w:pPr>
            <w:r w:rsidRPr="00C2578B">
              <w:rPr>
                <w:rFonts w:ascii="Tahoma" w:hAnsi="Tahoma" w:cs="Tahoma"/>
              </w:rPr>
              <w:t>Studia stacjonarne (ST)</w:t>
            </w:r>
          </w:p>
        </w:tc>
      </w:tr>
      <w:tr w:rsidR="00AE2745" w:rsidRPr="00C2578B">
        <w:tc>
          <w:tcPr>
            <w:tcW w:w="1222" w:type="dxa"/>
            <w:tcBorders>
              <w:top w:val="single" w:sz="4" w:space="0" w:color="000000"/>
              <w:left w:val="single" w:sz="4" w:space="0" w:color="000000"/>
              <w:bottom w:val="single" w:sz="4" w:space="0" w:color="000000"/>
            </w:tcBorders>
            <w:shd w:val="clear" w:color="auto" w:fill="auto"/>
            <w:vAlign w:val="center"/>
          </w:tcPr>
          <w:p w:rsidR="00AE2745" w:rsidRPr="00C2578B" w:rsidRDefault="00AE2745">
            <w:pPr>
              <w:pStyle w:val="Nagwkitablic"/>
              <w:snapToGrid w:val="0"/>
              <w:rPr>
                <w:rFonts w:ascii="Tahoma" w:hAnsi="Tahoma" w:cs="Tahoma"/>
              </w:rPr>
            </w:pPr>
            <w:r w:rsidRPr="00C2578B">
              <w:rPr>
                <w:rFonts w:ascii="Tahoma" w:hAnsi="Tahoma" w:cs="Tahoma"/>
              </w:rPr>
              <w:t>W</w:t>
            </w:r>
          </w:p>
        </w:tc>
        <w:tc>
          <w:tcPr>
            <w:tcW w:w="1222" w:type="dxa"/>
            <w:tcBorders>
              <w:top w:val="single" w:sz="4" w:space="0" w:color="000000"/>
              <w:left w:val="single" w:sz="4" w:space="0" w:color="000000"/>
              <w:bottom w:val="single" w:sz="4" w:space="0" w:color="000000"/>
            </w:tcBorders>
            <w:shd w:val="clear" w:color="auto" w:fill="auto"/>
            <w:vAlign w:val="center"/>
          </w:tcPr>
          <w:p w:rsidR="00AE2745" w:rsidRPr="00C2578B" w:rsidRDefault="00AE2745">
            <w:pPr>
              <w:pStyle w:val="Nagwkitablic"/>
              <w:snapToGrid w:val="0"/>
              <w:rPr>
                <w:rFonts w:ascii="Tahoma" w:hAnsi="Tahoma" w:cs="Tahoma"/>
              </w:rPr>
            </w:pPr>
            <w:r w:rsidRPr="00C2578B">
              <w:rPr>
                <w:rFonts w:ascii="Tahoma" w:hAnsi="Tahoma" w:cs="Tahoma"/>
              </w:rPr>
              <w:t>K</w:t>
            </w:r>
          </w:p>
        </w:tc>
        <w:tc>
          <w:tcPr>
            <w:tcW w:w="1222" w:type="dxa"/>
            <w:tcBorders>
              <w:top w:val="single" w:sz="4" w:space="0" w:color="000000"/>
              <w:left w:val="single" w:sz="4" w:space="0" w:color="000000"/>
              <w:bottom w:val="single" w:sz="4" w:space="0" w:color="000000"/>
            </w:tcBorders>
            <w:shd w:val="clear" w:color="auto" w:fill="auto"/>
            <w:vAlign w:val="center"/>
          </w:tcPr>
          <w:p w:rsidR="00AE2745" w:rsidRPr="00C2578B" w:rsidRDefault="00AE2745">
            <w:pPr>
              <w:pStyle w:val="Nagwkitablic"/>
              <w:snapToGrid w:val="0"/>
              <w:rPr>
                <w:rFonts w:ascii="Tahoma" w:hAnsi="Tahoma" w:cs="Tahoma"/>
              </w:rPr>
            </w:pPr>
            <w:proofErr w:type="spellStart"/>
            <w:r w:rsidRPr="00C2578B">
              <w:rPr>
                <w:rFonts w:ascii="Tahoma" w:hAnsi="Tahoma" w:cs="Tahoma"/>
              </w:rPr>
              <w:t>Ćw</w:t>
            </w:r>
            <w:proofErr w:type="spellEnd"/>
          </w:p>
        </w:tc>
        <w:tc>
          <w:tcPr>
            <w:tcW w:w="1222" w:type="dxa"/>
            <w:tcBorders>
              <w:top w:val="single" w:sz="4" w:space="0" w:color="000000"/>
              <w:left w:val="single" w:sz="4" w:space="0" w:color="000000"/>
              <w:bottom w:val="single" w:sz="4" w:space="0" w:color="000000"/>
            </w:tcBorders>
            <w:shd w:val="clear" w:color="auto" w:fill="auto"/>
            <w:vAlign w:val="center"/>
          </w:tcPr>
          <w:p w:rsidR="00AE2745" w:rsidRPr="00C2578B" w:rsidRDefault="00AE2745">
            <w:pPr>
              <w:pStyle w:val="Nagwkitablic"/>
              <w:snapToGrid w:val="0"/>
              <w:rPr>
                <w:rFonts w:ascii="Tahoma" w:hAnsi="Tahoma" w:cs="Tahoma"/>
              </w:rPr>
            </w:pPr>
            <w:r w:rsidRPr="00C2578B">
              <w:rPr>
                <w:rFonts w:ascii="Tahoma" w:hAnsi="Tahoma" w:cs="Tahoma"/>
              </w:rPr>
              <w:t>L</w:t>
            </w:r>
          </w:p>
        </w:tc>
        <w:tc>
          <w:tcPr>
            <w:tcW w:w="1222" w:type="dxa"/>
            <w:tcBorders>
              <w:top w:val="single" w:sz="4" w:space="0" w:color="000000"/>
              <w:left w:val="single" w:sz="4" w:space="0" w:color="000000"/>
              <w:bottom w:val="single" w:sz="4" w:space="0" w:color="000000"/>
            </w:tcBorders>
            <w:shd w:val="clear" w:color="auto" w:fill="auto"/>
            <w:vAlign w:val="center"/>
          </w:tcPr>
          <w:p w:rsidR="00AE2745" w:rsidRPr="00C2578B" w:rsidRDefault="00AE2745">
            <w:pPr>
              <w:pStyle w:val="Nagwkitablic"/>
              <w:snapToGrid w:val="0"/>
              <w:rPr>
                <w:rFonts w:ascii="Tahoma" w:hAnsi="Tahoma" w:cs="Tahoma"/>
              </w:rPr>
            </w:pPr>
            <w:r w:rsidRPr="00C2578B">
              <w:rPr>
                <w:rFonts w:ascii="Tahoma" w:hAnsi="Tahoma" w:cs="Tahoma"/>
              </w:rPr>
              <w:t>ZP</w:t>
            </w:r>
          </w:p>
        </w:tc>
        <w:tc>
          <w:tcPr>
            <w:tcW w:w="1222" w:type="dxa"/>
            <w:tcBorders>
              <w:top w:val="single" w:sz="4" w:space="0" w:color="000000"/>
              <w:left w:val="single" w:sz="4" w:space="0" w:color="000000"/>
              <w:bottom w:val="single" w:sz="4" w:space="0" w:color="000000"/>
            </w:tcBorders>
            <w:shd w:val="clear" w:color="auto" w:fill="auto"/>
            <w:vAlign w:val="center"/>
          </w:tcPr>
          <w:p w:rsidR="00AE2745" w:rsidRPr="00C2578B" w:rsidRDefault="00AE2745">
            <w:pPr>
              <w:pStyle w:val="Nagwkitablic"/>
              <w:snapToGrid w:val="0"/>
              <w:rPr>
                <w:rFonts w:ascii="Tahoma" w:hAnsi="Tahoma" w:cs="Tahoma"/>
              </w:rPr>
            </w:pPr>
            <w:r w:rsidRPr="00C2578B">
              <w:rPr>
                <w:rFonts w:ascii="Tahoma" w:hAnsi="Tahoma" w:cs="Tahoma"/>
              </w:rPr>
              <w:t>P</w:t>
            </w:r>
          </w:p>
        </w:tc>
        <w:tc>
          <w:tcPr>
            <w:tcW w:w="1223" w:type="dxa"/>
            <w:tcBorders>
              <w:top w:val="single" w:sz="4" w:space="0" w:color="000000"/>
              <w:left w:val="single" w:sz="4" w:space="0" w:color="000000"/>
              <w:bottom w:val="single" w:sz="4" w:space="0" w:color="000000"/>
            </w:tcBorders>
            <w:shd w:val="clear" w:color="auto" w:fill="auto"/>
            <w:vAlign w:val="center"/>
          </w:tcPr>
          <w:p w:rsidR="00AE2745" w:rsidRPr="00C2578B" w:rsidRDefault="00AE2745">
            <w:pPr>
              <w:pStyle w:val="Nagwkitablic"/>
              <w:snapToGrid w:val="0"/>
              <w:rPr>
                <w:rFonts w:ascii="Tahoma" w:hAnsi="Tahoma" w:cs="Tahoma"/>
              </w:rPr>
            </w:pPr>
            <w:proofErr w:type="spellStart"/>
            <w:r w:rsidRPr="00C2578B">
              <w:rPr>
                <w:rFonts w:ascii="Tahoma" w:hAnsi="Tahoma" w:cs="Tahoma"/>
              </w:rPr>
              <w:t>eL</w:t>
            </w:r>
            <w:proofErr w:type="spellEnd"/>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2745" w:rsidRPr="00C2578B" w:rsidRDefault="00AE2745">
            <w:pPr>
              <w:pStyle w:val="Nagwkitablic"/>
              <w:snapToGrid w:val="0"/>
              <w:rPr>
                <w:rFonts w:ascii="Tahoma" w:hAnsi="Tahoma" w:cs="Tahoma"/>
              </w:rPr>
            </w:pPr>
            <w:r w:rsidRPr="00C2578B">
              <w:rPr>
                <w:rFonts w:ascii="Tahoma" w:hAnsi="Tahoma" w:cs="Tahoma"/>
              </w:rPr>
              <w:t>ECTS</w:t>
            </w:r>
          </w:p>
        </w:tc>
      </w:tr>
      <w:tr w:rsidR="00AE2745" w:rsidRPr="00C2578B">
        <w:tc>
          <w:tcPr>
            <w:tcW w:w="1222" w:type="dxa"/>
            <w:tcBorders>
              <w:top w:val="single" w:sz="4" w:space="0" w:color="000000"/>
              <w:left w:val="single" w:sz="4" w:space="0" w:color="000000"/>
              <w:bottom w:val="single" w:sz="4" w:space="0" w:color="000000"/>
            </w:tcBorders>
            <w:shd w:val="clear" w:color="auto" w:fill="auto"/>
            <w:vAlign w:val="center"/>
          </w:tcPr>
          <w:p w:rsidR="00AE2745" w:rsidRPr="00C2578B" w:rsidRDefault="00222DDB">
            <w:pPr>
              <w:pStyle w:val="centralniewrubryce"/>
              <w:snapToGrid w:val="0"/>
              <w:spacing w:before="0" w:after="0"/>
              <w:rPr>
                <w:rFonts w:ascii="Tahoma" w:hAnsi="Tahoma" w:cs="Tahoma"/>
              </w:rPr>
            </w:pPr>
            <w:r w:rsidRPr="00C2578B">
              <w:rPr>
                <w:rFonts w:ascii="Tahoma" w:hAnsi="Tahoma" w:cs="Tahoma"/>
              </w:rPr>
              <w:t>-</w:t>
            </w:r>
          </w:p>
        </w:tc>
        <w:tc>
          <w:tcPr>
            <w:tcW w:w="1222" w:type="dxa"/>
            <w:tcBorders>
              <w:top w:val="single" w:sz="4" w:space="0" w:color="000000"/>
              <w:left w:val="single" w:sz="4" w:space="0" w:color="000000"/>
              <w:bottom w:val="single" w:sz="4" w:space="0" w:color="000000"/>
            </w:tcBorders>
            <w:shd w:val="clear" w:color="auto" w:fill="auto"/>
            <w:vAlign w:val="center"/>
          </w:tcPr>
          <w:p w:rsidR="00AE2745" w:rsidRPr="00C2578B" w:rsidRDefault="00222DDB">
            <w:pPr>
              <w:pStyle w:val="centralniewrubryce"/>
              <w:snapToGrid w:val="0"/>
              <w:spacing w:before="0" w:after="0"/>
              <w:rPr>
                <w:rFonts w:ascii="Tahoma" w:hAnsi="Tahoma" w:cs="Tahoma"/>
              </w:rPr>
            </w:pPr>
            <w:r w:rsidRPr="00C2578B">
              <w:rPr>
                <w:rFonts w:ascii="Tahoma" w:hAnsi="Tahoma" w:cs="Tahoma"/>
              </w:rPr>
              <w:t>-</w:t>
            </w:r>
          </w:p>
        </w:tc>
        <w:tc>
          <w:tcPr>
            <w:tcW w:w="1222" w:type="dxa"/>
            <w:tcBorders>
              <w:top w:val="single" w:sz="4" w:space="0" w:color="000000"/>
              <w:left w:val="single" w:sz="4" w:space="0" w:color="000000"/>
              <w:bottom w:val="single" w:sz="4" w:space="0" w:color="000000"/>
            </w:tcBorders>
            <w:shd w:val="clear" w:color="auto" w:fill="auto"/>
            <w:vAlign w:val="center"/>
          </w:tcPr>
          <w:p w:rsidR="00AE2745" w:rsidRPr="00C2578B" w:rsidRDefault="00222DDB">
            <w:pPr>
              <w:pStyle w:val="centralniewrubryce"/>
              <w:snapToGrid w:val="0"/>
              <w:spacing w:before="0" w:after="0"/>
              <w:rPr>
                <w:rFonts w:ascii="Tahoma" w:hAnsi="Tahoma" w:cs="Tahoma"/>
              </w:rPr>
            </w:pPr>
            <w:r w:rsidRPr="00C2578B">
              <w:rPr>
                <w:rFonts w:ascii="Tahoma" w:hAnsi="Tahoma" w:cs="Tahoma"/>
              </w:rPr>
              <w:t>-</w:t>
            </w:r>
          </w:p>
        </w:tc>
        <w:tc>
          <w:tcPr>
            <w:tcW w:w="1222" w:type="dxa"/>
            <w:tcBorders>
              <w:top w:val="single" w:sz="4" w:space="0" w:color="000000"/>
              <w:left w:val="single" w:sz="4" w:space="0" w:color="000000"/>
              <w:bottom w:val="single" w:sz="4" w:space="0" w:color="000000"/>
            </w:tcBorders>
            <w:shd w:val="clear" w:color="auto" w:fill="auto"/>
            <w:vAlign w:val="center"/>
          </w:tcPr>
          <w:p w:rsidR="00AE2745" w:rsidRPr="00C2578B" w:rsidRDefault="00222DDB">
            <w:pPr>
              <w:pStyle w:val="centralniewrubryce"/>
              <w:snapToGrid w:val="0"/>
              <w:spacing w:before="0" w:after="0"/>
              <w:rPr>
                <w:rFonts w:ascii="Tahoma" w:hAnsi="Tahoma" w:cs="Tahoma"/>
              </w:rPr>
            </w:pPr>
            <w:r w:rsidRPr="00C2578B">
              <w:rPr>
                <w:rFonts w:ascii="Tahoma" w:hAnsi="Tahoma" w:cs="Tahoma"/>
              </w:rPr>
              <w:t>3</w:t>
            </w:r>
            <w:r w:rsidR="00A612DF" w:rsidRPr="00C2578B">
              <w:rPr>
                <w:rFonts w:ascii="Tahoma" w:hAnsi="Tahoma" w:cs="Tahoma"/>
              </w:rPr>
              <w:t>0</w:t>
            </w:r>
          </w:p>
        </w:tc>
        <w:tc>
          <w:tcPr>
            <w:tcW w:w="1222" w:type="dxa"/>
            <w:tcBorders>
              <w:top w:val="single" w:sz="4" w:space="0" w:color="000000"/>
              <w:left w:val="single" w:sz="4" w:space="0" w:color="000000"/>
              <w:bottom w:val="single" w:sz="4" w:space="0" w:color="000000"/>
            </w:tcBorders>
            <w:shd w:val="clear" w:color="auto" w:fill="auto"/>
            <w:vAlign w:val="center"/>
          </w:tcPr>
          <w:p w:rsidR="00AE2745" w:rsidRPr="00C2578B" w:rsidRDefault="00222DDB">
            <w:pPr>
              <w:pStyle w:val="centralniewrubryce"/>
              <w:snapToGrid w:val="0"/>
              <w:spacing w:before="0" w:after="0"/>
              <w:rPr>
                <w:rFonts w:ascii="Tahoma" w:hAnsi="Tahoma" w:cs="Tahoma"/>
              </w:rPr>
            </w:pPr>
            <w:r w:rsidRPr="00C2578B">
              <w:rPr>
                <w:rFonts w:ascii="Tahoma" w:hAnsi="Tahoma" w:cs="Tahoma"/>
              </w:rPr>
              <w:t>-</w:t>
            </w:r>
          </w:p>
        </w:tc>
        <w:tc>
          <w:tcPr>
            <w:tcW w:w="1222" w:type="dxa"/>
            <w:tcBorders>
              <w:top w:val="single" w:sz="4" w:space="0" w:color="000000"/>
              <w:left w:val="single" w:sz="4" w:space="0" w:color="000000"/>
              <w:bottom w:val="single" w:sz="4" w:space="0" w:color="000000"/>
            </w:tcBorders>
            <w:shd w:val="clear" w:color="auto" w:fill="auto"/>
            <w:vAlign w:val="center"/>
          </w:tcPr>
          <w:p w:rsidR="00AE2745" w:rsidRPr="00C2578B" w:rsidRDefault="00222DDB">
            <w:pPr>
              <w:pStyle w:val="centralniewrubryce"/>
              <w:snapToGrid w:val="0"/>
              <w:spacing w:before="0" w:after="0"/>
              <w:rPr>
                <w:rFonts w:ascii="Tahoma" w:hAnsi="Tahoma" w:cs="Tahoma"/>
              </w:rPr>
            </w:pPr>
            <w:r w:rsidRPr="00C2578B">
              <w:rPr>
                <w:rFonts w:ascii="Tahoma" w:hAnsi="Tahoma" w:cs="Tahoma"/>
              </w:rPr>
              <w:t>-</w:t>
            </w:r>
          </w:p>
        </w:tc>
        <w:tc>
          <w:tcPr>
            <w:tcW w:w="1223" w:type="dxa"/>
            <w:tcBorders>
              <w:top w:val="single" w:sz="4" w:space="0" w:color="000000"/>
              <w:left w:val="single" w:sz="4" w:space="0" w:color="000000"/>
              <w:bottom w:val="single" w:sz="4" w:space="0" w:color="000000"/>
            </w:tcBorders>
            <w:shd w:val="clear" w:color="auto" w:fill="auto"/>
            <w:vAlign w:val="center"/>
          </w:tcPr>
          <w:p w:rsidR="00AE2745" w:rsidRPr="00C2578B" w:rsidRDefault="00222DDB">
            <w:pPr>
              <w:pStyle w:val="centralniewrubryce"/>
              <w:snapToGrid w:val="0"/>
              <w:spacing w:before="0" w:after="0"/>
              <w:rPr>
                <w:rFonts w:ascii="Tahoma" w:hAnsi="Tahoma" w:cs="Tahoma"/>
              </w:rPr>
            </w:pPr>
            <w:r w:rsidRPr="00C2578B">
              <w:rPr>
                <w:rFonts w:ascii="Tahoma" w:hAnsi="Tahoma" w:cs="Tahoma"/>
              </w:rPr>
              <w:t>-</w:t>
            </w: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2745" w:rsidRPr="00C2578B" w:rsidRDefault="00222DDB">
            <w:pPr>
              <w:pStyle w:val="centralniewrubryce"/>
              <w:snapToGrid w:val="0"/>
              <w:spacing w:before="0" w:after="0"/>
              <w:rPr>
                <w:rFonts w:ascii="Tahoma" w:hAnsi="Tahoma" w:cs="Tahoma"/>
              </w:rPr>
            </w:pPr>
            <w:r w:rsidRPr="00C2578B">
              <w:rPr>
                <w:rFonts w:ascii="Tahoma" w:hAnsi="Tahoma" w:cs="Tahoma"/>
              </w:rPr>
              <w:t>3</w:t>
            </w:r>
          </w:p>
        </w:tc>
      </w:tr>
    </w:tbl>
    <w:p w:rsidR="00AE2745" w:rsidRPr="00C2578B" w:rsidRDefault="00AE2745">
      <w:pPr>
        <w:pStyle w:val="Tekstpodstawowy"/>
        <w:tabs>
          <w:tab w:val="left" w:pos="-5814"/>
        </w:tabs>
      </w:pPr>
    </w:p>
    <w:p w:rsidR="00AE2745" w:rsidRPr="00C2578B" w:rsidRDefault="00AE2745">
      <w:pPr>
        <w:pStyle w:val="Podpunkty"/>
        <w:numPr>
          <w:ilvl w:val="1"/>
          <w:numId w:val="2"/>
        </w:numPr>
        <w:ind w:left="0" w:firstLine="0"/>
        <w:rPr>
          <w:rFonts w:ascii="Tahoma" w:hAnsi="Tahoma" w:cs="Tahoma"/>
        </w:rPr>
      </w:pPr>
      <w:r w:rsidRPr="00C2578B">
        <w:rPr>
          <w:rFonts w:ascii="Tahoma" w:hAnsi="Tahoma" w:cs="Tahoma"/>
        </w:rPr>
        <w:t>Metody realizacji zajęć dydaktycznych</w:t>
      </w:r>
    </w:p>
    <w:tbl>
      <w:tblPr>
        <w:tblW w:w="0" w:type="auto"/>
        <w:tblInd w:w="-54" w:type="dxa"/>
        <w:tblLayout w:type="fixed"/>
        <w:tblLook w:val="0000" w:firstRow="0" w:lastRow="0" w:firstColumn="0" w:lastColumn="0" w:noHBand="0" w:noVBand="0"/>
      </w:tblPr>
      <w:tblGrid>
        <w:gridCol w:w="2127"/>
        <w:gridCol w:w="7694"/>
      </w:tblGrid>
      <w:tr w:rsidR="00AE2745" w:rsidRPr="00C2578B">
        <w:tc>
          <w:tcPr>
            <w:tcW w:w="2127" w:type="dxa"/>
            <w:tcBorders>
              <w:top w:val="single" w:sz="4" w:space="0" w:color="000000"/>
              <w:left w:val="single" w:sz="4" w:space="0" w:color="000000"/>
              <w:bottom w:val="single" w:sz="4" w:space="0" w:color="000000"/>
            </w:tcBorders>
            <w:shd w:val="clear" w:color="auto" w:fill="auto"/>
            <w:vAlign w:val="center"/>
          </w:tcPr>
          <w:p w:rsidR="00AE2745" w:rsidRPr="00C2578B" w:rsidRDefault="00AE2745">
            <w:pPr>
              <w:pStyle w:val="Nagwkitablic"/>
              <w:snapToGrid w:val="0"/>
              <w:spacing w:before="40" w:after="40"/>
              <w:rPr>
                <w:rFonts w:ascii="Tahoma" w:hAnsi="Tahoma" w:cs="Tahoma"/>
              </w:rPr>
            </w:pPr>
            <w:r w:rsidRPr="00C2578B">
              <w:rPr>
                <w:rFonts w:ascii="Tahoma" w:hAnsi="Tahoma" w:cs="Tahoma"/>
              </w:rPr>
              <w:t>Formy zajęć</w:t>
            </w:r>
          </w:p>
        </w:tc>
        <w:tc>
          <w:tcPr>
            <w:tcW w:w="76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2745" w:rsidRPr="00C2578B" w:rsidRDefault="00AE2745">
            <w:pPr>
              <w:pStyle w:val="Nagwkitablic"/>
              <w:snapToGrid w:val="0"/>
              <w:spacing w:before="40" w:after="40"/>
              <w:rPr>
                <w:rFonts w:ascii="Tahoma" w:hAnsi="Tahoma" w:cs="Tahoma"/>
              </w:rPr>
            </w:pPr>
            <w:r w:rsidRPr="00C2578B">
              <w:rPr>
                <w:rFonts w:ascii="Tahoma" w:hAnsi="Tahoma" w:cs="Tahoma"/>
              </w:rPr>
              <w:t>Metoda realizacji</w:t>
            </w:r>
          </w:p>
        </w:tc>
      </w:tr>
      <w:tr w:rsidR="00AE2745" w:rsidRPr="00C2578B">
        <w:tc>
          <w:tcPr>
            <w:tcW w:w="2127" w:type="dxa"/>
            <w:tcBorders>
              <w:top w:val="single" w:sz="4" w:space="0" w:color="000000"/>
              <w:left w:val="single" w:sz="4" w:space="0" w:color="000000"/>
              <w:bottom w:val="single" w:sz="4" w:space="0" w:color="000000"/>
            </w:tcBorders>
            <w:shd w:val="clear" w:color="auto" w:fill="auto"/>
            <w:vAlign w:val="center"/>
          </w:tcPr>
          <w:p w:rsidR="00AE2745" w:rsidRPr="00C2578B" w:rsidRDefault="00AE2745">
            <w:pPr>
              <w:pStyle w:val="Nagwkitablic"/>
              <w:snapToGrid w:val="0"/>
              <w:spacing w:before="40" w:after="40"/>
              <w:jc w:val="left"/>
              <w:rPr>
                <w:rFonts w:ascii="Tahoma" w:hAnsi="Tahoma" w:cs="Tahoma"/>
                <w:b w:val="0"/>
              </w:rPr>
            </w:pPr>
            <w:r w:rsidRPr="00C2578B">
              <w:rPr>
                <w:rFonts w:ascii="Tahoma" w:hAnsi="Tahoma" w:cs="Tahoma"/>
                <w:b w:val="0"/>
              </w:rPr>
              <w:t>Laboratorium</w:t>
            </w:r>
          </w:p>
        </w:tc>
        <w:tc>
          <w:tcPr>
            <w:tcW w:w="76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2745" w:rsidRPr="00C2578B" w:rsidRDefault="00222DDB">
            <w:pPr>
              <w:pStyle w:val="Nagwkitablic"/>
              <w:snapToGrid w:val="0"/>
              <w:spacing w:before="40" w:after="40"/>
              <w:jc w:val="left"/>
              <w:rPr>
                <w:rFonts w:ascii="Tahoma" w:hAnsi="Tahoma" w:cs="Tahoma"/>
                <w:b w:val="0"/>
              </w:rPr>
            </w:pPr>
            <w:r w:rsidRPr="00C2578B">
              <w:rPr>
                <w:rFonts w:ascii="Tahoma" w:hAnsi="Tahoma" w:cs="Tahoma"/>
                <w:b w:val="0"/>
              </w:rPr>
              <w:t>Metoda ćwiczeniowa z aktywnym udziałem studentów (dyskusje, prezentacje, wystąpienia)</w:t>
            </w:r>
            <w:r w:rsidR="00545B47" w:rsidRPr="00C2578B">
              <w:rPr>
                <w:rFonts w:ascii="Tahoma" w:hAnsi="Tahoma" w:cs="Tahoma"/>
                <w:b w:val="0"/>
              </w:rPr>
              <w:t>.</w:t>
            </w:r>
          </w:p>
        </w:tc>
      </w:tr>
    </w:tbl>
    <w:p w:rsidR="00AE2745" w:rsidRPr="00C2578B" w:rsidRDefault="00AE2745">
      <w:pPr>
        <w:pStyle w:val="Tekstpodstawowy"/>
        <w:tabs>
          <w:tab w:val="left" w:pos="-5814"/>
        </w:tabs>
      </w:pPr>
    </w:p>
    <w:p w:rsidR="00AE2745" w:rsidRPr="00C2578B" w:rsidRDefault="00AE2745">
      <w:pPr>
        <w:pStyle w:val="Podpunkty"/>
        <w:numPr>
          <w:ilvl w:val="1"/>
          <w:numId w:val="2"/>
        </w:numPr>
        <w:ind w:left="0" w:firstLine="0"/>
        <w:rPr>
          <w:rFonts w:ascii="Tahoma" w:hAnsi="Tahoma" w:cs="Tahoma"/>
          <w:b w:val="0"/>
          <w:sz w:val="20"/>
        </w:rPr>
      </w:pPr>
      <w:r w:rsidRPr="00C2578B">
        <w:rPr>
          <w:rFonts w:ascii="Tahoma" w:hAnsi="Tahoma" w:cs="Tahoma"/>
        </w:rPr>
        <w:t xml:space="preserve">Treści kształcenia </w:t>
      </w:r>
      <w:r w:rsidRPr="00C2578B">
        <w:rPr>
          <w:rFonts w:ascii="Tahoma" w:hAnsi="Tahoma" w:cs="Tahoma"/>
          <w:b w:val="0"/>
          <w:sz w:val="20"/>
        </w:rPr>
        <w:t>(oddzielnie dla każdej formy zajęć)</w:t>
      </w:r>
    </w:p>
    <w:p w:rsidR="00AE2745" w:rsidRPr="00C2578B" w:rsidRDefault="00AE2745">
      <w:pPr>
        <w:pStyle w:val="Podpunkty"/>
        <w:ind w:left="0"/>
        <w:rPr>
          <w:rFonts w:ascii="Tahoma" w:hAnsi="Tahoma" w:cs="Tahoma"/>
          <w:b w:val="0"/>
          <w:sz w:val="12"/>
        </w:rPr>
      </w:pPr>
    </w:p>
    <w:p w:rsidR="00AE2745" w:rsidRPr="00C2578B" w:rsidRDefault="00AE2745">
      <w:pPr>
        <w:pStyle w:val="Podpunkty"/>
        <w:ind w:left="0"/>
        <w:rPr>
          <w:rFonts w:ascii="Tahoma" w:hAnsi="Tahoma" w:cs="Tahoma"/>
          <w:smallCaps/>
        </w:rPr>
      </w:pPr>
      <w:r w:rsidRPr="00C2578B">
        <w:rPr>
          <w:rFonts w:ascii="Tahoma" w:hAnsi="Tahoma" w:cs="Tahoma"/>
          <w:smallCaps/>
        </w:rPr>
        <w:t>Laboratorium</w:t>
      </w:r>
    </w:p>
    <w:tbl>
      <w:tblPr>
        <w:tblW w:w="0" w:type="auto"/>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8"/>
        <w:gridCol w:w="9233"/>
      </w:tblGrid>
      <w:tr w:rsidR="00FA4276" w:rsidRPr="00C2578B" w:rsidTr="00FA4276">
        <w:trPr>
          <w:cantSplit/>
          <w:trHeight w:val="241"/>
        </w:trPr>
        <w:tc>
          <w:tcPr>
            <w:tcW w:w="568" w:type="dxa"/>
            <w:vMerge w:val="restart"/>
            <w:shd w:val="clear" w:color="auto" w:fill="auto"/>
            <w:vAlign w:val="center"/>
          </w:tcPr>
          <w:p w:rsidR="00FA4276" w:rsidRPr="00C2578B" w:rsidRDefault="00FA4276">
            <w:pPr>
              <w:pStyle w:val="rdtytu"/>
              <w:snapToGrid w:val="0"/>
              <w:spacing w:before="0" w:line="240" w:lineRule="auto"/>
              <w:ind w:left="-57" w:right="-57" w:firstLine="0"/>
              <w:jc w:val="center"/>
              <w:rPr>
                <w:rFonts w:ascii="Tahoma" w:hAnsi="Tahoma" w:cs="Tahoma"/>
                <w:smallCaps w:val="0"/>
                <w:szCs w:val="20"/>
              </w:rPr>
            </w:pPr>
            <w:r w:rsidRPr="00C2578B">
              <w:rPr>
                <w:rFonts w:ascii="Tahoma" w:hAnsi="Tahoma" w:cs="Tahoma"/>
                <w:smallCaps w:val="0"/>
                <w:szCs w:val="20"/>
              </w:rPr>
              <w:t>Lp.</w:t>
            </w:r>
          </w:p>
        </w:tc>
        <w:tc>
          <w:tcPr>
            <w:tcW w:w="9233" w:type="dxa"/>
            <w:vMerge w:val="restart"/>
            <w:shd w:val="clear" w:color="auto" w:fill="auto"/>
            <w:vAlign w:val="center"/>
          </w:tcPr>
          <w:p w:rsidR="00FA4276" w:rsidRPr="00C2578B" w:rsidRDefault="00FA4276">
            <w:pPr>
              <w:pStyle w:val="rdtytu"/>
              <w:snapToGrid w:val="0"/>
              <w:spacing w:before="0" w:line="240" w:lineRule="auto"/>
              <w:ind w:firstLine="0"/>
              <w:jc w:val="left"/>
              <w:rPr>
                <w:rFonts w:ascii="Tahoma" w:hAnsi="Tahoma" w:cs="Tahoma"/>
                <w:smallCaps w:val="0"/>
                <w:szCs w:val="20"/>
              </w:rPr>
            </w:pPr>
            <w:r w:rsidRPr="00C2578B">
              <w:rPr>
                <w:rFonts w:ascii="Tahoma" w:hAnsi="Tahoma" w:cs="Tahoma"/>
                <w:smallCaps w:val="0"/>
                <w:szCs w:val="20"/>
              </w:rPr>
              <w:t>Treści kształcenia realizowane w ramach laboratorium</w:t>
            </w:r>
          </w:p>
        </w:tc>
      </w:tr>
      <w:tr w:rsidR="00FA4276" w:rsidRPr="00C2578B" w:rsidTr="00FA4276">
        <w:trPr>
          <w:cantSplit/>
          <w:trHeight w:val="241"/>
        </w:trPr>
        <w:tc>
          <w:tcPr>
            <w:tcW w:w="568" w:type="dxa"/>
            <w:vMerge/>
            <w:shd w:val="clear" w:color="auto" w:fill="auto"/>
            <w:vAlign w:val="center"/>
          </w:tcPr>
          <w:p w:rsidR="00FA4276" w:rsidRPr="00C2578B" w:rsidRDefault="00FA4276">
            <w:pPr>
              <w:pStyle w:val="rdtytu"/>
              <w:snapToGrid w:val="0"/>
              <w:spacing w:before="0" w:line="240" w:lineRule="auto"/>
              <w:ind w:left="-57" w:right="-57" w:firstLine="0"/>
              <w:jc w:val="center"/>
              <w:rPr>
                <w:rFonts w:ascii="Tahoma" w:hAnsi="Tahoma" w:cs="Tahoma"/>
                <w:smallCaps w:val="0"/>
                <w:szCs w:val="20"/>
              </w:rPr>
            </w:pPr>
          </w:p>
        </w:tc>
        <w:tc>
          <w:tcPr>
            <w:tcW w:w="9233" w:type="dxa"/>
            <w:vMerge/>
            <w:shd w:val="clear" w:color="auto" w:fill="auto"/>
            <w:vAlign w:val="center"/>
          </w:tcPr>
          <w:p w:rsidR="00FA4276" w:rsidRPr="00C2578B" w:rsidRDefault="00FA4276">
            <w:pPr>
              <w:pStyle w:val="rdtytu"/>
              <w:snapToGrid w:val="0"/>
              <w:spacing w:before="0" w:line="240" w:lineRule="auto"/>
              <w:ind w:firstLine="0"/>
              <w:jc w:val="left"/>
              <w:rPr>
                <w:rFonts w:ascii="Tahoma" w:hAnsi="Tahoma" w:cs="Tahoma"/>
                <w:smallCaps w:val="0"/>
                <w:szCs w:val="20"/>
              </w:rPr>
            </w:pPr>
          </w:p>
        </w:tc>
      </w:tr>
      <w:tr w:rsidR="00FA4276" w:rsidRPr="00C2578B" w:rsidTr="00FA4276">
        <w:tc>
          <w:tcPr>
            <w:tcW w:w="568" w:type="dxa"/>
            <w:shd w:val="clear" w:color="auto" w:fill="auto"/>
            <w:vAlign w:val="center"/>
          </w:tcPr>
          <w:p w:rsidR="00FA4276" w:rsidRPr="00C2578B" w:rsidRDefault="00FA4276">
            <w:pPr>
              <w:pStyle w:val="rdtytu"/>
              <w:snapToGrid w:val="0"/>
              <w:spacing w:before="0" w:line="240" w:lineRule="auto"/>
              <w:ind w:firstLine="0"/>
              <w:jc w:val="center"/>
              <w:rPr>
                <w:rFonts w:ascii="Tahoma" w:hAnsi="Tahoma" w:cs="Tahoma"/>
                <w:b w:val="0"/>
                <w:smallCaps w:val="0"/>
                <w:szCs w:val="20"/>
              </w:rPr>
            </w:pPr>
            <w:r w:rsidRPr="00C2578B">
              <w:rPr>
                <w:rFonts w:ascii="Tahoma" w:hAnsi="Tahoma" w:cs="Tahoma"/>
                <w:b w:val="0"/>
                <w:smallCaps w:val="0"/>
                <w:szCs w:val="20"/>
              </w:rPr>
              <w:t>L1</w:t>
            </w:r>
          </w:p>
        </w:tc>
        <w:tc>
          <w:tcPr>
            <w:tcW w:w="9233" w:type="dxa"/>
            <w:shd w:val="clear" w:color="auto" w:fill="auto"/>
            <w:vAlign w:val="center"/>
          </w:tcPr>
          <w:p w:rsidR="00FA4276" w:rsidRPr="00C2578B" w:rsidRDefault="00FA4276">
            <w:pPr>
              <w:pStyle w:val="wrubryce"/>
              <w:snapToGrid w:val="0"/>
              <w:spacing w:before="0" w:after="0"/>
              <w:jc w:val="left"/>
              <w:rPr>
                <w:rFonts w:ascii="Tahoma" w:hAnsi="Tahoma" w:cs="Tahoma"/>
                <w:spacing w:val="-6"/>
                <w:lang w:val="en-US"/>
              </w:rPr>
            </w:pPr>
            <w:r w:rsidRPr="00C2578B">
              <w:rPr>
                <w:rFonts w:ascii="Tahoma" w:hAnsi="Tahoma" w:cs="Tahoma"/>
                <w:spacing w:val="-6"/>
                <w:lang w:val="en-US"/>
              </w:rPr>
              <w:t>Listening comprehension: listening for main ideas, listening for details, listening for unfamiliar vocabulary, identifying opinions and reasons, differentiating spoken language registers and formality levels, predicting missing text elements, matching speakers to what they say, evaluating a speaker.</w:t>
            </w:r>
          </w:p>
        </w:tc>
      </w:tr>
      <w:tr w:rsidR="00FA4276" w:rsidRPr="00C2578B" w:rsidTr="00FA4276">
        <w:tc>
          <w:tcPr>
            <w:tcW w:w="568" w:type="dxa"/>
            <w:shd w:val="clear" w:color="auto" w:fill="auto"/>
            <w:vAlign w:val="center"/>
          </w:tcPr>
          <w:p w:rsidR="00FA4276" w:rsidRPr="00C2578B" w:rsidRDefault="00FA4276">
            <w:pPr>
              <w:pStyle w:val="rdtytu"/>
              <w:snapToGrid w:val="0"/>
              <w:spacing w:before="0" w:line="240" w:lineRule="auto"/>
              <w:ind w:firstLine="0"/>
              <w:jc w:val="center"/>
              <w:rPr>
                <w:rFonts w:ascii="Tahoma" w:hAnsi="Tahoma" w:cs="Tahoma"/>
                <w:b w:val="0"/>
                <w:smallCaps w:val="0"/>
                <w:szCs w:val="20"/>
              </w:rPr>
            </w:pPr>
            <w:r w:rsidRPr="00C2578B">
              <w:rPr>
                <w:rFonts w:ascii="Tahoma" w:hAnsi="Tahoma" w:cs="Tahoma"/>
                <w:b w:val="0"/>
                <w:smallCaps w:val="0"/>
                <w:szCs w:val="20"/>
              </w:rPr>
              <w:t>L2</w:t>
            </w:r>
          </w:p>
        </w:tc>
        <w:tc>
          <w:tcPr>
            <w:tcW w:w="9233" w:type="dxa"/>
            <w:shd w:val="clear" w:color="auto" w:fill="auto"/>
            <w:vAlign w:val="center"/>
          </w:tcPr>
          <w:p w:rsidR="00FA4276" w:rsidRPr="00C2578B" w:rsidRDefault="00FA4276" w:rsidP="00A94BC2">
            <w:pPr>
              <w:pStyle w:val="wrubryce"/>
              <w:snapToGrid w:val="0"/>
              <w:spacing w:before="0" w:after="0"/>
              <w:jc w:val="left"/>
              <w:rPr>
                <w:rFonts w:ascii="Tahoma" w:hAnsi="Tahoma" w:cs="Tahoma"/>
                <w:lang w:val="en-US"/>
              </w:rPr>
            </w:pPr>
            <w:r w:rsidRPr="00C2578B">
              <w:rPr>
                <w:rFonts w:ascii="Tahoma" w:hAnsi="Tahoma" w:cs="Tahoma"/>
                <w:spacing w:val="-6"/>
                <w:lang w:val="en-US"/>
              </w:rPr>
              <w:t>Making and reacting to short speeches: informative speeches, persuasive speeches, eliciting and giving audience response, using transition phrases and context clues in presentations, creating a conclusion to a presentation; giving spontaneous one-minute talks.</w:t>
            </w:r>
            <w:r w:rsidRPr="00C2578B">
              <w:rPr>
                <w:rFonts w:ascii="Tahoma" w:hAnsi="Tahoma" w:cs="Tahoma"/>
                <w:lang w:val="en-US"/>
              </w:rPr>
              <w:t xml:space="preserve"> </w:t>
            </w:r>
          </w:p>
        </w:tc>
      </w:tr>
      <w:tr w:rsidR="00FA4276" w:rsidRPr="00C2578B" w:rsidTr="00FA4276">
        <w:tc>
          <w:tcPr>
            <w:tcW w:w="568" w:type="dxa"/>
            <w:shd w:val="clear" w:color="auto" w:fill="auto"/>
            <w:vAlign w:val="center"/>
          </w:tcPr>
          <w:p w:rsidR="00FA4276" w:rsidRPr="00C2578B" w:rsidRDefault="00FA4276">
            <w:pPr>
              <w:pStyle w:val="rdtytu"/>
              <w:snapToGrid w:val="0"/>
              <w:spacing w:before="0" w:line="240" w:lineRule="auto"/>
              <w:ind w:firstLine="0"/>
              <w:jc w:val="center"/>
              <w:rPr>
                <w:rFonts w:ascii="Tahoma" w:hAnsi="Tahoma" w:cs="Tahoma"/>
                <w:b w:val="0"/>
                <w:smallCaps w:val="0"/>
                <w:szCs w:val="20"/>
                <w:lang w:val="en-US"/>
              </w:rPr>
            </w:pPr>
            <w:r w:rsidRPr="00C2578B">
              <w:rPr>
                <w:rFonts w:ascii="Tahoma" w:hAnsi="Tahoma" w:cs="Tahoma"/>
                <w:b w:val="0"/>
                <w:smallCaps w:val="0"/>
                <w:szCs w:val="20"/>
                <w:lang w:val="en-US"/>
              </w:rPr>
              <w:t>L3</w:t>
            </w:r>
          </w:p>
        </w:tc>
        <w:tc>
          <w:tcPr>
            <w:tcW w:w="9233" w:type="dxa"/>
            <w:shd w:val="clear" w:color="auto" w:fill="auto"/>
            <w:vAlign w:val="center"/>
          </w:tcPr>
          <w:p w:rsidR="00FA4276" w:rsidRPr="00C2578B" w:rsidRDefault="00FA4276" w:rsidP="002D2E52">
            <w:pPr>
              <w:pStyle w:val="wrubryce"/>
              <w:snapToGrid w:val="0"/>
              <w:spacing w:before="0" w:after="0"/>
              <w:jc w:val="left"/>
              <w:rPr>
                <w:rFonts w:ascii="Tahoma" w:hAnsi="Tahoma" w:cs="Tahoma"/>
                <w:lang w:val="en-US"/>
              </w:rPr>
            </w:pPr>
            <w:r w:rsidRPr="00C2578B">
              <w:rPr>
                <w:rFonts w:ascii="Tahoma" w:hAnsi="Tahoma" w:cs="Tahoma"/>
                <w:lang w:val="en-US"/>
              </w:rPr>
              <w:t>Class and small group discussions: giving and obtaining information and opinions, acknowledging opposing viewpoints, asking for and giving clarification, using the language of speculation, using oral citations, paraphrasing, retelling and summarizing, comparing and contrasting.</w:t>
            </w:r>
          </w:p>
        </w:tc>
      </w:tr>
      <w:tr w:rsidR="00FA4276" w:rsidRPr="00C2578B" w:rsidTr="00FA4276">
        <w:tc>
          <w:tcPr>
            <w:tcW w:w="568" w:type="dxa"/>
            <w:shd w:val="clear" w:color="auto" w:fill="auto"/>
            <w:vAlign w:val="center"/>
          </w:tcPr>
          <w:p w:rsidR="00FA4276" w:rsidRPr="00C2578B" w:rsidRDefault="00FA4276">
            <w:pPr>
              <w:pStyle w:val="rdtytu"/>
              <w:snapToGrid w:val="0"/>
              <w:spacing w:before="0" w:line="240" w:lineRule="auto"/>
              <w:ind w:firstLine="0"/>
              <w:jc w:val="center"/>
              <w:rPr>
                <w:rFonts w:ascii="Tahoma" w:hAnsi="Tahoma" w:cs="Tahoma"/>
                <w:b w:val="0"/>
                <w:smallCaps w:val="0"/>
                <w:szCs w:val="20"/>
                <w:lang w:val="en-US"/>
              </w:rPr>
            </w:pPr>
            <w:r w:rsidRPr="00C2578B">
              <w:rPr>
                <w:rFonts w:ascii="Tahoma" w:hAnsi="Tahoma" w:cs="Tahoma"/>
                <w:b w:val="0"/>
                <w:smallCaps w:val="0"/>
                <w:szCs w:val="20"/>
                <w:lang w:val="en-US"/>
              </w:rPr>
              <w:t>L4</w:t>
            </w:r>
          </w:p>
        </w:tc>
        <w:tc>
          <w:tcPr>
            <w:tcW w:w="9233" w:type="dxa"/>
            <w:shd w:val="clear" w:color="auto" w:fill="auto"/>
            <w:vAlign w:val="center"/>
          </w:tcPr>
          <w:p w:rsidR="00FA4276" w:rsidRPr="00C2578B" w:rsidRDefault="00FA4276" w:rsidP="00FD69EA">
            <w:pPr>
              <w:pStyle w:val="wrubryce"/>
              <w:snapToGrid w:val="0"/>
              <w:spacing w:before="0" w:after="0"/>
              <w:jc w:val="left"/>
              <w:rPr>
                <w:rFonts w:ascii="Tahoma" w:hAnsi="Tahoma" w:cs="Tahoma"/>
                <w:lang w:val="en-US"/>
              </w:rPr>
            </w:pPr>
            <w:r w:rsidRPr="00C2578B">
              <w:rPr>
                <w:rFonts w:ascii="Tahoma" w:hAnsi="Tahoma" w:cs="Tahoma"/>
                <w:lang w:val="en-US"/>
              </w:rPr>
              <w:t>Vocabulary development.</w:t>
            </w:r>
          </w:p>
        </w:tc>
      </w:tr>
    </w:tbl>
    <w:p w:rsidR="00AE2745" w:rsidRPr="00C2578B" w:rsidRDefault="00AE2745">
      <w:pPr>
        <w:pStyle w:val="Podpunkty"/>
        <w:ind w:left="0"/>
      </w:pPr>
    </w:p>
    <w:p w:rsidR="00AE2745" w:rsidRPr="00C2578B" w:rsidRDefault="00AE2745">
      <w:pPr>
        <w:pStyle w:val="Podpunkty"/>
        <w:numPr>
          <w:ilvl w:val="1"/>
          <w:numId w:val="2"/>
        </w:numPr>
        <w:ind w:left="0" w:firstLine="0"/>
        <w:rPr>
          <w:rFonts w:ascii="Tahoma" w:hAnsi="Tahoma" w:cs="Tahoma"/>
          <w:spacing w:val="-8"/>
        </w:rPr>
      </w:pPr>
      <w:r w:rsidRPr="00C2578B">
        <w:rPr>
          <w:rFonts w:ascii="Tahoma" w:hAnsi="Tahoma" w:cs="Tahoma"/>
          <w:spacing w:val="-8"/>
        </w:rPr>
        <w:t xml:space="preserve">Korelacja pomiędzy efektami </w:t>
      </w:r>
      <w:r w:rsidR="00440B68" w:rsidRPr="00C2578B">
        <w:rPr>
          <w:rFonts w:ascii="Tahoma" w:hAnsi="Tahoma" w:cs="Tahoma"/>
        </w:rPr>
        <w:t>uczenia się</w:t>
      </w:r>
      <w:r w:rsidRPr="00C2578B">
        <w:rPr>
          <w:rFonts w:ascii="Tahoma" w:hAnsi="Tahoma" w:cs="Tahoma"/>
          <w:spacing w:val="-8"/>
        </w:rPr>
        <w:t>, celami przedmiotu, a treściami kształcenia</w:t>
      </w:r>
    </w:p>
    <w:tbl>
      <w:tblPr>
        <w:tblW w:w="0" w:type="auto"/>
        <w:tblInd w:w="-54" w:type="dxa"/>
        <w:tblLayout w:type="fixed"/>
        <w:tblLook w:val="0000" w:firstRow="0" w:lastRow="0" w:firstColumn="0" w:lastColumn="0" w:noHBand="0" w:noVBand="0"/>
      </w:tblPr>
      <w:tblGrid>
        <w:gridCol w:w="3261"/>
        <w:gridCol w:w="3260"/>
        <w:gridCol w:w="3300"/>
      </w:tblGrid>
      <w:tr w:rsidR="00AE2745" w:rsidRPr="00C2578B">
        <w:tc>
          <w:tcPr>
            <w:tcW w:w="3261" w:type="dxa"/>
            <w:tcBorders>
              <w:top w:val="single" w:sz="4" w:space="0" w:color="000000"/>
              <w:left w:val="single" w:sz="4" w:space="0" w:color="000000"/>
              <w:bottom w:val="single" w:sz="4" w:space="0" w:color="000000"/>
            </w:tcBorders>
            <w:shd w:val="clear" w:color="auto" w:fill="auto"/>
          </w:tcPr>
          <w:p w:rsidR="00AE2745" w:rsidRPr="00C2578B" w:rsidRDefault="00AE2745">
            <w:pPr>
              <w:pStyle w:val="rdtytu"/>
              <w:snapToGrid w:val="0"/>
              <w:spacing w:before="0" w:line="240" w:lineRule="auto"/>
              <w:ind w:firstLine="0"/>
              <w:jc w:val="center"/>
              <w:rPr>
                <w:rFonts w:ascii="Tahoma" w:hAnsi="Tahoma" w:cs="Tahoma"/>
                <w:smallCaps w:val="0"/>
              </w:rPr>
            </w:pPr>
            <w:r w:rsidRPr="00C2578B">
              <w:rPr>
                <w:rFonts w:ascii="Tahoma" w:hAnsi="Tahoma" w:cs="Tahoma"/>
                <w:smallCaps w:val="0"/>
              </w:rPr>
              <w:t xml:space="preserve">Efekt </w:t>
            </w:r>
            <w:r w:rsidR="00440B68" w:rsidRPr="00C2578B">
              <w:rPr>
                <w:rFonts w:ascii="Tahoma" w:hAnsi="Tahoma" w:cs="Tahoma"/>
                <w:smallCaps w:val="0"/>
              </w:rPr>
              <w:t>uczenia się</w:t>
            </w:r>
          </w:p>
        </w:tc>
        <w:tc>
          <w:tcPr>
            <w:tcW w:w="3260" w:type="dxa"/>
            <w:tcBorders>
              <w:top w:val="single" w:sz="4" w:space="0" w:color="000000"/>
              <w:left w:val="single" w:sz="4" w:space="0" w:color="000000"/>
              <w:bottom w:val="single" w:sz="4" w:space="0" w:color="000000"/>
            </w:tcBorders>
            <w:shd w:val="clear" w:color="auto" w:fill="auto"/>
          </w:tcPr>
          <w:p w:rsidR="00AE2745" w:rsidRPr="00C2578B" w:rsidRDefault="00AE2745">
            <w:pPr>
              <w:pStyle w:val="rdtytu"/>
              <w:snapToGrid w:val="0"/>
              <w:spacing w:before="0" w:line="240" w:lineRule="auto"/>
              <w:ind w:firstLine="0"/>
              <w:jc w:val="center"/>
              <w:rPr>
                <w:rFonts w:ascii="Tahoma" w:hAnsi="Tahoma" w:cs="Tahoma"/>
                <w:smallCaps w:val="0"/>
              </w:rPr>
            </w:pPr>
            <w:r w:rsidRPr="00C2578B">
              <w:rPr>
                <w:rFonts w:ascii="Tahoma" w:hAnsi="Tahoma" w:cs="Tahoma"/>
                <w:smallCaps w:val="0"/>
              </w:rPr>
              <w:t>Cele przedmiotu</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AE2745" w:rsidRPr="00C2578B" w:rsidRDefault="00AE2745">
            <w:pPr>
              <w:pStyle w:val="rdtytu"/>
              <w:snapToGrid w:val="0"/>
              <w:spacing w:before="0" w:line="240" w:lineRule="auto"/>
              <w:ind w:firstLine="0"/>
              <w:jc w:val="center"/>
              <w:rPr>
                <w:rFonts w:ascii="Tahoma" w:hAnsi="Tahoma" w:cs="Tahoma"/>
                <w:smallCaps w:val="0"/>
              </w:rPr>
            </w:pPr>
            <w:r w:rsidRPr="00C2578B">
              <w:rPr>
                <w:rFonts w:ascii="Tahoma" w:hAnsi="Tahoma" w:cs="Tahoma"/>
                <w:smallCaps w:val="0"/>
              </w:rPr>
              <w:t>Treści kształcenia</w:t>
            </w:r>
          </w:p>
        </w:tc>
      </w:tr>
      <w:tr w:rsidR="00AE2745" w:rsidRPr="00C2578B">
        <w:tc>
          <w:tcPr>
            <w:tcW w:w="3261" w:type="dxa"/>
            <w:tcBorders>
              <w:top w:val="single" w:sz="4" w:space="0" w:color="000000"/>
              <w:left w:val="single" w:sz="4" w:space="0" w:color="000000"/>
              <w:bottom w:val="single" w:sz="4" w:space="0" w:color="000000"/>
            </w:tcBorders>
            <w:shd w:val="clear" w:color="auto" w:fill="auto"/>
            <w:vAlign w:val="center"/>
          </w:tcPr>
          <w:p w:rsidR="00AE2745" w:rsidRPr="00C2578B" w:rsidRDefault="00AE2745">
            <w:pPr>
              <w:pStyle w:val="centralniewrubryce"/>
              <w:snapToGrid w:val="0"/>
              <w:rPr>
                <w:rFonts w:ascii="Tahoma" w:hAnsi="Tahoma" w:cs="Tahoma"/>
              </w:rPr>
            </w:pPr>
            <w:r w:rsidRPr="00C2578B">
              <w:rPr>
                <w:rFonts w:ascii="Tahoma" w:hAnsi="Tahoma" w:cs="Tahoma"/>
              </w:rPr>
              <w:t>P_U01</w:t>
            </w:r>
          </w:p>
        </w:tc>
        <w:tc>
          <w:tcPr>
            <w:tcW w:w="3260" w:type="dxa"/>
            <w:tcBorders>
              <w:top w:val="single" w:sz="4" w:space="0" w:color="000000"/>
              <w:left w:val="single" w:sz="4" w:space="0" w:color="000000"/>
              <w:bottom w:val="single" w:sz="4" w:space="0" w:color="000000"/>
            </w:tcBorders>
            <w:shd w:val="clear" w:color="auto" w:fill="auto"/>
            <w:vAlign w:val="center"/>
          </w:tcPr>
          <w:p w:rsidR="00AE2745" w:rsidRPr="00C2578B" w:rsidRDefault="00AE2745">
            <w:pPr>
              <w:pStyle w:val="tekst"/>
              <w:snapToGrid w:val="0"/>
              <w:spacing w:before="0"/>
              <w:ind w:left="0"/>
              <w:jc w:val="center"/>
              <w:rPr>
                <w:rFonts w:ascii="Tahoma" w:hAnsi="Tahoma" w:cs="Tahoma"/>
                <w:color w:val="auto"/>
              </w:rPr>
            </w:pPr>
            <w:r w:rsidRPr="00C2578B">
              <w:rPr>
                <w:rFonts w:ascii="Tahoma" w:hAnsi="Tahoma" w:cs="Tahoma"/>
                <w:color w:val="auto"/>
              </w:rPr>
              <w:t>C1, C2, C3, C4</w:t>
            </w:r>
          </w:p>
        </w:tc>
        <w:tc>
          <w:tcPr>
            <w:tcW w:w="3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2745" w:rsidRPr="00C2578B" w:rsidRDefault="00FF7208" w:rsidP="00AB1397">
            <w:pPr>
              <w:pStyle w:val="tekst"/>
              <w:snapToGrid w:val="0"/>
              <w:spacing w:before="0"/>
              <w:ind w:left="0"/>
              <w:jc w:val="center"/>
              <w:rPr>
                <w:rFonts w:ascii="Tahoma" w:hAnsi="Tahoma" w:cs="Tahoma"/>
                <w:color w:val="auto"/>
              </w:rPr>
            </w:pPr>
            <w:r w:rsidRPr="00C2578B">
              <w:rPr>
                <w:rFonts w:ascii="Tahoma" w:hAnsi="Tahoma" w:cs="Tahoma"/>
                <w:color w:val="auto"/>
              </w:rPr>
              <w:t>L2, L3</w:t>
            </w:r>
            <w:r w:rsidR="00AB1397" w:rsidRPr="00C2578B">
              <w:rPr>
                <w:rFonts w:ascii="Tahoma" w:hAnsi="Tahoma" w:cs="Tahoma"/>
                <w:color w:val="auto"/>
              </w:rPr>
              <w:t>, L4</w:t>
            </w:r>
          </w:p>
        </w:tc>
      </w:tr>
      <w:tr w:rsidR="00AE2745" w:rsidRPr="00C2578B">
        <w:tc>
          <w:tcPr>
            <w:tcW w:w="3261" w:type="dxa"/>
            <w:tcBorders>
              <w:top w:val="single" w:sz="4" w:space="0" w:color="000000"/>
              <w:left w:val="single" w:sz="4" w:space="0" w:color="000000"/>
              <w:bottom w:val="single" w:sz="4" w:space="0" w:color="000000"/>
            </w:tcBorders>
            <w:shd w:val="clear" w:color="auto" w:fill="auto"/>
            <w:vAlign w:val="center"/>
          </w:tcPr>
          <w:p w:rsidR="00AE2745" w:rsidRPr="00C2578B" w:rsidRDefault="00AE2745">
            <w:pPr>
              <w:pStyle w:val="centralniewrubryce"/>
              <w:snapToGrid w:val="0"/>
              <w:rPr>
                <w:rFonts w:ascii="Tahoma" w:hAnsi="Tahoma" w:cs="Tahoma"/>
              </w:rPr>
            </w:pPr>
            <w:r w:rsidRPr="00C2578B">
              <w:rPr>
                <w:rFonts w:ascii="Tahoma" w:hAnsi="Tahoma" w:cs="Tahoma"/>
              </w:rPr>
              <w:t>P_U02</w:t>
            </w:r>
          </w:p>
        </w:tc>
        <w:tc>
          <w:tcPr>
            <w:tcW w:w="3260" w:type="dxa"/>
            <w:tcBorders>
              <w:top w:val="single" w:sz="4" w:space="0" w:color="000000"/>
              <w:left w:val="single" w:sz="4" w:space="0" w:color="000000"/>
              <w:bottom w:val="single" w:sz="4" w:space="0" w:color="000000"/>
            </w:tcBorders>
            <w:shd w:val="clear" w:color="auto" w:fill="auto"/>
            <w:vAlign w:val="center"/>
          </w:tcPr>
          <w:p w:rsidR="00AE2745" w:rsidRPr="00C2578B" w:rsidRDefault="00AE2745">
            <w:pPr>
              <w:pStyle w:val="tekst"/>
              <w:snapToGrid w:val="0"/>
              <w:spacing w:before="0"/>
              <w:ind w:left="0"/>
              <w:jc w:val="center"/>
              <w:rPr>
                <w:rFonts w:ascii="Tahoma" w:hAnsi="Tahoma" w:cs="Tahoma"/>
                <w:color w:val="auto"/>
              </w:rPr>
            </w:pPr>
            <w:r w:rsidRPr="00C2578B">
              <w:rPr>
                <w:rFonts w:ascii="Tahoma" w:hAnsi="Tahoma" w:cs="Tahoma"/>
                <w:color w:val="auto"/>
              </w:rPr>
              <w:t>C1, C2, C3, C4</w:t>
            </w:r>
          </w:p>
        </w:tc>
        <w:tc>
          <w:tcPr>
            <w:tcW w:w="3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2745" w:rsidRPr="00C2578B" w:rsidRDefault="00FF7208" w:rsidP="004B41C3">
            <w:pPr>
              <w:pStyle w:val="tekst"/>
              <w:snapToGrid w:val="0"/>
              <w:spacing w:before="0"/>
              <w:ind w:left="0"/>
              <w:jc w:val="center"/>
              <w:rPr>
                <w:rFonts w:ascii="Tahoma" w:hAnsi="Tahoma" w:cs="Tahoma"/>
                <w:color w:val="auto"/>
              </w:rPr>
            </w:pPr>
            <w:r w:rsidRPr="00C2578B">
              <w:rPr>
                <w:rFonts w:ascii="Tahoma" w:hAnsi="Tahoma" w:cs="Tahoma"/>
                <w:color w:val="auto"/>
              </w:rPr>
              <w:t>L2, L3, L4</w:t>
            </w:r>
          </w:p>
        </w:tc>
      </w:tr>
      <w:tr w:rsidR="00AE2745" w:rsidRPr="00C2578B">
        <w:tc>
          <w:tcPr>
            <w:tcW w:w="3261" w:type="dxa"/>
            <w:tcBorders>
              <w:left w:val="single" w:sz="4" w:space="0" w:color="000000"/>
              <w:bottom w:val="single" w:sz="4" w:space="0" w:color="000000"/>
            </w:tcBorders>
            <w:shd w:val="clear" w:color="auto" w:fill="auto"/>
            <w:vAlign w:val="center"/>
          </w:tcPr>
          <w:p w:rsidR="00AE2745" w:rsidRPr="00C2578B" w:rsidRDefault="00AE2745">
            <w:pPr>
              <w:pStyle w:val="centralniewrubryce"/>
              <w:snapToGrid w:val="0"/>
              <w:rPr>
                <w:rFonts w:ascii="Tahoma" w:hAnsi="Tahoma" w:cs="Tahoma"/>
              </w:rPr>
            </w:pPr>
            <w:r w:rsidRPr="00C2578B">
              <w:rPr>
                <w:rFonts w:ascii="Tahoma" w:hAnsi="Tahoma" w:cs="Tahoma"/>
              </w:rPr>
              <w:t>P_U03</w:t>
            </w:r>
          </w:p>
        </w:tc>
        <w:tc>
          <w:tcPr>
            <w:tcW w:w="3260" w:type="dxa"/>
            <w:tcBorders>
              <w:left w:val="single" w:sz="4" w:space="0" w:color="000000"/>
              <w:bottom w:val="single" w:sz="4" w:space="0" w:color="000000"/>
            </w:tcBorders>
            <w:shd w:val="clear" w:color="auto" w:fill="auto"/>
            <w:vAlign w:val="center"/>
          </w:tcPr>
          <w:p w:rsidR="00AE2745" w:rsidRPr="00C2578B" w:rsidRDefault="00AE2745">
            <w:pPr>
              <w:pStyle w:val="tekst"/>
              <w:snapToGrid w:val="0"/>
              <w:spacing w:before="0"/>
              <w:ind w:left="0"/>
              <w:jc w:val="center"/>
              <w:rPr>
                <w:rFonts w:ascii="Tahoma" w:hAnsi="Tahoma" w:cs="Tahoma"/>
                <w:color w:val="auto"/>
              </w:rPr>
            </w:pPr>
            <w:r w:rsidRPr="00C2578B">
              <w:rPr>
                <w:rFonts w:ascii="Tahoma" w:hAnsi="Tahoma" w:cs="Tahoma"/>
                <w:color w:val="auto"/>
              </w:rPr>
              <w:t>C1, C2, C3, C4</w:t>
            </w:r>
          </w:p>
        </w:tc>
        <w:tc>
          <w:tcPr>
            <w:tcW w:w="3300" w:type="dxa"/>
            <w:tcBorders>
              <w:left w:val="single" w:sz="4" w:space="0" w:color="000000"/>
              <w:bottom w:val="single" w:sz="4" w:space="0" w:color="000000"/>
              <w:right w:val="single" w:sz="4" w:space="0" w:color="000000"/>
            </w:tcBorders>
            <w:shd w:val="clear" w:color="auto" w:fill="auto"/>
            <w:vAlign w:val="center"/>
          </w:tcPr>
          <w:p w:rsidR="00AE2745" w:rsidRPr="00C2578B" w:rsidRDefault="00AE2745" w:rsidP="004B41C3">
            <w:pPr>
              <w:pStyle w:val="tekst"/>
              <w:snapToGrid w:val="0"/>
              <w:spacing w:before="0"/>
              <w:ind w:left="0"/>
              <w:jc w:val="center"/>
              <w:rPr>
                <w:rFonts w:ascii="Tahoma" w:hAnsi="Tahoma" w:cs="Tahoma"/>
                <w:color w:val="auto"/>
              </w:rPr>
            </w:pPr>
            <w:r w:rsidRPr="00C2578B">
              <w:rPr>
                <w:rFonts w:ascii="Tahoma" w:hAnsi="Tahoma" w:cs="Tahoma"/>
                <w:color w:val="auto"/>
              </w:rPr>
              <w:t>L1, L2, L3, L4</w:t>
            </w:r>
          </w:p>
        </w:tc>
      </w:tr>
      <w:tr w:rsidR="00AE2745" w:rsidRPr="00C2578B">
        <w:tc>
          <w:tcPr>
            <w:tcW w:w="3261" w:type="dxa"/>
            <w:tcBorders>
              <w:left w:val="single" w:sz="4" w:space="0" w:color="000000"/>
              <w:bottom w:val="single" w:sz="4" w:space="0" w:color="000000"/>
            </w:tcBorders>
            <w:shd w:val="clear" w:color="auto" w:fill="auto"/>
            <w:vAlign w:val="center"/>
          </w:tcPr>
          <w:p w:rsidR="00AE2745" w:rsidRPr="00C2578B" w:rsidRDefault="00AE2745">
            <w:pPr>
              <w:pStyle w:val="centralniewrubryce"/>
              <w:snapToGrid w:val="0"/>
              <w:rPr>
                <w:rFonts w:ascii="Tahoma" w:hAnsi="Tahoma" w:cs="Tahoma"/>
              </w:rPr>
            </w:pPr>
            <w:r w:rsidRPr="00C2578B">
              <w:rPr>
                <w:rFonts w:ascii="Tahoma" w:hAnsi="Tahoma" w:cs="Tahoma"/>
              </w:rPr>
              <w:t>P_K01</w:t>
            </w:r>
          </w:p>
        </w:tc>
        <w:tc>
          <w:tcPr>
            <w:tcW w:w="3260" w:type="dxa"/>
            <w:tcBorders>
              <w:left w:val="single" w:sz="4" w:space="0" w:color="000000"/>
              <w:bottom w:val="single" w:sz="4" w:space="0" w:color="000000"/>
            </w:tcBorders>
            <w:shd w:val="clear" w:color="auto" w:fill="auto"/>
            <w:vAlign w:val="center"/>
          </w:tcPr>
          <w:p w:rsidR="00AE2745" w:rsidRPr="00C2578B" w:rsidRDefault="00AE2745">
            <w:pPr>
              <w:pStyle w:val="tekst"/>
              <w:snapToGrid w:val="0"/>
              <w:spacing w:before="0"/>
              <w:ind w:left="0"/>
              <w:jc w:val="center"/>
              <w:rPr>
                <w:rFonts w:ascii="Tahoma" w:hAnsi="Tahoma" w:cs="Tahoma"/>
                <w:color w:val="auto"/>
              </w:rPr>
            </w:pPr>
            <w:r w:rsidRPr="00C2578B">
              <w:rPr>
                <w:rFonts w:ascii="Tahoma" w:hAnsi="Tahoma" w:cs="Tahoma"/>
                <w:color w:val="auto"/>
              </w:rPr>
              <w:t>C1, C2, C3, C4</w:t>
            </w:r>
          </w:p>
        </w:tc>
        <w:tc>
          <w:tcPr>
            <w:tcW w:w="3300" w:type="dxa"/>
            <w:tcBorders>
              <w:left w:val="single" w:sz="4" w:space="0" w:color="000000"/>
              <w:bottom w:val="single" w:sz="4" w:space="0" w:color="000000"/>
              <w:right w:val="single" w:sz="4" w:space="0" w:color="000000"/>
            </w:tcBorders>
            <w:shd w:val="clear" w:color="auto" w:fill="auto"/>
            <w:vAlign w:val="center"/>
          </w:tcPr>
          <w:p w:rsidR="00AE2745" w:rsidRPr="00C2578B" w:rsidRDefault="00AE2745" w:rsidP="004B41C3">
            <w:pPr>
              <w:pStyle w:val="tekst"/>
              <w:snapToGrid w:val="0"/>
              <w:spacing w:before="0"/>
              <w:ind w:left="0"/>
              <w:jc w:val="center"/>
              <w:rPr>
                <w:rFonts w:ascii="Tahoma" w:hAnsi="Tahoma" w:cs="Tahoma"/>
                <w:color w:val="auto"/>
              </w:rPr>
            </w:pPr>
            <w:r w:rsidRPr="00C2578B">
              <w:rPr>
                <w:rFonts w:ascii="Tahoma" w:hAnsi="Tahoma" w:cs="Tahoma"/>
                <w:color w:val="auto"/>
              </w:rPr>
              <w:t xml:space="preserve">L1, </w:t>
            </w:r>
            <w:r w:rsidR="00752978" w:rsidRPr="00C2578B">
              <w:rPr>
                <w:rFonts w:ascii="Tahoma" w:hAnsi="Tahoma" w:cs="Tahoma"/>
                <w:color w:val="auto"/>
              </w:rPr>
              <w:t xml:space="preserve">L2, </w:t>
            </w:r>
            <w:r w:rsidRPr="00C2578B">
              <w:rPr>
                <w:rFonts w:ascii="Tahoma" w:hAnsi="Tahoma" w:cs="Tahoma"/>
                <w:color w:val="auto"/>
              </w:rPr>
              <w:t>L3, L4</w:t>
            </w:r>
          </w:p>
        </w:tc>
      </w:tr>
    </w:tbl>
    <w:p w:rsidR="00AE2745" w:rsidRPr="00C2578B" w:rsidRDefault="00AE2745">
      <w:pPr>
        <w:pStyle w:val="Podpunkty"/>
        <w:ind w:left="0"/>
      </w:pPr>
    </w:p>
    <w:p w:rsidR="00AE2745" w:rsidRPr="00C2578B" w:rsidRDefault="00AE2745">
      <w:pPr>
        <w:pStyle w:val="Podpunkty"/>
        <w:numPr>
          <w:ilvl w:val="1"/>
          <w:numId w:val="2"/>
        </w:numPr>
        <w:ind w:left="0" w:firstLine="0"/>
        <w:rPr>
          <w:rFonts w:ascii="Tahoma" w:hAnsi="Tahoma" w:cs="Tahoma"/>
          <w:b w:val="0"/>
          <w:sz w:val="20"/>
        </w:rPr>
      </w:pPr>
      <w:r w:rsidRPr="00C2578B">
        <w:rPr>
          <w:rFonts w:ascii="Tahoma" w:hAnsi="Tahoma" w:cs="Tahoma"/>
        </w:rPr>
        <w:t xml:space="preserve">Metody weryfikacji efektów </w:t>
      </w:r>
      <w:r w:rsidR="00440B68" w:rsidRPr="00C2578B">
        <w:rPr>
          <w:rFonts w:ascii="Tahoma" w:hAnsi="Tahoma" w:cs="Tahoma"/>
        </w:rPr>
        <w:t xml:space="preserve">uczenia się </w:t>
      </w:r>
      <w:r w:rsidRPr="00C2578B">
        <w:rPr>
          <w:rFonts w:ascii="Tahoma" w:hAnsi="Tahoma" w:cs="Tahoma"/>
          <w:b w:val="0"/>
          <w:sz w:val="20"/>
        </w:rPr>
        <w:t>(w odniesieniu do poszczególnych efektów)</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5103"/>
        <w:gridCol w:w="3260"/>
      </w:tblGrid>
      <w:tr w:rsidR="004C79B0" w:rsidRPr="00C2578B" w:rsidTr="00417986">
        <w:tc>
          <w:tcPr>
            <w:tcW w:w="1418" w:type="dxa"/>
            <w:shd w:val="clear" w:color="auto" w:fill="auto"/>
            <w:vAlign w:val="center"/>
          </w:tcPr>
          <w:p w:rsidR="004C79B0" w:rsidRPr="00C2578B" w:rsidRDefault="004C79B0" w:rsidP="00417986">
            <w:pPr>
              <w:pStyle w:val="rdtytu"/>
              <w:spacing w:before="0" w:line="240" w:lineRule="auto"/>
              <w:ind w:firstLine="0"/>
              <w:jc w:val="center"/>
              <w:rPr>
                <w:rFonts w:ascii="Tahoma" w:hAnsi="Tahoma" w:cs="Tahoma"/>
                <w:smallCaps w:val="0"/>
                <w:szCs w:val="20"/>
              </w:rPr>
            </w:pPr>
            <w:r w:rsidRPr="00C2578B">
              <w:rPr>
                <w:rFonts w:ascii="Tahoma" w:hAnsi="Tahoma" w:cs="Tahoma"/>
                <w:smallCaps w:val="0"/>
              </w:rPr>
              <w:t xml:space="preserve">Efekt </w:t>
            </w:r>
            <w:r w:rsidR="00440B68" w:rsidRPr="00C2578B">
              <w:rPr>
                <w:rFonts w:ascii="Tahoma" w:hAnsi="Tahoma" w:cs="Tahoma"/>
                <w:smallCaps w:val="0"/>
              </w:rPr>
              <w:t>uczenia się</w:t>
            </w:r>
          </w:p>
        </w:tc>
        <w:tc>
          <w:tcPr>
            <w:tcW w:w="5103" w:type="dxa"/>
            <w:shd w:val="clear" w:color="auto" w:fill="auto"/>
            <w:vAlign w:val="center"/>
          </w:tcPr>
          <w:p w:rsidR="004C79B0" w:rsidRPr="00C2578B" w:rsidRDefault="004C79B0" w:rsidP="00417986">
            <w:pPr>
              <w:pStyle w:val="rdtytu"/>
              <w:spacing w:before="0" w:line="240" w:lineRule="auto"/>
              <w:ind w:firstLine="0"/>
              <w:jc w:val="center"/>
              <w:rPr>
                <w:rFonts w:ascii="Tahoma" w:hAnsi="Tahoma" w:cs="Tahoma"/>
                <w:smallCaps w:val="0"/>
                <w:szCs w:val="20"/>
              </w:rPr>
            </w:pPr>
            <w:r w:rsidRPr="00C2578B">
              <w:rPr>
                <w:rFonts w:ascii="Tahoma" w:hAnsi="Tahoma" w:cs="Tahoma"/>
                <w:smallCaps w:val="0"/>
                <w:szCs w:val="20"/>
              </w:rPr>
              <w:t>Metoda oceny</w:t>
            </w:r>
          </w:p>
        </w:tc>
        <w:tc>
          <w:tcPr>
            <w:tcW w:w="3260" w:type="dxa"/>
            <w:shd w:val="clear" w:color="auto" w:fill="auto"/>
            <w:vAlign w:val="center"/>
          </w:tcPr>
          <w:p w:rsidR="004C79B0" w:rsidRPr="00C2578B" w:rsidRDefault="004C79B0" w:rsidP="00417986">
            <w:pPr>
              <w:pStyle w:val="rdtytu"/>
              <w:spacing w:before="0" w:line="240" w:lineRule="auto"/>
              <w:ind w:firstLine="0"/>
              <w:jc w:val="center"/>
              <w:rPr>
                <w:rFonts w:ascii="Tahoma" w:hAnsi="Tahoma" w:cs="Tahoma"/>
                <w:smallCaps w:val="0"/>
                <w:szCs w:val="20"/>
              </w:rPr>
            </w:pPr>
            <w:r w:rsidRPr="00C2578B">
              <w:rPr>
                <w:rFonts w:ascii="Tahoma" w:hAnsi="Tahoma" w:cs="Tahoma"/>
                <w:smallCaps w:val="0"/>
                <w:szCs w:val="20"/>
              </w:rPr>
              <w:t>Forma zajęć, w ramach której następuje weryfikacja efektu</w:t>
            </w:r>
          </w:p>
        </w:tc>
      </w:tr>
      <w:tr w:rsidR="004C79B0" w:rsidRPr="00C2578B" w:rsidTr="00417986">
        <w:tc>
          <w:tcPr>
            <w:tcW w:w="1418" w:type="dxa"/>
            <w:shd w:val="clear" w:color="auto" w:fill="auto"/>
            <w:vAlign w:val="center"/>
          </w:tcPr>
          <w:p w:rsidR="004C79B0" w:rsidRPr="00C2578B" w:rsidRDefault="004C79B0" w:rsidP="00417986">
            <w:pPr>
              <w:pStyle w:val="centralniewrubryce"/>
              <w:snapToGrid w:val="0"/>
              <w:rPr>
                <w:rFonts w:ascii="Tahoma" w:hAnsi="Tahoma" w:cs="Tahoma"/>
              </w:rPr>
            </w:pPr>
            <w:r w:rsidRPr="00C2578B">
              <w:rPr>
                <w:rFonts w:ascii="Tahoma" w:hAnsi="Tahoma" w:cs="Tahoma"/>
              </w:rPr>
              <w:t>P_U01</w:t>
            </w:r>
          </w:p>
        </w:tc>
        <w:tc>
          <w:tcPr>
            <w:tcW w:w="5103" w:type="dxa"/>
            <w:vMerge w:val="restart"/>
            <w:shd w:val="clear" w:color="auto" w:fill="auto"/>
            <w:vAlign w:val="center"/>
          </w:tcPr>
          <w:p w:rsidR="004C79B0" w:rsidRPr="00C2578B" w:rsidRDefault="004C79B0" w:rsidP="00880308">
            <w:pPr>
              <w:pStyle w:val="Podpunkty"/>
              <w:ind w:left="0"/>
              <w:jc w:val="center"/>
              <w:rPr>
                <w:rFonts w:ascii="Tahoma" w:hAnsi="Tahoma" w:cs="Tahoma"/>
                <w:b w:val="0"/>
                <w:sz w:val="20"/>
              </w:rPr>
            </w:pPr>
            <w:r w:rsidRPr="00C2578B">
              <w:rPr>
                <w:rFonts w:ascii="Tahoma" w:hAnsi="Tahoma" w:cs="Tahoma"/>
                <w:b w:val="0"/>
                <w:sz w:val="20"/>
              </w:rPr>
              <w:t>Dyskusja, wystąpienia indywidualne, praca z tekstami podczas zajęć, testy i kolo</w:t>
            </w:r>
            <w:r w:rsidR="00880308">
              <w:rPr>
                <w:rFonts w:ascii="Tahoma" w:hAnsi="Tahoma" w:cs="Tahoma"/>
                <w:b w:val="0"/>
                <w:sz w:val="20"/>
              </w:rPr>
              <w:t>kwia</w:t>
            </w:r>
          </w:p>
        </w:tc>
        <w:tc>
          <w:tcPr>
            <w:tcW w:w="3260" w:type="dxa"/>
            <w:vMerge w:val="restart"/>
            <w:shd w:val="clear" w:color="auto" w:fill="auto"/>
            <w:vAlign w:val="center"/>
          </w:tcPr>
          <w:p w:rsidR="004C79B0" w:rsidRPr="00C2578B" w:rsidRDefault="004C79B0" w:rsidP="00417986">
            <w:pPr>
              <w:pStyle w:val="Podpunkty"/>
              <w:ind w:left="0"/>
              <w:jc w:val="left"/>
              <w:rPr>
                <w:rFonts w:ascii="Tahoma" w:hAnsi="Tahoma" w:cs="Tahoma"/>
                <w:b w:val="0"/>
                <w:sz w:val="20"/>
              </w:rPr>
            </w:pPr>
            <w:r w:rsidRPr="00C2578B">
              <w:rPr>
                <w:rFonts w:ascii="Tahoma" w:hAnsi="Tahoma" w:cs="Tahoma"/>
                <w:b w:val="0"/>
                <w:sz w:val="20"/>
              </w:rPr>
              <w:t>Laboratorium</w:t>
            </w:r>
          </w:p>
        </w:tc>
      </w:tr>
      <w:tr w:rsidR="004C79B0" w:rsidRPr="00C2578B" w:rsidTr="00417986">
        <w:tc>
          <w:tcPr>
            <w:tcW w:w="1418" w:type="dxa"/>
            <w:shd w:val="clear" w:color="auto" w:fill="auto"/>
            <w:vAlign w:val="center"/>
          </w:tcPr>
          <w:p w:rsidR="004C79B0" w:rsidRPr="00C2578B" w:rsidRDefault="004C79B0" w:rsidP="00417986">
            <w:pPr>
              <w:pStyle w:val="centralniewrubryce"/>
              <w:snapToGrid w:val="0"/>
              <w:rPr>
                <w:rFonts w:ascii="Tahoma" w:hAnsi="Tahoma" w:cs="Tahoma"/>
              </w:rPr>
            </w:pPr>
            <w:r w:rsidRPr="00C2578B">
              <w:rPr>
                <w:rFonts w:ascii="Tahoma" w:hAnsi="Tahoma" w:cs="Tahoma"/>
              </w:rPr>
              <w:t>P_U02</w:t>
            </w:r>
          </w:p>
        </w:tc>
        <w:tc>
          <w:tcPr>
            <w:tcW w:w="5103" w:type="dxa"/>
            <w:vMerge/>
            <w:shd w:val="clear" w:color="auto" w:fill="auto"/>
            <w:vAlign w:val="center"/>
          </w:tcPr>
          <w:p w:rsidR="004C79B0" w:rsidRPr="00C2578B" w:rsidRDefault="004C79B0" w:rsidP="00417986">
            <w:pPr>
              <w:pStyle w:val="Podpunkty"/>
              <w:ind w:left="0"/>
              <w:jc w:val="center"/>
              <w:rPr>
                <w:rFonts w:ascii="Tahoma" w:hAnsi="Tahoma" w:cs="Tahoma"/>
                <w:b w:val="0"/>
                <w:sz w:val="20"/>
              </w:rPr>
            </w:pPr>
          </w:p>
        </w:tc>
        <w:tc>
          <w:tcPr>
            <w:tcW w:w="3260" w:type="dxa"/>
            <w:vMerge/>
            <w:shd w:val="clear" w:color="auto" w:fill="auto"/>
            <w:vAlign w:val="center"/>
          </w:tcPr>
          <w:p w:rsidR="004C79B0" w:rsidRPr="00C2578B" w:rsidRDefault="004C79B0" w:rsidP="00417986">
            <w:pPr>
              <w:pStyle w:val="Podpunkty"/>
              <w:ind w:left="0"/>
              <w:jc w:val="left"/>
              <w:rPr>
                <w:rFonts w:ascii="Tahoma" w:hAnsi="Tahoma" w:cs="Tahoma"/>
                <w:b w:val="0"/>
                <w:sz w:val="20"/>
              </w:rPr>
            </w:pPr>
          </w:p>
        </w:tc>
      </w:tr>
      <w:tr w:rsidR="004C79B0" w:rsidRPr="00C2578B" w:rsidTr="00417986">
        <w:tc>
          <w:tcPr>
            <w:tcW w:w="1418" w:type="dxa"/>
            <w:shd w:val="clear" w:color="auto" w:fill="auto"/>
            <w:vAlign w:val="center"/>
          </w:tcPr>
          <w:p w:rsidR="004C79B0" w:rsidRPr="00C2578B" w:rsidRDefault="004C79B0" w:rsidP="00417986">
            <w:pPr>
              <w:pStyle w:val="centralniewrubryce"/>
              <w:snapToGrid w:val="0"/>
              <w:rPr>
                <w:rFonts w:ascii="Tahoma" w:hAnsi="Tahoma" w:cs="Tahoma"/>
              </w:rPr>
            </w:pPr>
            <w:r w:rsidRPr="00C2578B">
              <w:rPr>
                <w:rFonts w:ascii="Tahoma" w:hAnsi="Tahoma" w:cs="Tahoma"/>
              </w:rPr>
              <w:t>P_U03</w:t>
            </w:r>
          </w:p>
        </w:tc>
        <w:tc>
          <w:tcPr>
            <w:tcW w:w="5103" w:type="dxa"/>
            <w:vMerge/>
            <w:shd w:val="clear" w:color="auto" w:fill="auto"/>
            <w:vAlign w:val="center"/>
          </w:tcPr>
          <w:p w:rsidR="004C79B0" w:rsidRPr="00C2578B" w:rsidRDefault="004C79B0" w:rsidP="00417986">
            <w:pPr>
              <w:pStyle w:val="Podpunkty"/>
              <w:ind w:left="0"/>
              <w:jc w:val="center"/>
              <w:rPr>
                <w:rFonts w:ascii="Tahoma" w:hAnsi="Tahoma" w:cs="Tahoma"/>
                <w:b w:val="0"/>
                <w:sz w:val="20"/>
              </w:rPr>
            </w:pPr>
          </w:p>
        </w:tc>
        <w:tc>
          <w:tcPr>
            <w:tcW w:w="3260" w:type="dxa"/>
            <w:vMerge/>
            <w:shd w:val="clear" w:color="auto" w:fill="auto"/>
            <w:vAlign w:val="center"/>
          </w:tcPr>
          <w:p w:rsidR="004C79B0" w:rsidRPr="00C2578B" w:rsidRDefault="004C79B0" w:rsidP="00417986">
            <w:pPr>
              <w:pStyle w:val="Podpunkty"/>
              <w:ind w:left="0"/>
              <w:jc w:val="left"/>
              <w:rPr>
                <w:rFonts w:ascii="Tahoma" w:hAnsi="Tahoma" w:cs="Tahoma"/>
                <w:b w:val="0"/>
                <w:sz w:val="20"/>
              </w:rPr>
            </w:pPr>
          </w:p>
        </w:tc>
      </w:tr>
      <w:tr w:rsidR="004C79B0" w:rsidRPr="00C2578B" w:rsidTr="00417986">
        <w:tc>
          <w:tcPr>
            <w:tcW w:w="1418" w:type="dxa"/>
            <w:shd w:val="clear" w:color="auto" w:fill="auto"/>
            <w:vAlign w:val="center"/>
          </w:tcPr>
          <w:p w:rsidR="004C79B0" w:rsidRPr="00C2578B" w:rsidRDefault="004C79B0" w:rsidP="00417986">
            <w:pPr>
              <w:pStyle w:val="centralniewrubryce"/>
              <w:snapToGrid w:val="0"/>
              <w:rPr>
                <w:rFonts w:ascii="Tahoma" w:hAnsi="Tahoma" w:cs="Tahoma"/>
              </w:rPr>
            </w:pPr>
            <w:r w:rsidRPr="00C2578B">
              <w:rPr>
                <w:rFonts w:ascii="Tahoma" w:hAnsi="Tahoma" w:cs="Tahoma"/>
              </w:rPr>
              <w:t>P_K01</w:t>
            </w:r>
          </w:p>
        </w:tc>
        <w:tc>
          <w:tcPr>
            <w:tcW w:w="5103" w:type="dxa"/>
            <w:vMerge/>
            <w:shd w:val="clear" w:color="auto" w:fill="auto"/>
            <w:vAlign w:val="center"/>
          </w:tcPr>
          <w:p w:rsidR="004C79B0" w:rsidRPr="00C2578B" w:rsidRDefault="004C79B0" w:rsidP="00417986">
            <w:pPr>
              <w:pStyle w:val="Podpunkty"/>
              <w:ind w:left="0"/>
              <w:jc w:val="center"/>
              <w:rPr>
                <w:rFonts w:ascii="Tahoma" w:hAnsi="Tahoma" w:cs="Tahoma"/>
                <w:b w:val="0"/>
                <w:sz w:val="20"/>
              </w:rPr>
            </w:pPr>
          </w:p>
        </w:tc>
        <w:tc>
          <w:tcPr>
            <w:tcW w:w="3260" w:type="dxa"/>
            <w:vMerge/>
            <w:shd w:val="clear" w:color="auto" w:fill="auto"/>
            <w:vAlign w:val="center"/>
          </w:tcPr>
          <w:p w:rsidR="004C79B0" w:rsidRPr="00C2578B" w:rsidRDefault="004C79B0" w:rsidP="00417986">
            <w:pPr>
              <w:pStyle w:val="Podpunkty"/>
              <w:ind w:left="0"/>
              <w:jc w:val="left"/>
              <w:rPr>
                <w:rFonts w:ascii="Tahoma" w:hAnsi="Tahoma" w:cs="Tahoma"/>
                <w:b w:val="0"/>
                <w:sz w:val="20"/>
              </w:rPr>
            </w:pPr>
          </w:p>
        </w:tc>
      </w:tr>
    </w:tbl>
    <w:p w:rsidR="00AE2745" w:rsidRPr="00C2578B" w:rsidRDefault="00AE2745">
      <w:pPr>
        <w:pStyle w:val="Podpunkty"/>
        <w:ind w:left="0"/>
      </w:pPr>
    </w:p>
    <w:p w:rsidR="00AE2745" w:rsidRPr="00C2578B" w:rsidRDefault="00AE2745">
      <w:pPr>
        <w:pStyle w:val="Podpunkty"/>
        <w:numPr>
          <w:ilvl w:val="1"/>
          <w:numId w:val="2"/>
        </w:numPr>
        <w:ind w:left="0" w:firstLine="0"/>
        <w:rPr>
          <w:rFonts w:ascii="Tahoma" w:hAnsi="Tahoma" w:cs="Tahoma"/>
        </w:rPr>
      </w:pPr>
      <w:r w:rsidRPr="00C2578B">
        <w:rPr>
          <w:rFonts w:ascii="Tahoma" w:hAnsi="Tahoma" w:cs="Tahoma"/>
        </w:rPr>
        <w:t xml:space="preserve">Kryteria oceny </w:t>
      </w:r>
      <w:r w:rsidR="00440B68" w:rsidRPr="00C2578B">
        <w:rPr>
          <w:rFonts w:ascii="Tahoma" w:hAnsi="Tahoma" w:cs="Tahoma"/>
        </w:rPr>
        <w:t xml:space="preserve">stopnia osiągnięcia </w:t>
      </w:r>
      <w:r w:rsidRPr="00C2578B">
        <w:rPr>
          <w:rFonts w:ascii="Tahoma" w:hAnsi="Tahoma" w:cs="Tahoma"/>
        </w:rPr>
        <w:t xml:space="preserve">efektów </w:t>
      </w:r>
      <w:r w:rsidR="00440B68" w:rsidRPr="00C2578B">
        <w:rPr>
          <w:rFonts w:ascii="Tahoma" w:hAnsi="Tahoma" w:cs="Tahoma"/>
        </w:rPr>
        <w:t>uczenia się</w:t>
      </w:r>
    </w:p>
    <w:tbl>
      <w:tblPr>
        <w:tblW w:w="0" w:type="auto"/>
        <w:tblInd w:w="-92" w:type="dxa"/>
        <w:tblLayout w:type="fixed"/>
        <w:tblCellMar>
          <w:left w:w="70" w:type="dxa"/>
          <w:right w:w="70" w:type="dxa"/>
        </w:tblCellMar>
        <w:tblLook w:val="0000" w:firstRow="0" w:lastRow="0" w:firstColumn="0" w:lastColumn="0" w:noHBand="0" w:noVBand="0"/>
      </w:tblPr>
      <w:tblGrid>
        <w:gridCol w:w="1135"/>
        <w:gridCol w:w="2126"/>
        <w:gridCol w:w="2126"/>
        <w:gridCol w:w="2126"/>
        <w:gridCol w:w="2308"/>
      </w:tblGrid>
      <w:tr w:rsidR="00AE2745" w:rsidRPr="00C2578B">
        <w:trPr>
          <w:trHeight w:val="397"/>
        </w:trPr>
        <w:tc>
          <w:tcPr>
            <w:tcW w:w="1135" w:type="dxa"/>
            <w:tcBorders>
              <w:top w:val="single" w:sz="4" w:space="0" w:color="000000"/>
              <w:left w:val="single" w:sz="4" w:space="0" w:color="000000"/>
              <w:bottom w:val="single" w:sz="4" w:space="0" w:color="000000"/>
            </w:tcBorders>
            <w:shd w:val="clear" w:color="auto" w:fill="auto"/>
            <w:vAlign w:val="center"/>
          </w:tcPr>
          <w:p w:rsidR="00AE2745" w:rsidRPr="00C2578B" w:rsidRDefault="00AE2745">
            <w:pPr>
              <w:pStyle w:val="Nagwkitablic"/>
              <w:snapToGrid w:val="0"/>
              <w:rPr>
                <w:rFonts w:ascii="Tahoma" w:hAnsi="Tahoma" w:cs="Tahoma"/>
              </w:rPr>
            </w:pPr>
            <w:r w:rsidRPr="00C2578B">
              <w:rPr>
                <w:rFonts w:ascii="Tahoma" w:hAnsi="Tahoma" w:cs="Tahoma"/>
              </w:rPr>
              <w:t>Efekt</w:t>
            </w:r>
          </w:p>
          <w:p w:rsidR="00AE2745" w:rsidRPr="00C2578B" w:rsidRDefault="00440B68">
            <w:pPr>
              <w:pStyle w:val="Nagwkitablic"/>
              <w:ind w:left="-57" w:right="-57"/>
              <w:rPr>
                <w:rFonts w:ascii="Tahoma" w:hAnsi="Tahoma" w:cs="Tahoma"/>
                <w:spacing w:val="-6"/>
              </w:rPr>
            </w:pPr>
            <w:r w:rsidRPr="00C2578B">
              <w:rPr>
                <w:rFonts w:ascii="Tahoma" w:hAnsi="Tahoma" w:cs="Tahoma"/>
              </w:rPr>
              <w:t>uczenia się</w:t>
            </w:r>
          </w:p>
        </w:tc>
        <w:tc>
          <w:tcPr>
            <w:tcW w:w="2126" w:type="dxa"/>
            <w:tcBorders>
              <w:top w:val="single" w:sz="4" w:space="0" w:color="000000"/>
              <w:left w:val="single" w:sz="4" w:space="0" w:color="000000"/>
              <w:bottom w:val="single" w:sz="4" w:space="0" w:color="000000"/>
            </w:tcBorders>
            <w:shd w:val="clear" w:color="auto" w:fill="auto"/>
            <w:vAlign w:val="center"/>
          </w:tcPr>
          <w:p w:rsidR="00AE2745" w:rsidRPr="00C2578B" w:rsidRDefault="00AE2745">
            <w:pPr>
              <w:pStyle w:val="Nagwkitablic"/>
              <w:snapToGrid w:val="0"/>
              <w:rPr>
                <w:rFonts w:ascii="Tahoma" w:hAnsi="Tahoma" w:cs="Tahoma"/>
              </w:rPr>
            </w:pPr>
            <w:r w:rsidRPr="00C2578B">
              <w:rPr>
                <w:rFonts w:ascii="Tahoma" w:hAnsi="Tahoma" w:cs="Tahoma"/>
              </w:rPr>
              <w:t>Na ocenę 2</w:t>
            </w:r>
          </w:p>
          <w:p w:rsidR="00AE2745" w:rsidRPr="00C2578B" w:rsidRDefault="00AE2745">
            <w:pPr>
              <w:pStyle w:val="Nagwkitablic"/>
              <w:rPr>
                <w:rFonts w:ascii="Tahoma" w:hAnsi="Tahoma" w:cs="Tahoma"/>
              </w:rPr>
            </w:pPr>
            <w:r w:rsidRPr="00C2578B">
              <w:rPr>
                <w:rFonts w:ascii="Tahoma" w:hAnsi="Tahoma" w:cs="Tahoma"/>
              </w:rPr>
              <w:t>student nie potrafi</w:t>
            </w:r>
          </w:p>
        </w:tc>
        <w:tc>
          <w:tcPr>
            <w:tcW w:w="2126" w:type="dxa"/>
            <w:tcBorders>
              <w:top w:val="single" w:sz="4" w:space="0" w:color="000000"/>
              <w:left w:val="single" w:sz="4" w:space="0" w:color="000000"/>
              <w:bottom w:val="single" w:sz="4" w:space="0" w:color="000000"/>
            </w:tcBorders>
            <w:shd w:val="clear" w:color="auto" w:fill="auto"/>
            <w:vAlign w:val="center"/>
          </w:tcPr>
          <w:p w:rsidR="00AE2745" w:rsidRPr="00C2578B" w:rsidRDefault="00AE2745">
            <w:pPr>
              <w:pStyle w:val="Nagwkitablic"/>
              <w:snapToGrid w:val="0"/>
              <w:rPr>
                <w:rFonts w:ascii="Tahoma" w:hAnsi="Tahoma" w:cs="Tahoma"/>
              </w:rPr>
            </w:pPr>
            <w:r w:rsidRPr="00C2578B">
              <w:rPr>
                <w:rFonts w:ascii="Tahoma" w:hAnsi="Tahoma" w:cs="Tahoma"/>
              </w:rPr>
              <w:t>Na ocenę 3</w:t>
            </w:r>
          </w:p>
          <w:p w:rsidR="00AE2745" w:rsidRPr="00C2578B" w:rsidRDefault="00AE2745">
            <w:pPr>
              <w:pStyle w:val="Nagwkitablic"/>
              <w:rPr>
                <w:rFonts w:ascii="Tahoma" w:hAnsi="Tahoma" w:cs="Tahoma"/>
              </w:rPr>
            </w:pPr>
            <w:r w:rsidRPr="00C2578B">
              <w:rPr>
                <w:rFonts w:ascii="Tahoma" w:hAnsi="Tahoma" w:cs="Tahoma"/>
              </w:rPr>
              <w:t>student potrafi</w:t>
            </w:r>
          </w:p>
        </w:tc>
        <w:tc>
          <w:tcPr>
            <w:tcW w:w="2126" w:type="dxa"/>
            <w:tcBorders>
              <w:top w:val="single" w:sz="4" w:space="0" w:color="000000"/>
              <w:left w:val="single" w:sz="4" w:space="0" w:color="000000"/>
              <w:bottom w:val="single" w:sz="4" w:space="0" w:color="000000"/>
            </w:tcBorders>
            <w:shd w:val="clear" w:color="auto" w:fill="auto"/>
            <w:vAlign w:val="center"/>
          </w:tcPr>
          <w:p w:rsidR="00AE2745" w:rsidRPr="00C2578B" w:rsidRDefault="00AE2745">
            <w:pPr>
              <w:pStyle w:val="Nagwkitablic"/>
              <w:snapToGrid w:val="0"/>
              <w:rPr>
                <w:rFonts w:ascii="Tahoma" w:hAnsi="Tahoma" w:cs="Tahoma"/>
              </w:rPr>
            </w:pPr>
            <w:r w:rsidRPr="00C2578B">
              <w:rPr>
                <w:rFonts w:ascii="Tahoma" w:hAnsi="Tahoma" w:cs="Tahoma"/>
              </w:rPr>
              <w:t>Na ocenę 4</w:t>
            </w:r>
          </w:p>
          <w:p w:rsidR="00AE2745" w:rsidRPr="00C2578B" w:rsidRDefault="00AE2745">
            <w:pPr>
              <w:pStyle w:val="Nagwkitablic"/>
              <w:rPr>
                <w:rFonts w:ascii="Tahoma" w:hAnsi="Tahoma" w:cs="Tahoma"/>
              </w:rPr>
            </w:pPr>
            <w:r w:rsidRPr="00C2578B">
              <w:rPr>
                <w:rFonts w:ascii="Tahoma" w:hAnsi="Tahoma" w:cs="Tahoma"/>
              </w:rPr>
              <w:t>student potrafi</w:t>
            </w:r>
          </w:p>
        </w:tc>
        <w:tc>
          <w:tcPr>
            <w:tcW w:w="23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2745" w:rsidRPr="00C2578B" w:rsidRDefault="00AE2745">
            <w:pPr>
              <w:pStyle w:val="Nagwkitablic"/>
              <w:snapToGrid w:val="0"/>
              <w:rPr>
                <w:rFonts w:ascii="Tahoma" w:hAnsi="Tahoma" w:cs="Tahoma"/>
              </w:rPr>
            </w:pPr>
            <w:r w:rsidRPr="00C2578B">
              <w:rPr>
                <w:rFonts w:ascii="Tahoma" w:hAnsi="Tahoma" w:cs="Tahoma"/>
              </w:rPr>
              <w:t>Na ocenę 5</w:t>
            </w:r>
          </w:p>
          <w:p w:rsidR="00AE2745" w:rsidRPr="00C2578B" w:rsidRDefault="00AE2745">
            <w:pPr>
              <w:pStyle w:val="Nagwkitablic"/>
              <w:rPr>
                <w:rFonts w:ascii="Tahoma" w:hAnsi="Tahoma" w:cs="Tahoma"/>
              </w:rPr>
            </w:pPr>
            <w:r w:rsidRPr="00C2578B">
              <w:rPr>
                <w:rFonts w:ascii="Tahoma" w:hAnsi="Tahoma" w:cs="Tahoma"/>
              </w:rPr>
              <w:t>student potrafi</w:t>
            </w:r>
          </w:p>
        </w:tc>
      </w:tr>
      <w:tr w:rsidR="00AE2745" w:rsidRPr="00C2578B">
        <w:tc>
          <w:tcPr>
            <w:tcW w:w="1135" w:type="dxa"/>
            <w:tcBorders>
              <w:top w:val="single" w:sz="4" w:space="0" w:color="000000"/>
              <w:left w:val="single" w:sz="4" w:space="0" w:color="000000"/>
              <w:bottom w:val="single" w:sz="4" w:space="0" w:color="000000"/>
            </w:tcBorders>
            <w:shd w:val="clear" w:color="auto" w:fill="auto"/>
            <w:vAlign w:val="center"/>
          </w:tcPr>
          <w:p w:rsidR="00AE2745" w:rsidRPr="00C2578B" w:rsidRDefault="00AE2745">
            <w:pPr>
              <w:pStyle w:val="centralniewrubryce"/>
              <w:snapToGrid w:val="0"/>
              <w:rPr>
                <w:rFonts w:ascii="Tahoma" w:hAnsi="Tahoma" w:cs="Tahoma"/>
              </w:rPr>
            </w:pPr>
            <w:r w:rsidRPr="00C2578B">
              <w:rPr>
                <w:rFonts w:ascii="Tahoma" w:hAnsi="Tahoma" w:cs="Tahoma"/>
              </w:rPr>
              <w:t>P_U01</w:t>
            </w:r>
          </w:p>
        </w:tc>
        <w:tc>
          <w:tcPr>
            <w:tcW w:w="2126" w:type="dxa"/>
            <w:tcBorders>
              <w:top w:val="single" w:sz="4" w:space="0" w:color="000000"/>
              <w:left w:val="single" w:sz="4" w:space="0" w:color="000000"/>
              <w:bottom w:val="single" w:sz="4" w:space="0" w:color="000000"/>
            </w:tcBorders>
            <w:shd w:val="clear" w:color="auto" w:fill="auto"/>
            <w:vAlign w:val="center"/>
          </w:tcPr>
          <w:p w:rsidR="00AE2745" w:rsidRPr="00C2578B" w:rsidRDefault="001F6471">
            <w:pPr>
              <w:pStyle w:val="wrubryce"/>
              <w:snapToGrid w:val="0"/>
              <w:jc w:val="left"/>
              <w:rPr>
                <w:rFonts w:ascii="Tahoma" w:hAnsi="Tahoma" w:cs="Tahoma"/>
              </w:rPr>
            </w:pPr>
            <w:r w:rsidRPr="00C2578B">
              <w:rPr>
                <w:rFonts w:ascii="Tahoma" w:hAnsi="Tahoma" w:cs="Tahoma"/>
              </w:rPr>
              <w:t xml:space="preserve">Student nie potrafi posługiwać się wypowiedziami ustnymi w dyskusji na zróżnicowane tematy w zakresie udzielania i uzyskiwania informacji, wyrażania i </w:t>
            </w:r>
            <w:r w:rsidRPr="00C2578B">
              <w:rPr>
                <w:rFonts w:ascii="Tahoma" w:hAnsi="Tahoma" w:cs="Tahoma"/>
              </w:rPr>
              <w:lastRenderedPageBreak/>
              <w:t>odbierania opinii, przeprowadzania analizy i wartościowania faktów i opinii.</w:t>
            </w:r>
          </w:p>
        </w:tc>
        <w:tc>
          <w:tcPr>
            <w:tcW w:w="2126" w:type="dxa"/>
            <w:tcBorders>
              <w:top w:val="single" w:sz="4" w:space="0" w:color="000000"/>
              <w:left w:val="single" w:sz="4" w:space="0" w:color="000000"/>
              <w:bottom w:val="single" w:sz="4" w:space="0" w:color="000000"/>
            </w:tcBorders>
            <w:shd w:val="clear" w:color="auto" w:fill="auto"/>
            <w:vAlign w:val="center"/>
          </w:tcPr>
          <w:p w:rsidR="00AE2745" w:rsidRPr="00C2578B" w:rsidRDefault="00FD18D2" w:rsidP="004F683C">
            <w:pPr>
              <w:pStyle w:val="wrubryce"/>
              <w:snapToGrid w:val="0"/>
              <w:jc w:val="left"/>
              <w:rPr>
                <w:rFonts w:ascii="Tahoma" w:hAnsi="Tahoma" w:cs="Tahoma"/>
              </w:rPr>
            </w:pPr>
            <w:r w:rsidRPr="00C2578B">
              <w:rPr>
                <w:rFonts w:ascii="Tahoma" w:hAnsi="Tahoma" w:cs="Tahoma"/>
              </w:rPr>
              <w:lastRenderedPageBreak/>
              <w:t xml:space="preserve">Student w </w:t>
            </w:r>
            <w:r w:rsidR="001F6471" w:rsidRPr="00C2578B">
              <w:rPr>
                <w:rFonts w:ascii="Tahoma" w:hAnsi="Tahoma" w:cs="Tahoma"/>
              </w:rPr>
              <w:t>ograniczonym stopniu potrafi posługiwać się wypowiedziami ustnymi w dyskusji na zróżnicowane tematy</w:t>
            </w:r>
            <w:r w:rsidR="004F683C" w:rsidRPr="00C2578B">
              <w:rPr>
                <w:rFonts w:ascii="Tahoma" w:hAnsi="Tahoma" w:cs="Tahoma"/>
              </w:rPr>
              <w:t xml:space="preserve"> (</w:t>
            </w:r>
            <w:r w:rsidR="001F6471" w:rsidRPr="00C2578B">
              <w:rPr>
                <w:rFonts w:ascii="Tahoma" w:hAnsi="Tahoma" w:cs="Tahoma"/>
              </w:rPr>
              <w:t xml:space="preserve">w minimalnym stopniu udziela i </w:t>
            </w:r>
            <w:r w:rsidR="001F6471" w:rsidRPr="00C2578B">
              <w:rPr>
                <w:rFonts w:ascii="Tahoma" w:hAnsi="Tahoma" w:cs="Tahoma"/>
              </w:rPr>
              <w:lastRenderedPageBreak/>
              <w:t>uzyskuje informacje, słabo wyraża i odbiera opinie, mało sprawnie przeprowadza analizę i wartościuje fakty i opinie</w:t>
            </w:r>
            <w:r w:rsidR="004F683C" w:rsidRPr="00C2578B">
              <w:rPr>
                <w:rFonts w:ascii="Tahoma" w:hAnsi="Tahoma" w:cs="Tahoma"/>
              </w:rPr>
              <w:t>)</w:t>
            </w:r>
            <w:r w:rsidRPr="00C2578B">
              <w:rPr>
                <w:rFonts w:ascii="Tahoma" w:hAnsi="Tahoma" w:cs="Tahoma"/>
              </w:rPr>
              <w:t>.</w:t>
            </w:r>
          </w:p>
        </w:tc>
        <w:tc>
          <w:tcPr>
            <w:tcW w:w="2126" w:type="dxa"/>
            <w:tcBorders>
              <w:top w:val="single" w:sz="4" w:space="0" w:color="000000"/>
              <w:left w:val="single" w:sz="4" w:space="0" w:color="000000"/>
              <w:bottom w:val="single" w:sz="4" w:space="0" w:color="000000"/>
            </w:tcBorders>
            <w:shd w:val="clear" w:color="auto" w:fill="auto"/>
            <w:vAlign w:val="center"/>
          </w:tcPr>
          <w:p w:rsidR="00AE2745" w:rsidRPr="00C2578B" w:rsidRDefault="00AF5EF7">
            <w:pPr>
              <w:pStyle w:val="wrubryce"/>
              <w:snapToGrid w:val="0"/>
              <w:jc w:val="left"/>
              <w:rPr>
                <w:rFonts w:ascii="Tahoma" w:hAnsi="Tahoma" w:cs="Tahoma"/>
              </w:rPr>
            </w:pPr>
            <w:r w:rsidRPr="00C2578B">
              <w:rPr>
                <w:rFonts w:ascii="Tahoma" w:hAnsi="Tahoma" w:cs="Tahoma"/>
              </w:rPr>
              <w:lastRenderedPageBreak/>
              <w:t xml:space="preserve">Student potrafi posługiwać się wypowiedziami ustnymi w dyskusji na zróżnicowane tematy w zakresie udzielania i uzyskiwania informacji, wyrażania i </w:t>
            </w:r>
            <w:r w:rsidRPr="00C2578B">
              <w:rPr>
                <w:rFonts w:ascii="Tahoma" w:hAnsi="Tahoma" w:cs="Tahoma"/>
              </w:rPr>
              <w:lastRenderedPageBreak/>
              <w:t>odbierania opinii, przeprowadzania analizy i wartościowania faktów i opinii.</w:t>
            </w:r>
          </w:p>
        </w:tc>
        <w:tc>
          <w:tcPr>
            <w:tcW w:w="23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2745" w:rsidRPr="00C2578B" w:rsidRDefault="00AF5EF7">
            <w:pPr>
              <w:pStyle w:val="wrubryce"/>
              <w:snapToGrid w:val="0"/>
              <w:jc w:val="left"/>
              <w:rPr>
                <w:rFonts w:ascii="Tahoma" w:hAnsi="Tahoma" w:cs="Tahoma"/>
              </w:rPr>
            </w:pPr>
            <w:r w:rsidRPr="00C2578B">
              <w:rPr>
                <w:rFonts w:ascii="Tahoma" w:hAnsi="Tahoma" w:cs="Tahoma"/>
              </w:rPr>
              <w:lastRenderedPageBreak/>
              <w:t xml:space="preserve">Student bardzo skutecznie potrafi posługiwać się wypowiedziami ustnymi w dyskusji na zróżnicowane tematy w zakresie udzielania i uzyskiwania informacji, </w:t>
            </w:r>
            <w:r w:rsidRPr="00C2578B">
              <w:rPr>
                <w:rFonts w:ascii="Tahoma" w:hAnsi="Tahoma" w:cs="Tahoma"/>
              </w:rPr>
              <w:lastRenderedPageBreak/>
              <w:t>wyrażania i odbierania opinii, przeprowadzania analizy i wartościowania faktów i opinii.</w:t>
            </w:r>
          </w:p>
        </w:tc>
      </w:tr>
      <w:tr w:rsidR="00AE2745" w:rsidRPr="00C2578B">
        <w:tc>
          <w:tcPr>
            <w:tcW w:w="1135" w:type="dxa"/>
            <w:tcBorders>
              <w:top w:val="single" w:sz="4" w:space="0" w:color="000000"/>
              <w:left w:val="single" w:sz="4" w:space="0" w:color="000000"/>
              <w:bottom w:val="single" w:sz="4" w:space="0" w:color="000000"/>
            </w:tcBorders>
            <w:shd w:val="clear" w:color="auto" w:fill="auto"/>
            <w:vAlign w:val="center"/>
          </w:tcPr>
          <w:p w:rsidR="00AE2745" w:rsidRPr="00C2578B" w:rsidRDefault="00AE2745">
            <w:pPr>
              <w:pStyle w:val="centralniewrubryce"/>
              <w:snapToGrid w:val="0"/>
              <w:rPr>
                <w:rFonts w:ascii="Tahoma" w:hAnsi="Tahoma" w:cs="Tahoma"/>
              </w:rPr>
            </w:pPr>
            <w:r w:rsidRPr="00C2578B">
              <w:rPr>
                <w:rFonts w:ascii="Tahoma" w:hAnsi="Tahoma" w:cs="Tahoma"/>
              </w:rPr>
              <w:lastRenderedPageBreak/>
              <w:t>P_U02</w:t>
            </w:r>
          </w:p>
        </w:tc>
        <w:tc>
          <w:tcPr>
            <w:tcW w:w="2126" w:type="dxa"/>
            <w:tcBorders>
              <w:top w:val="single" w:sz="4" w:space="0" w:color="000000"/>
              <w:left w:val="single" w:sz="4" w:space="0" w:color="000000"/>
              <w:bottom w:val="single" w:sz="4" w:space="0" w:color="000000"/>
            </w:tcBorders>
            <w:shd w:val="clear" w:color="auto" w:fill="auto"/>
            <w:vAlign w:val="center"/>
          </w:tcPr>
          <w:p w:rsidR="00AE2745" w:rsidRPr="00C2578B" w:rsidRDefault="00AF5EF7" w:rsidP="00AF5EF7">
            <w:pPr>
              <w:pStyle w:val="wrubryce"/>
              <w:snapToGrid w:val="0"/>
              <w:jc w:val="left"/>
              <w:rPr>
                <w:rFonts w:ascii="Tahoma" w:hAnsi="Tahoma" w:cs="Tahoma"/>
              </w:rPr>
            </w:pPr>
            <w:r w:rsidRPr="00C2578B">
              <w:rPr>
                <w:rFonts w:ascii="Tahoma" w:hAnsi="Tahoma" w:cs="Tahoma"/>
              </w:rPr>
              <w:t>Student nie potrafi przedstawiać krótkich wypowiedzi ustnych na różne tematy i w sposób dostosowany do kontekstu.</w:t>
            </w:r>
          </w:p>
        </w:tc>
        <w:tc>
          <w:tcPr>
            <w:tcW w:w="2126" w:type="dxa"/>
            <w:tcBorders>
              <w:top w:val="single" w:sz="4" w:space="0" w:color="000000"/>
              <w:left w:val="single" w:sz="4" w:space="0" w:color="000000"/>
              <w:bottom w:val="single" w:sz="4" w:space="0" w:color="000000"/>
            </w:tcBorders>
            <w:shd w:val="clear" w:color="auto" w:fill="auto"/>
            <w:vAlign w:val="center"/>
          </w:tcPr>
          <w:p w:rsidR="00AE2745" w:rsidRPr="00C2578B" w:rsidRDefault="00AF5EF7" w:rsidP="005E0138">
            <w:pPr>
              <w:pStyle w:val="wrubryce"/>
              <w:snapToGrid w:val="0"/>
              <w:jc w:val="left"/>
              <w:rPr>
                <w:rFonts w:ascii="Tahoma" w:hAnsi="Tahoma" w:cs="Tahoma"/>
              </w:rPr>
            </w:pPr>
            <w:r w:rsidRPr="00C2578B">
              <w:rPr>
                <w:rFonts w:ascii="Tahoma" w:hAnsi="Tahoma" w:cs="Tahoma"/>
              </w:rPr>
              <w:t>Student potrafi przedstaw</w:t>
            </w:r>
            <w:r w:rsidR="005E0138" w:rsidRPr="00C2578B">
              <w:rPr>
                <w:rFonts w:ascii="Tahoma" w:hAnsi="Tahoma" w:cs="Tahoma"/>
              </w:rPr>
              <w:t>iać krótkie wypowiedzi ustne w ograniczonym zakresie tematycznym i w formie słabo</w:t>
            </w:r>
            <w:r w:rsidRPr="00C2578B">
              <w:rPr>
                <w:rFonts w:ascii="Tahoma" w:hAnsi="Tahoma" w:cs="Tahoma"/>
              </w:rPr>
              <w:t xml:space="preserve"> dostosowan</w:t>
            </w:r>
            <w:r w:rsidR="005E0138" w:rsidRPr="00C2578B">
              <w:rPr>
                <w:rFonts w:ascii="Tahoma" w:hAnsi="Tahoma" w:cs="Tahoma"/>
              </w:rPr>
              <w:t>ej</w:t>
            </w:r>
            <w:r w:rsidRPr="00C2578B">
              <w:rPr>
                <w:rFonts w:ascii="Tahoma" w:hAnsi="Tahoma" w:cs="Tahoma"/>
              </w:rPr>
              <w:t xml:space="preserve"> do kontekstu.</w:t>
            </w:r>
          </w:p>
        </w:tc>
        <w:tc>
          <w:tcPr>
            <w:tcW w:w="2126" w:type="dxa"/>
            <w:tcBorders>
              <w:top w:val="single" w:sz="4" w:space="0" w:color="000000"/>
              <w:left w:val="single" w:sz="4" w:space="0" w:color="000000"/>
              <w:bottom w:val="single" w:sz="4" w:space="0" w:color="000000"/>
            </w:tcBorders>
            <w:shd w:val="clear" w:color="auto" w:fill="auto"/>
            <w:vAlign w:val="center"/>
          </w:tcPr>
          <w:p w:rsidR="00AE2745" w:rsidRPr="00C2578B" w:rsidRDefault="005E0138">
            <w:pPr>
              <w:pStyle w:val="wrubryce"/>
              <w:snapToGrid w:val="0"/>
              <w:jc w:val="left"/>
              <w:rPr>
                <w:rFonts w:ascii="Tahoma" w:hAnsi="Tahoma" w:cs="Tahoma"/>
              </w:rPr>
            </w:pPr>
            <w:r w:rsidRPr="00C2578B">
              <w:rPr>
                <w:rFonts w:ascii="Tahoma" w:hAnsi="Tahoma" w:cs="Tahoma"/>
              </w:rPr>
              <w:t xml:space="preserve">Student potrafi przedstawiać krótkie wypowiedzi ustne na różne tematy i w sposób dostosowany do kontekstu. </w:t>
            </w:r>
          </w:p>
        </w:tc>
        <w:tc>
          <w:tcPr>
            <w:tcW w:w="23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2745" w:rsidRPr="00C2578B" w:rsidRDefault="005E0138" w:rsidP="005E0138">
            <w:pPr>
              <w:pStyle w:val="wrubryce"/>
              <w:snapToGrid w:val="0"/>
              <w:jc w:val="left"/>
              <w:rPr>
                <w:rFonts w:ascii="Tahoma" w:hAnsi="Tahoma" w:cs="Tahoma"/>
              </w:rPr>
            </w:pPr>
            <w:r w:rsidRPr="00C2578B">
              <w:rPr>
                <w:rFonts w:ascii="Tahoma" w:hAnsi="Tahoma" w:cs="Tahoma"/>
              </w:rPr>
              <w:t>Student potrafi przedstawiać krótkie wypowiedzi ustne na różne tematy, posługuje się bogatym słownictwem, jego wypowiedzi są poprawne gramatycznie i dostosowane do kontekstu.</w:t>
            </w:r>
          </w:p>
        </w:tc>
      </w:tr>
      <w:tr w:rsidR="00AE2745" w:rsidRPr="00C2578B">
        <w:tc>
          <w:tcPr>
            <w:tcW w:w="1135" w:type="dxa"/>
            <w:tcBorders>
              <w:top w:val="single" w:sz="4" w:space="0" w:color="000000"/>
              <w:left w:val="single" w:sz="4" w:space="0" w:color="000000"/>
              <w:bottom w:val="single" w:sz="4" w:space="0" w:color="000000"/>
            </w:tcBorders>
            <w:shd w:val="clear" w:color="auto" w:fill="auto"/>
            <w:vAlign w:val="center"/>
          </w:tcPr>
          <w:p w:rsidR="00AE2745" w:rsidRPr="00C2578B" w:rsidRDefault="00AE2745">
            <w:pPr>
              <w:pStyle w:val="centralniewrubryce"/>
              <w:snapToGrid w:val="0"/>
              <w:rPr>
                <w:rFonts w:ascii="Tahoma" w:hAnsi="Tahoma" w:cs="Tahoma"/>
              </w:rPr>
            </w:pPr>
            <w:r w:rsidRPr="00C2578B">
              <w:rPr>
                <w:rFonts w:ascii="Tahoma" w:hAnsi="Tahoma" w:cs="Tahoma"/>
              </w:rPr>
              <w:t>P_U03</w:t>
            </w:r>
          </w:p>
        </w:tc>
        <w:tc>
          <w:tcPr>
            <w:tcW w:w="2126" w:type="dxa"/>
            <w:tcBorders>
              <w:top w:val="single" w:sz="4" w:space="0" w:color="000000"/>
              <w:left w:val="single" w:sz="4" w:space="0" w:color="000000"/>
              <w:bottom w:val="single" w:sz="4" w:space="0" w:color="000000"/>
            </w:tcBorders>
            <w:shd w:val="clear" w:color="auto" w:fill="auto"/>
            <w:vAlign w:val="center"/>
          </w:tcPr>
          <w:p w:rsidR="00AE2745" w:rsidRPr="00C2578B" w:rsidRDefault="00004A81" w:rsidP="00004A81">
            <w:pPr>
              <w:pStyle w:val="wrubryce"/>
              <w:snapToGrid w:val="0"/>
              <w:jc w:val="left"/>
              <w:rPr>
                <w:rFonts w:ascii="Tahoma" w:hAnsi="Tahoma" w:cs="Tahoma"/>
              </w:rPr>
            </w:pPr>
            <w:r w:rsidRPr="00C2578B">
              <w:rPr>
                <w:rFonts w:ascii="Tahoma" w:hAnsi="Tahoma" w:cs="Tahoma"/>
              </w:rPr>
              <w:t>Student nie potrafi prawidłowo odbierać niespecjalistycznych tekstów ustnych zróżnicowanych pod względem tematyki, formy i stylu</w:t>
            </w:r>
            <w:r w:rsidR="00445512" w:rsidRPr="00C2578B">
              <w:rPr>
                <w:rFonts w:ascii="Tahoma" w:hAnsi="Tahoma" w:cs="Tahoma"/>
              </w:rPr>
              <w:t>.</w:t>
            </w:r>
          </w:p>
        </w:tc>
        <w:tc>
          <w:tcPr>
            <w:tcW w:w="2126" w:type="dxa"/>
            <w:tcBorders>
              <w:top w:val="single" w:sz="4" w:space="0" w:color="000000"/>
              <w:left w:val="single" w:sz="4" w:space="0" w:color="000000"/>
              <w:bottom w:val="single" w:sz="4" w:space="0" w:color="000000"/>
            </w:tcBorders>
            <w:shd w:val="clear" w:color="auto" w:fill="auto"/>
            <w:vAlign w:val="center"/>
          </w:tcPr>
          <w:p w:rsidR="00AE2745" w:rsidRPr="00C2578B" w:rsidRDefault="00004A81" w:rsidP="00004A81">
            <w:pPr>
              <w:pStyle w:val="wrubryce"/>
              <w:snapToGrid w:val="0"/>
              <w:jc w:val="left"/>
              <w:rPr>
                <w:rFonts w:ascii="Tahoma" w:hAnsi="Tahoma" w:cs="Tahoma"/>
              </w:rPr>
            </w:pPr>
            <w:r w:rsidRPr="00C2578B">
              <w:rPr>
                <w:rFonts w:ascii="Tahoma" w:hAnsi="Tahoma" w:cs="Tahoma"/>
              </w:rPr>
              <w:t>Student potrafi prawidłowo odbierać główne treści niespecjalistycznych tekstów ustnych zróżnicowanych pod względem tematyki, formy i stylu</w:t>
            </w:r>
            <w:r w:rsidR="00445512" w:rsidRPr="00C2578B">
              <w:rPr>
                <w:rFonts w:ascii="Tahoma" w:hAnsi="Tahoma" w:cs="Tahoma"/>
              </w:rPr>
              <w:t>.</w:t>
            </w:r>
          </w:p>
        </w:tc>
        <w:tc>
          <w:tcPr>
            <w:tcW w:w="2126" w:type="dxa"/>
            <w:tcBorders>
              <w:top w:val="single" w:sz="4" w:space="0" w:color="000000"/>
              <w:left w:val="single" w:sz="4" w:space="0" w:color="000000"/>
              <w:bottom w:val="single" w:sz="4" w:space="0" w:color="000000"/>
            </w:tcBorders>
            <w:shd w:val="clear" w:color="auto" w:fill="auto"/>
            <w:vAlign w:val="center"/>
          </w:tcPr>
          <w:p w:rsidR="00AE2745" w:rsidRPr="00C2578B" w:rsidRDefault="00004A81">
            <w:pPr>
              <w:pStyle w:val="wrubryce"/>
              <w:snapToGrid w:val="0"/>
              <w:jc w:val="left"/>
              <w:rPr>
                <w:rFonts w:ascii="Tahoma" w:hAnsi="Tahoma" w:cs="Tahoma"/>
              </w:rPr>
            </w:pPr>
            <w:r w:rsidRPr="00C2578B">
              <w:rPr>
                <w:rFonts w:ascii="Tahoma" w:hAnsi="Tahoma" w:cs="Tahoma"/>
              </w:rPr>
              <w:t>Student potrafi prawidłowo odbierać niespecjalistyczne teksty ustne zróżnicowane pod względem tematyki, formy i stylu</w:t>
            </w:r>
            <w:r w:rsidR="00445512" w:rsidRPr="00C2578B">
              <w:rPr>
                <w:rFonts w:ascii="Tahoma" w:hAnsi="Tahoma" w:cs="Tahoma"/>
              </w:rPr>
              <w:t>.</w:t>
            </w:r>
          </w:p>
        </w:tc>
        <w:tc>
          <w:tcPr>
            <w:tcW w:w="23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2745" w:rsidRPr="00C2578B" w:rsidRDefault="00004A81" w:rsidP="00004A81">
            <w:pPr>
              <w:pStyle w:val="wrubryce"/>
              <w:snapToGrid w:val="0"/>
              <w:jc w:val="left"/>
              <w:rPr>
                <w:rFonts w:ascii="Tahoma" w:hAnsi="Tahoma" w:cs="Tahoma"/>
              </w:rPr>
            </w:pPr>
            <w:r w:rsidRPr="00C2578B">
              <w:rPr>
                <w:rFonts w:ascii="Tahoma" w:hAnsi="Tahoma" w:cs="Tahoma"/>
              </w:rPr>
              <w:t>Student szybko, sprawnie i z dużą dokładnością potrafi odbierać niespecjalistyczne teksty ustne zróżnicowane pod względem tematyki, formy i stylu</w:t>
            </w:r>
            <w:r w:rsidR="00445512" w:rsidRPr="00C2578B">
              <w:rPr>
                <w:rFonts w:ascii="Tahoma" w:hAnsi="Tahoma" w:cs="Tahoma"/>
              </w:rPr>
              <w:t>.</w:t>
            </w:r>
          </w:p>
        </w:tc>
      </w:tr>
      <w:tr w:rsidR="00AE2745" w:rsidRPr="00C2578B">
        <w:tc>
          <w:tcPr>
            <w:tcW w:w="1135" w:type="dxa"/>
            <w:tcBorders>
              <w:top w:val="single" w:sz="4" w:space="0" w:color="000000"/>
              <w:left w:val="single" w:sz="4" w:space="0" w:color="000000"/>
              <w:bottom w:val="single" w:sz="4" w:space="0" w:color="000000"/>
            </w:tcBorders>
            <w:shd w:val="clear" w:color="auto" w:fill="auto"/>
            <w:vAlign w:val="center"/>
          </w:tcPr>
          <w:p w:rsidR="00AE2745" w:rsidRPr="00C2578B" w:rsidRDefault="00AE2745">
            <w:pPr>
              <w:pStyle w:val="centralniewrubryce"/>
              <w:snapToGrid w:val="0"/>
              <w:rPr>
                <w:rFonts w:ascii="Tahoma" w:hAnsi="Tahoma" w:cs="Tahoma"/>
              </w:rPr>
            </w:pPr>
            <w:r w:rsidRPr="00C2578B">
              <w:rPr>
                <w:rFonts w:ascii="Tahoma" w:hAnsi="Tahoma" w:cs="Tahoma"/>
              </w:rPr>
              <w:t>P_K01</w:t>
            </w:r>
          </w:p>
        </w:tc>
        <w:tc>
          <w:tcPr>
            <w:tcW w:w="2126" w:type="dxa"/>
            <w:tcBorders>
              <w:top w:val="single" w:sz="4" w:space="0" w:color="000000"/>
              <w:left w:val="single" w:sz="4" w:space="0" w:color="000000"/>
              <w:bottom w:val="single" w:sz="4" w:space="0" w:color="000000"/>
            </w:tcBorders>
            <w:shd w:val="clear" w:color="auto" w:fill="auto"/>
            <w:vAlign w:val="center"/>
          </w:tcPr>
          <w:p w:rsidR="00AE2745" w:rsidRPr="00C2578B" w:rsidRDefault="00877F72">
            <w:pPr>
              <w:pStyle w:val="wrubryce"/>
              <w:snapToGrid w:val="0"/>
              <w:jc w:val="left"/>
              <w:rPr>
                <w:rFonts w:ascii="Tahoma" w:hAnsi="Tahoma" w:cs="Tahoma"/>
              </w:rPr>
            </w:pPr>
            <w:r w:rsidRPr="00C2578B">
              <w:rPr>
                <w:rFonts w:ascii="Tahoma" w:hAnsi="Tahoma" w:cs="Tahoma"/>
              </w:rPr>
              <w:t>Student nie potrafi współdziałać i pracować w grupie w różnych rolach</w:t>
            </w:r>
            <w:r w:rsidR="00AE2745" w:rsidRPr="00C2578B">
              <w:rPr>
                <w:rFonts w:ascii="Tahoma" w:hAnsi="Tahoma" w:cs="Tahoma"/>
              </w:rPr>
              <w:t>.</w:t>
            </w:r>
          </w:p>
        </w:tc>
        <w:tc>
          <w:tcPr>
            <w:tcW w:w="2126" w:type="dxa"/>
            <w:tcBorders>
              <w:top w:val="single" w:sz="4" w:space="0" w:color="000000"/>
              <w:left w:val="single" w:sz="4" w:space="0" w:color="000000"/>
              <w:bottom w:val="single" w:sz="4" w:space="0" w:color="000000"/>
            </w:tcBorders>
            <w:shd w:val="clear" w:color="auto" w:fill="auto"/>
            <w:vAlign w:val="center"/>
          </w:tcPr>
          <w:p w:rsidR="00AE2745" w:rsidRPr="00C2578B" w:rsidRDefault="00877F72">
            <w:pPr>
              <w:pStyle w:val="wrubryce"/>
              <w:snapToGrid w:val="0"/>
              <w:jc w:val="left"/>
              <w:rPr>
                <w:rFonts w:ascii="Tahoma" w:hAnsi="Tahoma" w:cs="Tahoma"/>
              </w:rPr>
            </w:pPr>
            <w:r w:rsidRPr="00C2578B">
              <w:rPr>
                <w:rFonts w:ascii="Tahoma" w:hAnsi="Tahoma" w:cs="Tahoma"/>
              </w:rPr>
              <w:t>Student w ograniczonym zakresie potrafi współdziałać i pracować w grupie w różnych rolach</w:t>
            </w:r>
            <w:r w:rsidR="00AE2745" w:rsidRPr="00C2578B">
              <w:rPr>
                <w:rFonts w:ascii="Tahoma" w:hAnsi="Tahoma" w:cs="Tahoma"/>
              </w:rPr>
              <w:t>.</w:t>
            </w:r>
          </w:p>
        </w:tc>
        <w:tc>
          <w:tcPr>
            <w:tcW w:w="2126" w:type="dxa"/>
            <w:tcBorders>
              <w:top w:val="single" w:sz="4" w:space="0" w:color="000000"/>
              <w:left w:val="single" w:sz="4" w:space="0" w:color="000000"/>
              <w:bottom w:val="single" w:sz="4" w:space="0" w:color="000000"/>
            </w:tcBorders>
            <w:shd w:val="clear" w:color="auto" w:fill="auto"/>
            <w:vAlign w:val="center"/>
          </w:tcPr>
          <w:p w:rsidR="00AE2745" w:rsidRPr="00C2578B" w:rsidRDefault="00AE2745">
            <w:pPr>
              <w:pStyle w:val="wrubryce"/>
              <w:snapToGrid w:val="0"/>
              <w:jc w:val="left"/>
              <w:rPr>
                <w:rFonts w:ascii="Tahoma" w:hAnsi="Tahoma" w:cs="Tahoma"/>
              </w:rPr>
            </w:pPr>
            <w:r w:rsidRPr="00C2578B">
              <w:rPr>
                <w:rFonts w:ascii="Tahoma" w:hAnsi="Tahoma" w:cs="Tahoma"/>
              </w:rPr>
              <w:t>Student potrafi współdziałać i pracować w grupie</w:t>
            </w:r>
            <w:r w:rsidR="00877F72" w:rsidRPr="00C2578B">
              <w:rPr>
                <w:rFonts w:ascii="Tahoma" w:hAnsi="Tahoma" w:cs="Tahoma"/>
              </w:rPr>
              <w:t xml:space="preserve"> w różnych rolach</w:t>
            </w:r>
            <w:r w:rsidRPr="00C2578B">
              <w:rPr>
                <w:rFonts w:ascii="Tahoma" w:hAnsi="Tahoma" w:cs="Tahoma"/>
              </w:rPr>
              <w:t>.</w:t>
            </w:r>
          </w:p>
        </w:tc>
        <w:tc>
          <w:tcPr>
            <w:tcW w:w="23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2745" w:rsidRPr="00C2578B" w:rsidRDefault="00AE2745">
            <w:pPr>
              <w:pStyle w:val="wrubryce"/>
              <w:snapToGrid w:val="0"/>
              <w:jc w:val="left"/>
              <w:rPr>
                <w:rFonts w:ascii="Tahoma" w:hAnsi="Tahoma" w:cs="Tahoma"/>
              </w:rPr>
            </w:pPr>
            <w:r w:rsidRPr="00C2578B">
              <w:rPr>
                <w:rFonts w:ascii="Tahoma" w:hAnsi="Tahoma" w:cs="Tahoma"/>
              </w:rPr>
              <w:t>Student potrafi bardzo dobrze współdziałać i pracować w grupie</w:t>
            </w:r>
            <w:r w:rsidR="00877F72" w:rsidRPr="00C2578B">
              <w:rPr>
                <w:rFonts w:ascii="Tahoma" w:hAnsi="Tahoma" w:cs="Tahoma"/>
              </w:rPr>
              <w:t xml:space="preserve"> w różnych rolach</w:t>
            </w:r>
            <w:r w:rsidRPr="00C2578B">
              <w:rPr>
                <w:rFonts w:ascii="Tahoma" w:hAnsi="Tahoma" w:cs="Tahoma"/>
              </w:rPr>
              <w:t>.</w:t>
            </w:r>
          </w:p>
        </w:tc>
      </w:tr>
    </w:tbl>
    <w:p w:rsidR="00AE2745" w:rsidRPr="00C2578B" w:rsidRDefault="00AE2745">
      <w:pPr>
        <w:pStyle w:val="Podpunkty"/>
        <w:ind w:left="0"/>
      </w:pPr>
    </w:p>
    <w:p w:rsidR="00AE2745" w:rsidRPr="00C2578B" w:rsidRDefault="00AE2745">
      <w:pPr>
        <w:pStyle w:val="Podpunkty"/>
        <w:numPr>
          <w:ilvl w:val="1"/>
          <w:numId w:val="2"/>
        </w:numPr>
        <w:ind w:left="0" w:firstLine="0"/>
        <w:rPr>
          <w:rFonts w:ascii="Tahoma" w:hAnsi="Tahoma" w:cs="Tahoma"/>
        </w:rPr>
      </w:pPr>
      <w:r w:rsidRPr="00C2578B">
        <w:rPr>
          <w:rFonts w:ascii="Tahoma" w:hAnsi="Tahoma" w:cs="Tahoma"/>
        </w:rPr>
        <w:t>Literatura</w:t>
      </w:r>
    </w:p>
    <w:tbl>
      <w:tblPr>
        <w:tblW w:w="0" w:type="auto"/>
        <w:tblInd w:w="-20" w:type="dxa"/>
        <w:tblLayout w:type="fixed"/>
        <w:tblLook w:val="0000" w:firstRow="0" w:lastRow="0" w:firstColumn="0" w:lastColumn="0" w:noHBand="0" w:noVBand="0"/>
      </w:tblPr>
      <w:tblGrid>
        <w:gridCol w:w="9818"/>
      </w:tblGrid>
      <w:tr w:rsidR="00AE2745" w:rsidRPr="00C2578B">
        <w:tc>
          <w:tcPr>
            <w:tcW w:w="9818" w:type="dxa"/>
            <w:tcBorders>
              <w:top w:val="single" w:sz="4" w:space="0" w:color="000000"/>
              <w:left w:val="single" w:sz="4" w:space="0" w:color="000000"/>
              <w:bottom w:val="single" w:sz="4" w:space="0" w:color="000000"/>
              <w:right w:val="single" w:sz="4" w:space="0" w:color="000000"/>
            </w:tcBorders>
            <w:shd w:val="clear" w:color="auto" w:fill="auto"/>
          </w:tcPr>
          <w:p w:rsidR="00AE2745" w:rsidRPr="00C2578B" w:rsidRDefault="00AE2745">
            <w:pPr>
              <w:pStyle w:val="Podpunkty"/>
              <w:snapToGrid w:val="0"/>
              <w:ind w:left="0"/>
              <w:jc w:val="center"/>
              <w:rPr>
                <w:rFonts w:ascii="Tahoma" w:hAnsi="Tahoma" w:cs="Tahoma"/>
                <w:sz w:val="20"/>
              </w:rPr>
            </w:pPr>
            <w:r w:rsidRPr="00C2578B">
              <w:rPr>
                <w:rFonts w:ascii="Tahoma" w:hAnsi="Tahoma" w:cs="Tahoma"/>
                <w:sz w:val="20"/>
              </w:rPr>
              <w:t>Literatura podstawowa</w:t>
            </w:r>
          </w:p>
        </w:tc>
      </w:tr>
      <w:tr w:rsidR="00AE2745" w:rsidRPr="00C2578B">
        <w:tc>
          <w:tcPr>
            <w:tcW w:w="98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2745" w:rsidRPr="00C2578B" w:rsidRDefault="00DF50C5">
            <w:pPr>
              <w:pStyle w:val="Podpunkty"/>
              <w:snapToGrid w:val="0"/>
              <w:ind w:left="0"/>
              <w:jc w:val="left"/>
              <w:rPr>
                <w:rFonts w:ascii="Tahoma" w:hAnsi="Tahoma"/>
                <w:b w:val="0"/>
                <w:sz w:val="20"/>
                <w:lang w:val="en-US"/>
              </w:rPr>
            </w:pPr>
            <w:r w:rsidRPr="00C2578B">
              <w:rPr>
                <w:rFonts w:ascii="Tahoma" w:hAnsi="Tahoma"/>
                <w:b w:val="0"/>
                <w:i/>
                <w:sz w:val="20"/>
                <w:lang w:val="en-US"/>
              </w:rPr>
              <w:t>Collins Easy Learning English Conversation: Book 2</w:t>
            </w:r>
            <w:r w:rsidRPr="00C2578B">
              <w:rPr>
                <w:rFonts w:ascii="Tahoma" w:hAnsi="Tahoma"/>
                <w:b w:val="0"/>
                <w:sz w:val="20"/>
                <w:lang w:val="en-US"/>
              </w:rPr>
              <w:t xml:space="preserve">, HarperCollins Publishers, </w:t>
            </w:r>
            <w:r w:rsidRPr="00C2578B">
              <w:rPr>
                <w:rStyle w:val="bylinepipe"/>
                <w:rFonts w:ascii="Tahoma" w:hAnsi="Tahoma" w:cs="Tahoma"/>
                <w:b w:val="0"/>
                <w:sz w:val="20"/>
                <w:lang w:val="en-US"/>
              </w:rPr>
              <w:t>ISBN-10:</w:t>
            </w:r>
            <w:r w:rsidRPr="00C2578B">
              <w:rPr>
                <w:rFonts w:ascii="Tahoma" w:hAnsi="Tahoma" w:cs="Tahoma"/>
                <w:b w:val="0"/>
                <w:bCs/>
                <w:sz w:val="20"/>
                <w:lang w:val="en-US"/>
              </w:rPr>
              <w:t xml:space="preserve"> 0007374720, </w:t>
            </w:r>
            <w:r w:rsidRPr="00C2578B">
              <w:rPr>
                <w:rStyle w:val="bylinepipe"/>
                <w:rFonts w:ascii="Tahoma" w:hAnsi="Tahoma" w:cs="Tahoma"/>
                <w:b w:val="0"/>
                <w:sz w:val="20"/>
                <w:lang w:val="en-US"/>
              </w:rPr>
              <w:t>ISBN-13:</w:t>
            </w:r>
            <w:r w:rsidRPr="00C2578B">
              <w:rPr>
                <w:rFonts w:ascii="Tahoma" w:hAnsi="Tahoma" w:cs="Tahoma"/>
                <w:b w:val="0"/>
                <w:bCs/>
                <w:sz w:val="20"/>
                <w:lang w:val="en-US"/>
              </w:rPr>
              <w:t xml:space="preserve"> 978-0007374724.</w:t>
            </w:r>
          </w:p>
        </w:tc>
      </w:tr>
      <w:tr w:rsidR="00AE2745" w:rsidRPr="00C2578B">
        <w:tc>
          <w:tcPr>
            <w:tcW w:w="9818" w:type="dxa"/>
            <w:tcBorders>
              <w:left w:val="single" w:sz="4" w:space="0" w:color="000000"/>
              <w:bottom w:val="single" w:sz="4" w:space="0" w:color="000000"/>
              <w:right w:val="single" w:sz="4" w:space="0" w:color="000000"/>
            </w:tcBorders>
            <w:shd w:val="clear" w:color="auto" w:fill="auto"/>
            <w:vAlign w:val="center"/>
          </w:tcPr>
          <w:p w:rsidR="00AE2745" w:rsidRPr="00C2578B" w:rsidRDefault="00DF50C5">
            <w:pPr>
              <w:pStyle w:val="Podpunkty"/>
              <w:snapToGrid w:val="0"/>
              <w:ind w:left="0"/>
              <w:jc w:val="left"/>
              <w:rPr>
                <w:lang w:val="en-US"/>
              </w:rPr>
            </w:pPr>
            <w:r w:rsidRPr="00C2578B">
              <w:rPr>
                <w:rFonts w:ascii="Tahoma" w:hAnsi="Tahoma"/>
                <w:b w:val="0"/>
                <w:i/>
                <w:sz w:val="20"/>
                <w:lang w:val="en-US"/>
              </w:rPr>
              <w:t>Collins Easy Learning English Vocabulary</w:t>
            </w:r>
            <w:r w:rsidRPr="00C2578B">
              <w:rPr>
                <w:rFonts w:ascii="Tahoma" w:hAnsi="Tahoma"/>
                <w:b w:val="0"/>
                <w:sz w:val="20"/>
                <w:lang w:val="en-US"/>
              </w:rPr>
              <w:t>, HarperCollins Publishers</w:t>
            </w:r>
            <w:r w:rsidR="005359A3" w:rsidRPr="00C2578B">
              <w:rPr>
                <w:rFonts w:ascii="Tahoma" w:hAnsi="Tahoma"/>
                <w:b w:val="0"/>
                <w:sz w:val="20"/>
                <w:lang w:val="en-US"/>
              </w:rPr>
              <w:t xml:space="preserve">, </w:t>
            </w:r>
            <w:r w:rsidR="005359A3" w:rsidRPr="00C2578B">
              <w:rPr>
                <w:rStyle w:val="bylinepipe"/>
                <w:rFonts w:ascii="Tahoma" w:hAnsi="Tahoma" w:cs="Tahoma"/>
                <w:b w:val="0"/>
                <w:sz w:val="20"/>
                <w:lang w:val="en-US"/>
              </w:rPr>
              <w:t>ISBN-10:</w:t>
            </w:r>
            <w:r w:rsidR="005359A3" w:rsidRPr="00C2578B">
              <w:rPr>
                <w:rFonts w:ascii="Tahoma" w:hAnsi="Tahoma" w:cs="Tahoma"/>
                <w:b w:val="0"/>
                <w:bCs/>
                <w:sz w:val="20"/>
                <w:lang w:val="en-US"/>
              </w:rPr>
              <w:t xml:space="preserve"> </w:t>
            </w:r>
            <w:r w:rsidR="005359A3" w:rsidRPr="00C2578B">
              <w:rPr>
                <w:rFonts w:ascii="Tahoma" w:hAnsi="Tahoma" w:cs="Tahoma"/>
                <w:b w:val="0"/>
                <w:sz w:val="20"/>
                <w:lang w:val="en-US"/>
              </w:rPr>
              <w:t>0007374712</w:t>
            </w:r>
            <w:r w:rsidR="005359A3" w:rsidRPr="00C2578B">
              <w:rPr>
                <w:rFonts w:ascii="Tahoma" w:hAnsi="Tahoma" w:cs="Tahoma"/>
                <w:b w:val="0"/>
                <w:bCs/>
                <w:sz w:val="20"/>
                <w:lang w:val="en-US"/>
              </w:rPr>
              <w:t xml:space="preserve">, </w:t>
            </w:r>
            <w:r w:rsidR="005359A3" w:rsidRPr="00C2578B">
              <w:rPr>
                <w:rStyle w:val="bylinepipe"/>
                <w:rFonts w:ascii="Tahoma" w:hAnsi="Tahoma" w:cs="Tahoma"/>
                <w:b w:val="0"/>
                <w:sz w:val="20"/>
                <w:lang w:val="en-US"/>
              </w:rPr>
              <w:t>ISBN-13:</w:t>
            </w:r>
            <w:r w:rsidR="005359A3" w:rsidRPr="00C2578B">
              <w:rPr>
                <w:rFonts w:ascii="Tahoma" w:hAnsi="Tahoma" w:cs="Tahoma"/>
                <w:b w:val="0"/>
                <w:bCs/>
                <w:sz w:val="20"/>
                <w:lang w:val="en-US"/>
              </w:rPr>
              <w:t xml:space="preserve"> </w:t>
            </w:r>
            <w:r w:rsidR="005359A3" w:rsidRPr="00C2578B">
              <w:rPr>
                <w:rFonts w:ascii="Tahoma" w:hAnsi="Tahoma" w:cs="Tahoma"/>
                <w:b w:val="0"/>
                <w:sz w:val="20"/>
                <w:lang w:val="en-US"/>
              </w:rPr>
              <w:t>978-0007374717</w:t>
            </w:r>
            <w:r w:rsidR="005359A3" w:rsidRPr="00C2578B">
              <w:rPr>
                <w:rFonts w:ascii="Tahoma" w:hAnsi="Tahoma" w:cs="Tahoma"/>
                <w:b w:val="0"/>
                <w:bCs/>
                <w:sz w:val="20"/>
                <w:lang w:val="en-US"/>
              </w:rPr>
              <w:t>.</w:t>
            </w:r>
          </w:p>
        </w:tc>
      </w:tr>
      <w:tr w:rsidR="00AE2745" w:rsidRPr="00C2578B">
        <w:tc>
          <w:tcPr>
            <w:tcW w:w="98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2745" w:rsidRPr="00C2578B" w:rsidRDefault="005359A3">
            <w:pPr>
              <w:pStyle w:val="Podpunkty"/>
              <w:snapToGrid w:val="0"/>
              <w:ind w:left="0"/>
              <w:jc w:val="left"/>
              <w:rPr>
                <w:lang w:val="en-US"/>
              </w:rPr>
            </w:pPr>
            <w:r w:rsidRPr="00C2578B">
              <w:rPr>
                <w:rFonts w:ascii="Tahoma" w:hAnsi="Tahoma" w:cs="Tahoma"/>
                <w:b w:val="0"/>
                <w:sz w:val="20"/>
                <w:lang w:val="en-US"/>
              </w:rPr>
              <w:t xml:space="preserve">Collins Steven, </w:t>
            </w:r>
            <w:r w:rsidRPr="00C2578B">
              <w:rPr>
                <w:rFonts w:ascii="Tahoma" w:hAnsi="Tahoma" w:cs="Tahoma"/>
                <w:b w:val="0"/>
                <w:i/>
                <w:sz w:val="20"/>
                <w:lang w:val="en-US"/>
              </w:rPr>
              <w:t>Practical Everyday English</w:t>
            </w:r>
            <w:r w:rsidRPr="00C2578B">
              <w:rPr>
                <w:rFonts w:ascii="Tahoma" w:hAnsi="Tahoma" w:cs="Tahoma"/>
                <w:b w:val="0"/>
                <w:sz w:val="20"/>
                <w:lang w:val="en-US"/>
              </w:rPr>
              <w:t xml:space="preserve">, Monserrat Publishing, </w:t>
            </w:r>
            <w:r w:rsidR="00AE2745" w:rsidRPr="00C2578B">
              <w:rPr>
                <w:rFonts w:ascii="Tahoma" w:hAnsi="Tahoma"/>
                <w:b w:val="0"/>
                <w:sz w:val="20"/>
                <w:lang w:val="en-US"/>
              </w:rPr>
              <w:t>ISBN-10:</w:t>
            </w:r>
            <w:r w:rsidRPr="00C2578B">
              <w:rPr>
                <w:rFonts w:ascii="Tahoma" w:hAnsi="Tahoma"/>
                <w:b w:val="0"/>
                <w:sz w:val="20"/>
                <w:lang w:val="en-US"/>
              </w:rPr>
              <w:t xml:space="preserve"> </w:t>
            </w:r>
            <w:r w:rsidRPr="00C2578B">
              <w:rPr>
                <w:rFonts w:ascii="Tahoma" w:hAnsi="Tahoma" w:cs="Tahoma"/>
                <w:b w:val="0"/>
                <w:sz w:val="20"/>
                <w:lang w:val="en-US"/>
              </w:rPr>
              <w:t>0952835827</w:t>
            </w:r>
            <w:r w:rsidR="00AE2745" w:rsidRPr="00C2578B">
              <w:rPr>
                <w:rFonts w:ascii="Tahoma" w:hAnsi="Tahoma"/>
                <w:b w:val="0"/>
                <w:sz w:val="20"/>
                <w:lang w:val="en-US"/>
              </w:rPr>
              <w:t xml:space="preserve">, </w:t>
            </w:r>
            <w:r w:rsidR="00AE2745" w:rsidRPr="00C2578B">
              <w:rPr>
                <w:rFonts w:ascii="Tahoma" w:hAnsi="Tahoma"/>
                <w:b w:val="0"/>
                <w:sz w:val="20"/>
                <w:lang w:val="en-US"/>
              </w:rPr>
              <w:br/>
              <w:t xml:space="preserve">ISBN-13: </w:t>
            </w:r>
            <w:r w:rsidRPr="00C2578B">
              <w:rPr>
                <w:rFonts w:ascii="Tahoma" w:hAnsi="Tahoma" w:cs="Tahoma"/>
                <w:b w:val="0"/>
                <w:sz w:val="20"/>
                <w:lang w:val="en-US"/>
              </w:rPr>
              <w:t>978-0952835820</w:t>
            </w:r>
            <w:r w:rsidRPr="00C2578B">
              <w:rPr>
                <w:lang w:val="en-US"/>
              </w:rPr>
              <w:t>.</w:t>
            </w:r>
          </w:p>
        </w:tc>
      </w:tr>
      <w:tr w:rsidR="00880308" w:rsidRPr="00880308">
        <w:tc>
          <w:tcPr>
            <w:tcW w:w="98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08" w:rsidRPr="00C2578B" w:rsidRDefault="00880308">
            <w:pPr>
              <w:pStyle w:val="Podpunkty"/>
              <w:snapToGrid w:val="0"/>
              <w:ind w:left="0"/>
              <w:jc w:val="left"/>
              <w:rPr>
                <w:rFonts w:ascii="Tahoma" w:hAnsi="Tahoma" w:cs="Tahoma"/>
                <w:b w:val="0"/>
                <w:sz w:val="20"/>
                <w:lang w:val="en-US"/>
              </w:rPr>
            </w:pPr>
            <w:r w:rsidRPr="00880308">
              <w:rPr>
                <w:rFonts w:ascii="Tahoma" w:hAnsi="Tahoma" w:cs="Tahoma"/>
                <w:b w:val="0"/>
                <w:sz w:val="20"/>
                <w:lang w:val="en-US"/>
              </w:rPr>
              <w:t xml:space="preserve">Dooley, </w:t>
            </w:r>
            <w:proofErr w:type="spellStart"/>
            <w:r w:rsidRPr="00880308">
              <w:rPr>
                <w:rFonts w:ascii="Tahoma" w:hAnsi="Tahoma" w:cs="Tahoma"/>
                <w:b w:val="0"/>
                <w:sz w:val="20"/>
                <w:lang w:val="en-US"/>
              </w:rPr>
              <w:t>J.,Evans</w:t>
            </w:r>
            <w:proofErr w:type="spellEnd"/>
            <w:r w:rsidRPr="00880308">
              <w:rPr>
                <w:rFonts w:ascii="Tahoma" w:hAnsi="Tahoma" w:cs="Tahoma"/>
                <w:b w:val="0"/>
                <w:sz w:val="20"/>
                <w:lang w:val="en-US"/>
              </w:rPr>
              <w:t xml:space="preserve">, V., Milton, J. </w:t>
            </w:r>
            <w:r w:rsidRPr="00880308">
              <w:rPr>
                <w:rFonts w:ascii="Tahoma" w:hAnsi="Tahoma" w:cs="Tahoma"/>
                <w:b w:val="0"/>
                <w:i/>
                <w:sz w:val="20"/>
                <w:lang w:val="en-US"/>
              </w:rPr>
              <w:t>FCE Listening &amp; Speaking Skills 2</w:t>
            </w:r>
            <w:r w:rsidRPr="00880308">
              <w:rPr>
                <w:rFonts w:ascii="Tahoma" w:hAnsi="Tahoma" w:cs="Tahoma"/>
                <w:b w:val="0"/>
                <w:sz w:val="20"/>
                <w:lang w:val="en-US"/>
              </w:rPr>
              <w:t>, Express Publishing 2008.</w:t>
            </w:r>
          </w:p>
        </w:tc>
      </w:tr>
      <w:tr w:rsidR="00E95C26" w:rsidRPr="00C2578B">
        <w:tc>
          <w:tcPr>
            <w:tcW w:w="98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C26" w:rsidRPr="00C2578B" w:rsidRDefault="00E95C26">
            <w:pPr>
              <w:pStyle w:val="Podpunkty"/>
              <w:snapToGrid w:val="0"/>
              <w:ind w:left="0"/>
              <w:jc w:val="left"/>
              <w:rPr>
                <w:rFonts w:ascii="Tahoma" w:hAnsi="Tahoma" w:cs="Tahoma"/>
                <w:b w:val="0"/>
                <w:sz w:val="20"/>
              </w:rPr>
            </w:pPr>
            <w:r w:rsidRPr="00C2578B">
              <w:rPr>
                <w:rFonts w:ascii="Tahoma" w:hAnsi="Tahoma" w:cs="Tahoma"/>
                <w:b w:val="0"/>
                <w:sz w:val="20"/>
              </w:rPr>
              <w:t>Wykładowcy wykorzystują podczas zajęć materiały opracowane na potrzeby kursu.</w:t>
            </w:r>
          </w:p>
        </w:tc>
      </w:tr>
    </w:tbl>
    <w:p w:rsidR="00AE2745" w:rsidRPr="00C2578B" w:rsidRDefault="00AE2745">
      <w:pPr>
        <w:pStyle w:val="Podpunkty"/>
        <w:ind w:left="0"/>
      </w:pPr>
    </w:p>
    <w:tbl>
      <w:tblPr>
        <w:tblW w:w="0" w:type="auto"/>
        <w:tblInd w:w="-20" w:type="dxa"/>
        <w:tblLayout w:type="fixed"/>
        <w:tblLook w:val="0000" w:firstRow="0" w:lastRow="0" w:firstColumn="0" w:lastColumn="0" w:noHBand="0" w:noVBand="0"/>
      </w:tblPr>
      <w:tblGrid>
        <w:gridCol w:w="9818"/>
      </w:tblGrid>
      <w:tr w:rsidR="00AE2745" w:rsidRPr="00C2578B">
        <w:tc>
          <w:tcPr>
            <w:tcW w:w="9818" w:type="dxa"/>
            <w:tcBorders>
              <w:top w:val="single" w:sz="4" w:space="0" w:color="000000"/>
              <w:left w:val="single" w:sz="4" w:space="0" w:color="000000"/>
              <w:bottom w:val="single" w:sz="4" w:space="0" w:color="000000"/>
              <w:right w:val="single" w:sz="4" w:space="0" w:color="000000"/>
            </w:tcBorders>
            <w:shd w:val="clear" w:color="auto" w:fill="auto"/>
          </w:tcPr>
          <w:p w:rsidR="00AE2745" w:rsidRPr="00C2578B" w:rsidRDefault="00AE2745">
            <w:pPr>
              <w:pStyle w:val="Podpunkty"/>
              <w:snapToGrid w:val="0"/>
              <w:ind w:left="0"/>
              <w:jc w:val="center"/>
              <w:rPr>
                <w:rFonts w:ascii="Tahoma" w:hAnsi="Tahoma" w:cs="Tahoma"/>
                <w:sz w:val="20"/>
              </w:rPr>
            </w:pPr>
            <w:r w:rsidRPr="00C2578B">
              <w:rPr>
                <w:rFonts w:ascii="Tahoma" w:hAnsi="Tahoma" w:cs="Tahoma"/>
                <w:sz w:val="20"/>
              </w:rPr>
              <w:t>Literatura uzupełniająca</w:t>
            </w:r>
          </w:p>
        </w:tc>
      </w:tr>
      <w:tr w:rsidR="00AE2745" w:rsidRPr="00C2578B">
        <w:tc>
          <w:tcPr>
            <w:tcW w:w="98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2745" w:rsidRPr="00C2578B" w:rsidRDefault="00370931">
            <w:pPr>
              <w:pStyle w:val="Podpunkty"/>
              <w:snapToGrid w:val="0"/>
              <w:ind w:left="0"/>
              <w:jc w:val="left"/>
              <w:rPr>
                <w:rFonts w:ascii="Tahoma" w:hAnsi="Tahoma" w:cs="Tahoma"/>
                <w:b w:val="0"/>
                <w:sz w:val="20"/>
                <w:lang w:val="en-US"/>
              </w:rPr>
            </w:pPr>
            <w:proofErr w:type="spellStart"/>
            <w:r w:rsidRPr="00C2578B">
              <w:rPr>
                <w:rFonts w:ascii="Tahoma" w:hAnsi="Tahoma" w:cs="Tahoma"/>
                <w:b w:val="0"/>
                <w:sz w:val="20"/>
                <w:lang w:val="en-US"/>
              </w:rPr>
              <w:t>Hewings</w:t>
            </w:r>
            <w:proofErr w:type="spellEnd"/>
            <w:r w:rsidRPr="00C2578B">
              <w:rPr>
                <w:rFonts w:ascii="Tahoma" w:hAnsi="Tahoma" w:cs="Tahoma"/>
                <w:b w:val="0"/>
                <w:sz w:val="20"/>
                <w:lang w:val="en-US"/>
              </w:rPr>
              <w:t xml:space="preserve"> Martin, </w:t>
            </w:r>
            <w:r w:rsidRPr="00C2578B">
              <w:rPr>
                <w:rFonts w:ascii="Tahoma" w:hAnsi="Tahoma" w:cs="Tahoma"/>
                <w:b w:val="0"/>
                <w:i/>
                <w:sz w:val="20"/>
                <w:lang w:val="en-US"/>
              </w:rPr>
              <w:t>English Pronunciation in Use</w:t>
            </w:r>
            <w:r w:rsidR="00825440" w:rsidRPr="00C2578B">
              <w:rPr>
                <w:rFonts w:ascii="Tahoma" w:hAnsi="Tahoma" w:cs="Tahoma"/>
                <w:b w:val="0"/>
                <w:i/>
                <w:sz w:val="20"/>
                <w:lang w:val="en-US"/>
              </w:rPr>
              <w:t>: Advanced</w:t>
            </w:r>
            <w:r w:rsidRPr="00C2578B">
              <w:rPr>
                <w:rFonts w:ascii="Tahoma" w:hAnsi="Tahoma" w:cs="Tahoma"/>
                <w:b w:val="0"/>
                <w:sz w:val="20"/>
                <w:lang w:val="en-US"/>
              </w:rPr>
              <w:t xml:space="preserve">, </w:t>
            </w:r>
            <w:r w:rsidR="003057AE" w:rsidRPr="00C2578B">
              <w:rPr>
                <w:rFonts w:ascii="Tahoma" w:hAnsi="Tahoma" w:cs="Tahoma"/>
                <w:b w:val="0"/>
                <w:sz w:val="20"/>
                <w:lang w:val="en-US"/>
              </w:rPr>
              <w:t>Cambridge University Press, ISBN: 9780521693769.</w:t>
            </w:r>
          </w:p>
        </w:tc>
      </w:tr>
      <w:tr w:rsidR="00880308" w:rsidRPr="00880308">
        <w:tc>
          <w:tcPr>
            <w:tcW w:w="98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08" w:rsidRPr="00C2578B" w:rsidRDefault="00880308">
            <w:pPr>
              <w:pStyle w:val="Podpunkty"/>
              <w:snapToGrid w:val="0"/>
              <w:ind w:left="0"/>
              <w:jc w:val="left"/>
              <w:rPr>
                <w:rFonts w:ascii="Tahoma" w:hAnsi="Tahoma" w:cs="Tahoma"/>
                <w:b w:val="0"/>
                <w:sz w:val="20"/>
                <w:lang w:val="en-US"/>
              </w:rPr>
            </w:pPr>
            <w:r w:rsidRPr="00880308">
              <w:rPr>
                <w:rFonts w:ascii="Tahoma" w:hAnsi="Tahoma" w:cs="Tahoma"/>
                <w:b w:val="0"/>
                <w:sz w:val="20"/>
                <w:lang w:val="en-US"/>
              </w:rPr>
              <w:t xml:space="preserve">McCarthy M., O’Dell, F., </w:t>
            </w:r>
            <w:r w:rsidRPr="00880308">
              <w:rPr>
                <w:rFonts w:ascii="Tahoma" w:hAnsi="Tahoma" w:cs="Tahoma"/>
                <w:b w:val="0"/>
                <w:i/>
                <w:sz w:val="20"/>
                <w:lang w:val="en-US"/>
              </w:rPr>
              <w:t>English Phrasal Verbs in Use</w:t>
            </w:r>
            <w:r w:rsidRPr="00880308">
              <w:rPr>
                <w:rFonts w:ascii="Tahoma" w:hAnsi="Tahoma" w:cs="Tahoma"/>
                <w:b w:val="0"/>
                <w:sz w:val="20"/>
                <w:lang w:val="en-US"/>
              </w:rPr>
              <w:t>, Cambridge University Press 2004.</w:t>
            </w:r>
          </w:p>
        </w:tc>
      </w:tr>
    </w:tbl>
    <w:p w:rsidR="00AE2745" w:rsidRPr="00C2578B" w:rsidRDefault="00AE2745">
      <w:pPr>
        <w:pStyle w:val="Punktygwne"/>
        <w:spacing w:before="0" w:after="0"/>
        <w:rPr>
          <w:lang w:val="en-US"/>
        </w:rPr>
      </w:pPr>
    </w:p>
    <w:p w:rsidR="00AE2745" w:rsidRPr="00C2578B" w:rsidRDefault="00AE2745" w:rsidP="00C2578B">
      <w:pPr>
        <w:pStyle w:val="Punktygwne"/>
        <w:keepNext/>
        <w:numPr>
          <w:ilvl w:val="0"/>
          <w:numId w:val="2"/>
        </w:numPr>
        <w:spacing w:before="0" w:after="0"/>
        <w:ind w:left="357" w:hanging="357"/>
        <w:rPr>
          <w:rFonts w:ascii="Tahoma" w:hAnsi="Tahoma" w:cs="Tahoma"/>
        </w:rPr>
      </w:pPr>
      <w:r w:rsidRPr="00C2578B">
        <w:rPr>
          <w:rFonts w:ascii="Tahoma" w:hAnsi="Tahoma" w:cs="Tahoma"/>
        </w:rPr>
        <w:t>Nakład pracy studenta - bilans punktów ECTS</w:t>
      </w:r>
    </w:p>
    <w:tbl>
      <w:tblPr>
        <w:tblW w:w="9918" w:type="dxa"/>
        <w:jc w:val="center"/>
        <w:tblBorders>
          <w:top w:val="nil"/>
          <w:left w:val="nil"/>
          <w:bottom w:val="nil"/>
          <w:right w:val="nil"/>
        </w:tblBorders>
        <w:tblLayout w:type="fixed"/>
        <w:tblLook w:val="0000" w:firstRow="0" w:lastRow="0" w:firstColumn="0" w:lastColumn="0" w:noHBand="0" w:noVBand="0"/>
      </w:tblPr>
      <w:tblGrid>
        <w:gridCol w:w="6006"/>
        <w:gridCol w:w="2122"/>
        <w:gridCol w:w="1790"/>
      </w:tblGrid>
      <w:tr w:rsidR="00C2578B" w:rsidRPr="00C2578B" w:rsidTr="000F286E">
        <w:trPr>
          <w:cantSplit/>
          <w:trHeight w:val="284"/>
          <w:jc w:val="center"/>
        </w:trPr>
        <w:tc>
          <w:tcPr>
            <w:tcW w:w="6006" w:type="dxa"/>
            <w:vMerge w:val="restart"/>
            <w:tcBorders>
              <w:top w:val="single" w:sz="4" w:space="0" w:color="auto"/>
              <w:left w:val="single" w:sz="4" w:space="0" w:color="auto"/>
              <w:bottom w:val="nil"/>
              <w:right w:val="single" w:sz="4" w:space="0" w:color="auto"/>
            </w:tcBorders>
            <w:vAlign w:val="center"/>
          </w:tcPr>
          <w:p w:rsidR="004E0B24" w:rsidRPr="00C2578B" w:rsidRDefault="004E0B24" w:rsidP="000F286E">
            <w:pPr>
              <w:autoSpaceDE w:val="0"/>
              <w:autoSpaceDN w:val="0"/>
              <w:adjustRightInd w:val="0"/>
              <w:spacing w:after="0" w:line="240" w:lineRule="auto"/>
              <w:jc w:val="center"/>
              <w:rPr>
                <w:rFonts w:ascii="Tahoma" w:hAnsi="Tahoma" w:cs="Tahoma"/>
                <w:b/>
                <w:sz w:val="20"/>
                <w:szCs w:val="20"/>
              </w:rPr>
            </w:pPr>
            <w:r w:rsidRPr="00C2578B">
              <w:rPr>
                <w:rFonts w:ascii="Tahoma" w:hAnsi="Tahoma" w:cs="Tahoma"/>
                <w:b/>
                <w:sz w:val="20"/>
                <w:szCs w:val="20"/>
              </w:rPr>
              <w:t>Rodzaje aktywności</w:t>
            </w:r>
          </w:p>
        </w:tc>
        <w:tc>
          <w:tcPr>
            <w:tcW w:w="3912" w:type="dxa"/>
            <w:gridSpan w:val="2"/>
            <w:tcBorders>
              <w:top w:val="single" w:sz="4" w:space="0" w:color="auto"/>
              <w:left w:val="single" w:sz="4" w:space="0" w:color="auto"/>
              <w:bottom w:val="single" w:sz="4" w:space="0" w:color="auto"/>
              <w:right w:val="single" w:sz="4" w:space="0" w:color="auto"/>
            </w:tcBorders>
            <w:vAlign w:val="center"/>
          </w:tcPr>
          <w:p w:rsidR="004E0B24" w:rsidRPr="00C2578B" w:rsidRDefault="004E0B24" w:rsidP="000F286E">
            <w:pPr>
              <w:autoSpaceDE w:val="0"/>
              <w:autoSpaceDN w:val="0"/>
              <w:adjustRightInd w:val="0"/>
              <w:spacing w:after="0" w:line="240" w:lineRule="auto"/>
              <w:jc w:val="center"/>
              <w:rPr>
                <w:rFonts w:ascii="Tahoma" w:hAnsi="Tahoma" w:cs="Tahoma"/>
                <w:b/>
                <w:sz w:val="20"/>
                <w:szCs w:val="20"/>
              </w:rPr>
            </w:pPr>
            <w:r w:rsidRPr="00C2578B">
              <w:rPr>
                <w:rFonts w:ascii="Tahoma" w:hAnsi="Tahoma" w:cs="Tahoma"/>
                <w:b/>
                <w:sz w:val="20"/>
                <w:szCs w:val="20"/>
              </w:rPr>
              <w:t>Obciążenie studenta</w:t>
            </w:r>
          </w:p>
        </w:tc>
      </w:tr>
      <w:tr w:rsidR="00C2578B" w:rsidRPr="00C2578B" w:rsidTr="000F286E">
        <w:trPr>
          <w:cantSplit/>
          <w:trHeight w:val="284"/>
          <w:jc w:val="center"/>
        </w:trPr>
        <w:tc>
          <w:tcPr>
            <w:tcW w:w="6006" w:type="dxa"/>
            <w:vMerge/>
            <w:tcBorders>
              <w:top w:val="nil"/>
              <w:left w:val="single" w:sz="4" w:space="0" w:color="auto"/>
              <w:bottom w:val="nil"/>
              <w:right w:val="single" w:sz="4" w:space="0" w:color="auto"/>
            </w:tcBorders>
            <w:vAlign w:val="center"/>
          </w:tcPr>
          <w:p w:rsidR="004E0B24" w:rsidRPr="00C2578B" w:rsidRDefault="004E0B24" w:rsidP="000F286E">
            <w:pPr>
              <w:autoSpaceDE w:val="0"/>
              <w:autoSpaceDN w:val="0"/>
              <w:adjustRightInd w:val="0"/>
              <w:spacing w:after="0" w:line="240" w:lineRule="auto"/>
              <w:jc w:val="center"/>
              <w:rPr>
                <w:rFonts w:ascii="Tahoma" w:hAnsi="Tahoma" w:cs="Tahoma"/>
                <w:b/>
                <w:sz w:val="20"/>
                <w:szCs w:val="20"/>
              </w:rPr>
            </w:pPr>
          </w:p>
        </w:tc>
        <w:tc>
          <w:tcPr>
            <w:tcW w:w="2122" w:type="dxa"/>
            <w:tcBorders>
              <w:top w:val="single" w:sz="4" w:space="0" w:color="auto"/>
              <w:left w:val="single" w:sz="4" w:space="0" w:color="auto"/>
              <w:bottom w:val="single" w:sz="4" w:space="0" w:color="auto"/>
              <w:right w:val="single" w:sz="4" w:space="0" w:color="auto"/>
            </w:tcBorders>
            <w:vAlign w:val="center"/>
          </w:tcPr>
          <w:p w:rsidR="004E0B24" w:rsidRPr="00C2578B" w:rsidRDefault="004E0B24" w:rsidP="000F286E">
            <w:pPr>
              <w:autoSpaceDE w:val="0"/>
              <w:autoSpaceDN w:val="0"/>
              <w:adjustRightInd w:val="0"/>
              <w:spacing w:after="0" w:line="240" w:lineRule="auto"/>
              <w:jc w:val="center"/>
              <w:rPr>
                <w:rFonts w:ascii="Tahoma" w:hAnsi="Tahoma" w:cs="Tahoma"/>
                <w:b/>
                <w:sz w:val="20"/>
                <w:szCs w:val="20"/>
              </w:rPr>
            </w:pPr>
            <w:r w:rsidRPr="00C2578B">
              <w:rPr>
                <w:rFonts w:ascii="Tahoma" w:hAnsi="Tahoma" w:cs="Tahoma"/>
                <w:b/>
                <w:sz w:val="20"/>
                <w:szCs w:val="20"/>
              </w:rPr>
              <w:t>studia ST</w:t>
            </w:r>
          </w:p>
        </w:tc>
        <w:tc>
          <w:tcPr>
            <w:tcW w:w="1790" w:type="dxa"/>
            <w:tcBorders>
              <w:top w:val="single" w:sz="4" w:space="0" w:color="auto"/>
              <w:left w:val="single" w:sz="4" w:space="0" w:color="auto"/>
              <w:bottom w:val="single" w:sz="4" w:space="0" w:color="auto"/>
              <w:right w:val="single" w:sz="4" w:space="0" w:color="auto"/>
            </w:tcBorders>
            <w:vAlign w:val="center"/>
          </w:tcPr>
          <w:p w:rsidR="004E0B24" w:rsidRPr="00C2578B" w:rsidRDefault="004E0B24" w:rsidP="000F286E">
            <w:pPr>
              <w:autoSpaceDE w:val="0"/>
              <w:autoSpaceDN w:val="0"/>
              <w:adjustRightInd w:val="0"/>
              <w:spacing w:after="0" w:line="240" w:lineRule="auto"/>
              <w:jc w:val="center"/>
              <w:rPr>
                <w:rFonts w:ascii="Tahoma" w:hAnsi="Tahoma" w:cs="Tahoma"/>
                <w:b/>
                <w:sz w:val="20"/>
                <w:szCs w:val="20"/>
              </w:rPr>
            </w:pPr>
            <w:r w:rsidRPr="00C2578B">
              <w:rPr>
                <w:rFonts w:ascii="Tahoma" w:hAnsi="Tahoma" w:cs="Tahoma"/>
                <w:b/>
                <w:sz w:val="20"/>
                <w:szCs w:val="20"/>
              </w:rPr>
              <w:t>studia NST</w:t>
            </w:r>
          </w:p>
        </w:tc>
      </w:tr>
      <w:tr w:rsidR="00C2578B" w:rsidRPr="00C2578B" w:rsidTr="000F286E">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4E0B24" w:rsidRPr="00C2578B" w:rsidRDefault="004E0B24" w:rsidP="000F286E">
            <w:pPr>
              <w:pStyle w:val="Default"/>
              <w:rPr>
                <w:color w:val="auto"/>
                <w:spacing w:val="-6"/>
                <w:sz w:val="20"/>
                <w:szCs w:val="20"/>
              </w:rPr>
            </w:pPr>
            <w:r w:rsidRPr="00C2578B">
              <w:rPr>
                <w:color w:val="auto"/>
                <w:spacing w:val="-6"/>
                <w:sz w:val="20"/>
                <w:szCs w:val="20"/>
              </w:rPr>
              <w:t>Udział w C/L (UB)</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4E0B24" w:rsidRPr="00C2578B" w:rsidRDefault="004E0B24" w:rsidP="000F286E">
            <w:pPr>
              <w:pStyle w:val="Default"/>
              <w:jc w:val="center"/>
              <w:rPr>
                <w:color w:val="auto"/>
                <w:sz w:val="20"/>
                <w:szCs w:val="20"/>
              </w:rPr>
            </w:pPr>
            <w:r w:rsidRPr="00C2578B">
              <w:rPr>
                <w:color w:val="auto"/>
                <w:sz w:val="20"/>
                <w:szCs w:val="20"/>
              </w:rPr>
              <w:t>30</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4E0B24" w:rsidRPr="00C2578B" w:rsidRDefault="004E0B24" w:rsidP="000F286E">
            <w:pPr>
              <w:pStyle w:val="Default"/>
              <w:jc w:val="center"/>
              <w:rPr>
                <w:color w:val="auto"/>
                <w:sz w:val="20"/>
                <w:szCs w:val="20"/>
              </w:rPr>
            </w:pPr>
            <w:r w:rsidRPr="00C2578B">
              <w:rPr>
                <w:color w:val="auto"/>
                <w:sz w:val="20"/>
                <w:szCs w:val="20"/>
              </w:rPr>
              <w:t>18</w:t>
            </w:r>
          </w:p>
        </w:tc>
      </w:tr>
      <w:tr w:rsidR="00C2578B" w:rsidRPr="00C2578B" w:rsidTr="000F286E">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4E0B24" w:rsidRPr="00C2578B" w:rsidRDefault="004E0B24" w:rsidP="000F286E">
            <w:pPr>
              <w:pStyle w:val="Default"/>
              <w:rPr>
                <w:color w:val="auto"/>
                <w:sz w:val="20"/>
                <w:szCs w:val="20"/>
              </w:rPr>
            </w:pPr>
            <w:r w:rsidRPr="00C2578B">
              <w:rPr>
                <w:color w:val="auto"/>
                <w:sz w:val="20"/>
                <w:szCs w:val="20"/>
              </w:rPr>
              <w:t>Konsultacje do C/L (UB)</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4E0B24" w:rsidRPr="00C2578B" w:rsidRDefault="004E0B24" w:rsidP="000F286E">
            <w:pPr>
              <w:pStyle w:val="Default"/>
              <w:jc w:val="center"/>
              <w:rPr>
                <w:color w:val="auto"/>
                <w:sz w:val="20"/>
                <w:szCs w:val="20"/>
              </w:rPr>
            </w:pPr>
            <w:r w:rsidRPr="00C2578B">
              <w:rPr>
                <w:color w:val="auto"/>
                <w:sz w:val="20"/>
                <w:szCs w:val="20"/>
              </w:rPr>
              <w:t>6</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4E0B24" w:rsidRPr="00C2578B" w:rsidRDefault="004E0B24" w:rsidP="000F286E">
            <w:pPr>
              <w:pStyle w:val="Default"/>
              <w:jc w:val="center"/>
              <w:rPr>
                <w:color w:val="auto"/>
                <w:sz w:val="20"/>
                <w:szCs w:val="20"/>
              </w:rPr>
            </w:pPr>
            <w:r w:rsidRPr="00C2578B">
              <w:rPr>
                <w:color w:val="auto"/>
                <w:sz w:val="20"/>
                <w:szCs w:val="20"/>
              </w:rPr>
              <w:t>4</w:t>
            </w:r>
          </w:p>
        </w:tc>
      </w:tr>
      <w:tr w:rsidR="00C2578B" w:rsidRPr="00C2578B" w:rsidTr="000F286E">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4E0B24" w:rsidRPr="00C2578B" w:rsidRDefault="004E0B24" w:rsidP="000F286E">
            <w:pPr>
              <w:pStyle w:val="Default"/>
              <w:rPr>
                <w:color w:val="auto"/>
                <w:sz w:val="20"/>
                <w:szCs w:val="20"/>
              </w:rPr>
            </w:pPr>
            <w:r w:rsidRPr="00C2578B">
              <w:rPr>
                <w:color w:val="auto"/>
                <w:sz w:val="20"/>
                <w:szCs w:val="20"/>
              </w:rPr>
              <w:t>Samodzielne przygotowanie się do C/L, w tym przygotowanie do zaliczenia</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4E0B24" w:rsidRPr="00C2578B" w:rsidRDefault="004E0B24" w:rsidP="000F286E">
            <w:pPr>
              <w:pStyle w:val="Default"/>
              <w:jc w:val="center"/>
              <w:rPr>
                <w:color w:val="auto"/>
                <w:sz w:val="20"/>
                <w:szCs w:val="20"/>
              </w:rPr>
            </w:pPr>
            <w:r w:rsidRPr="00C2578B">
              <w:rPr>
                <w:color w:val="auto"/>
                <w:sz w:val="20"/>
                <w:szCs w:val="20"/>
              </w:rPr>
              <w:t>30</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4E0B24" w:rsidRPr="00C2578B" w:rsidRDefault="004E0B24" w:rsidP="000F286E">
            <w:pPr>
              <w:pStyle w:val="Default"/>
              <w:jc w:val="center"/>
              <w:rPr>
                <w:color w:val="auto"/>
                <w:sz w:val="20"/>
                <w:szCs w:val="20"/>
              </w:rPr>
            </w:pPr>
            <w:r w:rsidRPr="00C2578B">
              <w:rPr>
                <w:color w:val="auto"/>
                <w:sz w:val="20"/>
                <w:szCs w:val="20"/>
              </w:rPr>
              <w:t>44</w:t>
            </w:r>
          </w:p>
        </w:tc>
      </w:tr>
      <w:tr w:rsidR="00C2578B" w:rsidRPr="00C2578B" w:rsidTr="000F286E">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4E0B24" w:rsidRPr="00C2578B" w:rsidRDefault="004E0B24" w:rsidP="000F286E">
            <w:pPr>
              <w:pStyle w:val="Default"/>
              <w:rPr>
                <w:b/>
                <w:color w:val="auto"/>
                <w:sz w:val="20"/>
                <w:szCs w:val="20"/>
              </w:rPr>
            </w:pPr>
            <w:r w:rsidRPr="00C2578B">
              <w:rPr>
                <w:b/>
                <w:color w:val="auto"/>
                <w:sz w:val="20"/>
                <w:szCs w:val="20"/>
              </w:rPr>
              <w:t xml:space="preserve">Sumaryczne obciążenie pracą studenta </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4E0B24" w:rsidRPr="00C2578B" w:rsidRDefault="004E0B24" w:rsidP="000F286E">
            <w:pPr>
              <w:pStyle w:val="Default"/>
              <w:jc w:val="center"/>
              <w:rPr>
                <w:b/>
                <w:color w:val="auto"/>
                <w:sz w:val="20"/>
                <w:szCs w:val="20"/>
              </w:rPr>
            </w:pPr>
            <w:r w:rsidRPr="00C2578B">
              <w:rPr>
                <w:b/>
                <w:color w:val="auto"/>
                <w:sz w:val="20"/>
                <w:szCs w:val="20"/>
              </w:rPr>
              <w:t>66h</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4E0B24" w:rsidRPr="00C2578B" w:rsidRDefault="004E0B24" w:rsidP="000F286E">
            <w:pPr>
              <w:pStyle w:val="Default"/>
              <w:jc w:val="center"/>
              <w:rPr>
                <w:b/>
                <w:color w:val="auto"/>
                <w:sz w:val="20"/>
                <w:szCs w:val="20"/>
              </w:rPr>
            </w:pPr>
            <w:r w:rsidRPr="00C2578B">
              <w:rPr>
                <w:b/>
                <w:color w:val="auto"/>
                <w:sz w:val="20"/>
                <w:szCs w:val="20"/>
              </w:rPr>
              <w:t>66h</w:t>
            </w:r>
          </w:p>
        </w:tc>
      </w:tr>
      <w:tr w:rsidR="00C2578B" w:rsidRPr="00C2578B" w:rsidTr="000F286E">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4E0B24" w:rsidRPr="00C2578B" w:rsidRDefault="004E0B24" w:rsidP="000F286E">
            <w:pPr>
              <w:pStyle w:val="Default"/>
              <w:rPr>
                <w:b/>
                <w:color w:val="auto"/>
                <w:sz w:val="20"/>
                <w:szCs w:val="20"/>
              </w:rPr>
            </w:pPr>
            <w:r w:rsidRPr="00C2578B">
              <w:rPr>
                <w:b/>
                <w:color w:val="auto"/>
                <w:sz w:val="20"/>
                <w:szCs w:val="20"/>
              </w:rPr>
              <w:t>Punkty ECTS za przedmiot</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4E0B24" w:rsidRPr="00C2578B" w:rsidRDefault="004E0B24" w:rsidP="000F286E">
            <w:pPr>
              <w:pStyle w:val="Default"/>
              <w:jc w:val="center"/>
              <w:rPr>
                <w:b/>
                <w:color w:val="auto"/>
                <w:sz w:val="20"/>
                <w:szCs w:val="20"/>
              </w:rPr>
            </w:pPr>
            <w:r w:rsidRPr="00C2578B">
              <w:rPr>
                <w:b/>
                <w:color w:val="auto"/>
                <w:sz w:val="20"/>
                <w:szCs w:val="20"/>
              </w:rPr>
              <w:t>3</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4E0B24" w:rsidRPr="00C2578B" w:rsidRDefault="004E0B24" w:rsidP="000F286E">
            <w:pPr>
              <w:pStyle w:val="Default"/>
              <w:jc w:val="center"/>
              <w:rPr>
                <w:b/>
                <w:color w:val="auto"/>
                <w:sz w:val="20"/>
                <w:szCs w:val="20"/>
              </w:rPr>
            </w:pPr>
            <w:r w:rsidRPr="00C2578B">
              <w:rPr>
                <w:b/>
                <w:color w:val="auto"/>
                <w:sz w:val="20"/>
                <w:szCs w:val="20"/>
              </w:rPr>
              <w:t>3</w:t>
            </w:r>
          </w:p>
        </w:tc>
      </w:tr>
      <w:tr w:rsidR="00C2578B" w:rsidRPr="00C2578B" w:rsidTr="000F286E">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4E0B24" w:rsidRPr="00C2578B" w:rsidRDefault="004E0B24" w:rsidP="000F286E">
            <w:pPr>
              <w:pStyle w:val="Default"/>
              <w:rPr>
                <w:b/>
                <w:color w:val="auto"/>
                <w:sz w:val="20"/>
                <w:szCs w:val="20"/>
              </w:rPr>
            </w:pPr>
            <w:r w:rsidRPr="00C2578B">
              <w:rPr>
                <w:b/>
                <w:color w:val="auto"/>
                <w:sz w:val="20"/>
                <w:szCs w:val="20"/>
              </w:rPr>
              <w:t>Punkty ECTS za zajęcia prowadzone z bezpośrednim udziałem nauczycieli i studentów (UB)</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4E0B24" w:rsidRPr="00C2578B" w:rsidRDefault="004E0B24" w:rsidP="000F286E">
            <w:pPr>
              <w:pStyle w:val="Default"/>
              <w:jc w:val="center"/>
              <w:rPr>
                <w:b/>
                <w:color w:val="auto"/>
                <w:spacing w:val="-4"/>
                <w:sz w:val="20"/>
                <w:szCs w:val="20"/>
              </w:rPr>
            </w:pPr>
            <w:r w:rsidRPr="00C2578B">
              <w:rPr>
                <w:b/>
                <w:color w:val="auto"/>
                <w:spacing w:val="-4"/>
                <w:sz w:val="20"/>
                <w:szCs w:val="20"/>
              </w:rPr>
              <w:t>1</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4E0B24" w:rsidRPr="00C2578B" w:rsidRDefault="004E0B24" w:rsidP="000F286E">
            <w:pPr>
              <w:pStyle w:val="Default"/>
              <w:jc w:val="center"/>
              <w:rPr>
                <w:b/>
                <w:color w:val="auto"/>
                <w:spacing w:val="-4"/>
                <w:sz w:val="20"/>
                <w:szCs w:val="20"/>
              </w:rPr>
            </w:pPr>
            <w:r w:rsidRPr="00C2578B">
              <w:rPr>
                <w:b/>
                <w:color w:val="auto"/>
                <w:spacing w:val="-4"/>
                <w:sz w:val="20"/>
                <w:szCs w:val="20"/>
              </w:rPr>
              <w:t>1</w:t>
            </w:r>
          </w:p>
        </w:tc>
      </w:tr>
      <w:tr w:rsidR="00C2578B" w:rsidRPr="00C2578B" w:rsidTr="000F286E">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4E0B24" w:rsidRPr="00C2578B" w:rsidRDefault="004E0B24" w:rsidP="000F286E">
            <w:pPr>
              <w:pStyle w:val="Default"/>
              <w:rPr>
                <w:b/>
                <w:color w:val="auto"/>
                <w:sz w:val="20"/>
                <w:szCs w:val="20"/>
              </w:rPr>
            </w:pPr>
            <w:r w:rsidRPr="00C2578B">
              <w:rPr>
                <w:b/>
                <w:color w:val="auto"/>
                <w:sz w:val="20"/>
                <w:szCs w:val="20"/>
              </w:rPr>
              <w:t>Punkty ECTS za zajęcia kształtujące umiejętności praktyczne (PZ)</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4E0B24" w:rsidRPr="00C2578B" w:rsidRDefault="004E0B24" w:rsidP="000F286E">
            <w:pPr>
              <w:pStyle w:val="Default"/>
              <w:jc w:val="center"/>
              <w:rPr>
                <w:b/>
                <w:color w:val="auto"/>
                <w:sz w:val="20"/>
                <w:szCs w:val="20"/>
              </w:rPr>
            </w:pPr>
            <w:r w:rsidRPr="00C2578B">
              <w:rPr>
                <w:b/>
                <w:color w:val="auto"/>
                <w:sz w:val="20"/>
                <w:szCs w:val="20"/>
              </w:rPr>
              <w:t>3</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4E0B24" w:rsidRPr="00C2578B" w:rsidRDefault="004E0B24" w:rsidP="000F286E">
            <w:pPr>
              <w:pStyle w:val="Default"/>
              <w:jc w:val="center"/>
              <w:rPr>
                <w:b/>
                <w:color w:val="auto"/>
                <w:sz w:val="20"/>
                <w:szCs w:val="20"/>
              </w:rPr>
            </w:pPr>
            <w:r w:rsidRPr="00C2578B">
              <w:rPr>
                <w:b/>
                <w:color w:val="auto"/>
                <w:sz w:val="20"/>
                <w:szCs w:val="20"/>
              </w:rPr>
              <w:t>3</w:t>
            </w:r>
          </w:p>
        </w:tc>
      </w:tr>
    </w:tbl>
    <w:p w:rsidR="00AE2745" w:rsidRPr="00C2578B" w:rsidRDefault="00AE2745">
      <w:pPr>
        <w:tabs>
          <w:tab w:val="left" w:pos="1907"/>
        </w:tabs>
        <w:spacing w:after="0" w:line="240" w:lineRule="auto"/>
      </w:pPr>
    </w:p>
    <w:sectPr w:rsidR="00AE2745" w:rsidRPr="00C2578B">
      <w:headerReference w:type="default" r:id="rId8"/>
      <w:footerReference w:type="default" r:id="rId9"/>
      <w:pgSz w:w="11906" w:h="16838"/>
      <w:pgMar w:top="1134" w:right="1134" w:bottom="1134" w:left="1134" w:header="720"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3522" w:rsidRDefault="004B3522">
      <w:r>
        <w:separator/>
      </w:r>
    </w:p>
  </w:endnote>
  <w:endnote w:type="continuationSeparator" w:id="0">
    <w:p w:rsidR="004B3522" w:rsidRDefault="004B3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57AE" w:rsidRDefault="003057AE">
    <w:pPr>
      <w:pStyle w:val="Stopka"/>
      <w:spacing w:after="0" w:line="240" w:lineRule="auto"/>
      <w:jc w:val="center"/>
    </w:pPr>
    <w:r>
      <w:rPr>
        <w:sz w:val="20"/>
      </w:rPr>
      <w:fldChar w:fldCharType="begin"/>
    </w:r>
    <w:r>
      <w:rPr>
        <w:sz w:val="20"/>
      </w:rPr>
      <w:instrText xml:space="preserve"> PAGE </w:instrText>
    </w:r>
    <w:r>
      <w:rPr>
        <w:sz w:val="20"/>
      </w:rPr>
      <w:fldChar w:fldCharType="separate"/>
    </w:r>
    <w:r w:rsidR="00B63A75">
      <w:rPr>
        <w:noProof/>
        <w:sz w:val="20"/>
      </w:rPr>
      <w:t>1</w:t>
    </w:r>
    <w:r>
      <w:rPr>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3522" w:rsidRDefault="004B3522">
      <w:r>
        <w:separator/>
      </w:r>
    </w:p>
  </w:footnote>
  <w:footnote w:type="continuationSeparator" w:id="0">
    <w:p w:rsidR="004B3522" w:rsidRDefault="004B35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B68" w:rsidRDefault="00687FE5">
    <w:pPr>
      <w:pStyle w:val="Nagwek"/>
    </w:pPr>
    <w:r>
      <w:rPr>
        <w:rFonts w:ascii="Tahoma" w:hAnsi="Tahoma" w:cs="Tahoma"/>
        <w:b/>
        <w:noProof/>
        <w:sz w:val="28"/>
        <w:szCs w:val="28"/>
        <w:lang w:eastAsia="pl-PL"/>
      </w:rPr>
      <w:drawing>
        <wp:inline distT="0" distB="0" distL="0" distR="0">
          <wp:extent cx="3118485" cy="609600"/>
          <wp:effectExtent l="0" t="0" r="5715" b="0"/>
          <wp:docPr id="1"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18485" cy="6096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pStyle w:val="Nagwek9"/>
      <w:suff w:val="nothing"/>
      <w:lvlText w:val=""/>
      <w:lvlJc w:val="left"/>
      <w:pPr>
        <w:tabs>
          <w:tab w:val="num" w:pos="0"/>
        </w:tabs>
        <w:ind w:left="1584" w:hanging="1584"/>
      </w:pPr>
    </w:lvl>
  </w:abstractNum>
  <w:abstractNum w:abstractNumId="1">
    <w:nsid w:val="00000002"/>
    <w:multiLevelType w:val="multilevel"/>
    <w:tmpl w:val="00000002"/>
    <w:name w:val="WW8Num2"/>
    <w:lvl w:ilvl="0">
      <w:start w:val="3"/>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
    <w:nsid w:val="00000003"/>
    <w:multiLevelType w:val="multilevel"/>
    <w:tmpl w:val="00000003"/>
    <w:name w:val="WW8Num3"/>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3">
    <w:nsid w:val="00000004"/>
    <w:multiLevelType w:val="multilevel"/>
    <w:tmpl w:val="0000000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2745"/>
    <w:rsid w:val="00004A81"/>
    <w:rsid w:val="00057F22"/>
    <w:rsid w:val="00073C4F"/>
    <w:rsid w:val="000A1B75"/>
    <w:rsid w:val="000F286E"/>
    <w:rsid w:val="001163C9"/>
    <w:rsid w:val="00134BA6"/>
    <w:rsid w:val="00151D55"/>
    <w:rsid w:val="001803AF"/>
    <w:rsid w:val="001F6471"/>
    <w:rsid w:val="00222DDB"/>
    <w:rsid w:val="002D0DF5"/>
    <w:rsid w:val="002D2E52"/>
    <w:rsid w:val="002F2126"/>
    <w:rsid w:val="003057AE"/>
    <w:rsid w:val="00314237"/>
    <w:rsid w:val="0032489B"/>
    <w:rsid w:val="00370931"/>
    <w:rsid w:val="00373AE8"/>
    <w:rsid w:val="00384490"/>
    <w:rsid w:val="00400688"/>
    <w:rsid w:val="00417986"/>
    <w:rsid w:val="00440B68"/>
    <w:rsid w:val="00445512"/>
    <w:rsid w:val="00464AD3"/>
    <w:rsid w:val="0049276B"/>
    <w:rsid w:val="004B3522"/>
    <w:rsid w:val="004B41C3"/>
    <w:rsid w:val="004C79B0"/>
    <w:rsid w:val="004C7D4E"/>
    <w:rsid w:val="004E0B24"/>
    <w:rsid w:val="004F683C"/>
    <w:rsid w:val="005359A3"/>
    <w:rsid w:val="00545B47"/>
    <w:rsid w:val="00597A33"/>
    <w:rsid w:val="005E0138"/>
    <w:rsid w:val="00611FB8"/>
    <w:rsid w:val="006411C4"/>
    <w:rsid w:val="00687FE5"/>
    <w:rsid w:val="006D2665"/>
    <w:rsid w:val="006E3365"/>
    <w:rsid w:val="00752978"/>
    <w:rsid w:val="007E30BC"/>
    <w:rsid w:val="00825440"/>
    <w:rsid w:val="008521E6"/>
    <w:rsid w:val="00862170"/>
    <w:rsid w:val="00870733"/>
    <w:rsid w:val="00877F72"/>
    <w:rsid w:val="00880308"/>
    <w:rsid w:val="008B2BE3"/>
    <w:rsid w:val="008C1E4B"/>
    <w:rsid w:val="00900777"/>
    <w:rsid w:val="0095417C"/>
    <w:rsid w:val="00963F73"/>
    <w:rsid w:val="009C753E"/>
    <w:rsid w:val="009E1A2C"/>
    <w:rsid w:val="009E5C69"/>
    <w:rsid w:val="009F79E4"/>
    <w:rsid w:val="00A057E1"/>
    <w:rsid w:val="00A22BBD"/>
    <w:rsid w:val="00A612DF"/>
    <w:rsid w:val="00A62982"/>
    <w:rsid w:val="00A63093"/>
    <w:rsid w:val="00A94BC2"/>
    <w:rsid w:val="00AB1397"/>
    <w:rsid w:val="00AB3312"/>
    <w:rsid w:val="00AE2745"/>
    <w:rsid w:val="00AE5AE9"/>
    <w:rsid w:val="00AF12BE"/>
    <w:rsid w:val="00AF5EF7"/>
    <w:rsid w:val="00AF6E32"/>
    <w:rsid w:val="00B45503"/>
    <w:rsid w:val="00B63A75"/>
    <w:rsid w:val="00B751F3"/>
    <w:rsid w:val="00BB5B58"/>
    <w:rsid w:val="00BC393A"/>
    <w:rsid w:val="00BE3676"/>
    <w:rsid w:val="00BE6B32"/>
    <w:rsid w:val="00C17FDD"/>
    <w:rsid w:val="00C2578B"/>
    <w:rsid w:val="00C34D66"/>
    <w:rsid w:val="00C6751B"/>
    <w:rsid w:val="00CD2E22"/>
    <w:rsid w:val="00CE2A8C"/>
    <w:rsid w:val="00D43F6F"/>
    <w:rsid w:val="00D82CAD"/>
    <w:rsid w:val="00D83A2A"/>
    <w:rsid w:val="00DF50C5"/>
    <w:rsid w:val="00E07F50"/>
    <w:rsid w:val="00E43B27"/>
    <w:rsid w:val="00E4490B"/>
    <w:rsid w:val="00E82391"/>
    <w:rsid w:val="00E95C26"/>
    <w:rsid w:val="00F749BF"/>
    <w:rsid w:val="00FA4276"/>
    <w:rsid w:val="00FB6A65"/>
    <w:rsid w:val="00FD18D2"/>
    <w:rsid w:val="00FD69EA"/>
    <w:rsid w:val="00FF72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pPr>
      <w:spacing w:after="200" w:line="276" w:lineRule="auto"/>
    </w:pPr>
    <w:rPr>
      <w:rFonts w:eastAsia="Calibri"/>
      <w:sz w:val="24"/>
      <w:szCs w:val="22"/>
      <w:lang w:eastAsia="ar-SA"/>
    </w:rPr>
  </w:style>
  <w:style w:type="paragraph" w:styleId="Nagwek1">
    <w:name w:val="heading 1"/>
    <w:basedOn w:val="Normalny"/>
    <w:next w:val="Normalny"/>
    <w:qFormat/>
    <w:pPr>
      <w:keepNext/>
      <w:numPr>
        <w:numId w:val="1"/>
      </w:numPr>
      <w:spacing w:before="120" w:after="0"/>
      <w:ind w:left="0" w:firstLine="357"/>
      <w:jc w:val="both"/>
      <w:outlineLvl w:val="0"/>
    </w:pPr>
    <w:rPr>
      <w:b/>
      <w:sz w:val="20"/>
    </w:rPr>
  </w:style>
  <w:style w:type="paragraph" w:styleId="Nagwek2">
    <w:name w:val="heading 2"/>
    <w:basedOn w:val="Normalny"/>
    <w:next w:val="Normalny"/>
    <w:qFormat/>
    <w:pPr>
      <w:keepNext/>
      <w:numPr>
        <w:ilvl w:val="1"/>
        <w:numId w:val="1"/>
      </w:numPr>
      <w:ind w:left="360" w:firstLine="0"/>
      <w:jc w:val="both"/>
      <w:outlineLvl w:val="1"/>
    </w:pPr>
    <w:rPr>
      <w:b/>
      <w:sz w:val="20"/>
    </w:rPr>
  </w:style>
  <w:style w:type="paragraph" w:styleId="Nagwek3">
    <w:name w:val="heading 3"/>
    <w:basedOn w:val="Normalny"/>
    <w:next w:val="Normalny"/>
    <w:qFormat/>
    <w:pPr>
      <w:keepNext/>
      <w:numPr>
        <w:ilvl w:val="2"/>
        <w:numId w:val="1"/>
      </w:numPr>
      <w:spacing w:before="120" w:after="0"/>
      <w:ind w:left="357" w:firstLine="0"/>
      <w:jc w:val="both"/>
      <w:outlineLvl w:val="2"/>
    </w:pPr>
    <w:rPr>
      <w:b/>
      <w:caps/>
      <w:sz w:val="20"/>
    </w:rPr>
  </w:style>
  <w:style w:type="paragraph" w:styleId="Nagwek4">
    <w:name w:val="heading 4"/>
    <w:basedOn w:val="Normalny"/>
    <w:next w:val="Normalny"/>
    <w:qFormat/>
    <w:pPr>
      <w:keepNext/>
      <w:numPr>
        <w:ilvl w:val="3"/>
        <w:numId w:val="1"/>
      </w:numPr>
      <w:spacing w:before="120" w:after="120" w:line="240" w:lineRule="auto"/>
      <w:outlineLvl w:val="3"/>
    </w:pPr>
    <w:rPr>
      <w:b/>
      <w:sz w:val="28"/>
    </w:rPr>
  </w:style>
  <w:style w:type="paragraph" w:styleId="Nagwek5">
    <w:name w:val="heading 5"/>
    <w:basedOn w:val="Normalny"/>
    <w:next w:val="Normalny"/>
    <w:qFormat/>
    <w:pPr>
      <w:keepNext/>
      <w:numPr>
        <w:ilvl w:val="4"/>
        <w:numId w:val="1"/>
      </w:numPr>
      <w:autoSpaceDE w:val="0"/>
      <w:spacing w:before="40" w:after="0"/>
      <w:jc w:val="both"/>
      <w:outlineLvl w:val="4"/>
    </w:pPr>
    <w:rPr>
      <w:b/>
      <w:color w:val="000000"/>
      <w:sz w:val="20"/>
      <w:lang w:val="en-US"/>
    </w:rPr>
  </w:style>
  <w:style w:type="paragraph" w:styleId="Nagwek6">
    <w:name w:val="heading 6"/>
    <w:basedOn w:val="Normalny"/>
    <w:next w:val="Normalny"/>
    <w:qFormat/>
    <w:pPr>
      <w:keepNext/>
      <w:numPr>
        <w:ilvl w:val="5"/>
        <w:numId w:val="1"/>
      </w:numPr>
      <w:autoSpaceDE w:val="0"/>
      <w:spacing w:after="0" w:line="240" w:lineRule="auto"/>
      <w:outlineLvl w:val="5"/>
    </w:pPr>
    <w:rPr>
      <w:b/>
      <w:color w:val="000000"/>
    </w:rPr>
  </w:style>
  <w:style w:type="paragraph" w:styleId="Nagwek7">
    <w:name w:val="heading 7"/>
    <w:basedOn w:val="Normalny"/>
    <w:next w:val="Normalny"/>
    <w:qFormat/>
    <w:pPr>
      <w:keepNext/>
      <w:numPr>
        <w:ilvl w:val="6"/>
        <w:numId w:val="1"/>
      </w:numPr>
      <w:autoSpaceDE w:val="0"/>
      <w:spacing w:after="60"/>
      <w:ind w:left="-108" w:right="-108" w:firstLine="0"/>
      <w:jc w:val="center"/>
      <w:outlineLvl w:val="6"/>
    </w:pPr>
    <w:rPr>
      <w:b/>
      <w:i/>
      <w:color w:val="FF0000"/>
      <w:sz w:val="16"/>
    </w:rPr>
  </w:style>
  <w:style w:type="paragraph" w:styleId="Nagwek8">
    <w:name w:val="heading 8"/>
    <w:basedOn w:val="Normalny"/>
    <w:next w:val="Normalny"/>
    <w:qFormat/>
    <w:pPr>
      <w:keepNext/>
      <w:numPr>
        <w:ilvl w:val="7"/>
        <w:numId w:val="1"/>
      </w:numPr>
      <w:autoSpaceDE w:val="0"/>
      <w:spacing w:after="60"/>
      <w:outlineLvl w:val="7"/>
    </w:pPr>
    <w:rPr>
      <w:b/>
      <w:sz w:val="20"/>
    </w:rPr>
  </w:style>
  <w:style w:type="paragraph" w:styleId="Nagwek9">
    <w:name w:val="heading 9"/>
    <w:basedOn w:val="Normalny"/>
    <w:next w:val="Normalny"/>
    <w:qFormat/>
    <w:pPr>
      <w:keepNext/>
      <w:numPr>
        <w:ilvl w:val="8"/>
        <w:numId w:val="1"/>
      </w:numPr>
      <w:jc w:val="center"/>
      <w:outlineLvl w:val="8"/>
    </w:pPr>
    <w:rPr>
      <w:b/>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2">
    <w:name w:val="Domyślna czcionka akapitu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1z0">
    <w:name w:val="WW8Num1z0"/>
    <w:rPr>
      <w:b/>
    </w:rPr>
  </w:style>
  <w:style w:type="character" w:customStyle="1" w:styleId="WW8Num2z0">
    <w:name w:val="WW8Num2z0"/>
    <w:rPr>
      <w:rFonts w:ascii="Symbol" w:hAnsi="Symbo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3z0">
    <w:name w:val="WW8Num3z0"/>
    <w:rPr>
      <w:rFonts w:ascii="Symbol" w:hAnsi="Symbol"/>
    </w:rPr>
  </w:style>
  <w:style w:type="character" w:customStyle="1" w:styleId="WW8Num3z1">
    <w:name w:val="WW8Num3z1"/>
    <w:rPr>
      <w:rFonts w:ascii="Courier New" w:hAnsi="Courier New" w:cs="Arial Narrow"/>
    </w:rPr>
  </w:style>
  <w:style w:type="character" w:customStyle="1" w:styleId="WW8Num3z2">
    <w:name w:val="WW8Num3z2"/>
    <w:rPr>
      <w:rFonts w:ascii="Wingdings" w:hAnsi="Wingdings"/>
    </w:rPr>
  </w:style>
  <w:style w:type="character" w:customStyle="1" w:styleId="WW8Num7z0">
    <w:name w:val="WW8Num7z0"/>
    <w:rPr>
      <w:rFonts w:ascii="Symbol" w:hAnsi="Symbol"/>
    </w:rPr>
  </w:style>
  <w:style w:type="character" w:customStyle="1" w:styleId="WW8Num7z1">
    <w:name w:val="WW8Num7z1"/>
    <w:rPr>
      <w:rFonts w:ascii="Courier New" w:hAnsi="Courier New" w:cs="Arial Narrow"/>
    </w:rPr>
  </w:style>
  <w:style w:type="character" w:customStyle="1" w:styleId="WW8Num7z2">
    <w:name w:val="WW8Num7z2"/>
    <w:rPr>
      <w:rFonts w:ascii="Wingdings" w:hAnsi="Wingdings"/>
    </w:rPr>
  </w:style>
  <w:style w:type="character" w:customStyle="1" w:styleId="WW8Num8z0">
    <w:name w:val="WW8Num8z0"/>
    <w:rPr>
      <w:rFonts w:ascii="Wingdings" w:hAnsi="Wingdings" w:cs="Wingdings"/>
    </w:rPr>
  </w:style>
  <w:style w:type="character" w:customStyle="1" w:styleId="WW8Num9z0">
    <w:name w:val="WW8Num9z0"/>
    <w:rPr>
      <w:rFonts w:ascii="Symbol" w:hAnsi="Symbol"/>
    </w:rPr>
  </w:style>
  <w:style w:type="character" w:customStyle="1" w:styleId="WW8Num10z0">
    <w:name w:val="WW8Num10z0"/>
    <w:rPr>
      <w:rFonts w:ascii="Wingdings" w:hAnsi="Wingdings"/>
      <w:sz w:val="20"/>
    </w:rPr>
  </w:style>
  <w:style w:type="character" w:customStyle="1" w:styleId="WW8Num11z0">
    <w:name w:val="WW8Num11z0"/>
    <w:rPr>
      <w:rFonts w:ascii="Symbol" w:hAnsi="Symbol"/>
    </w:rPr>
  </w:style>
  <w:style w:type="character" w:customStyle="1" w:styleId="WW8Num11z1">
    <w:name w:val="WW8Num11z1"/>
    <w:rPr>
      <w:rFonts w:ascii="Courier New" w:hAnsi="Courier New" w:cs="Arial Narrow"/>
    </w:rPr>
  </w:style>
  <w:style w:type="character" w:customStyle="1" w:styleId="WW8Num11z2">
    <w:name w:val="WW8Num11z2"/>
    <w:rPr>
      <w:rFonts w:ascii="Wingdings" w:hAnsi="Wingdings"/>
    </w:rPr>
  </w:style>
  <w:style w:type="character" w:customStyle="1" w:styleId="WW8Num12z0">
    <w:name w:val="WW8Num12z0"/>
    <w:rPr>
      <w:rFonts w:ascii="Wingdings" w:hAnsi="Wingdings"/>
      <w:sz w:val="20"/>
    </w:rPr>
  </w:style>
  <w:style w:type="character" w:customStyle="1" w:styleId="WW8Num14z0">
    <w:name w:val="WW8Num14z0"/>
    <w:rPr>
      <w:b w:val="0"/>
      <w:i w:val="0"/>
      <w:sz w:val="20"/>
    </w:rPr>
  </w:style>
  <w:style w:type="character" w:customStyle="1" w:styleId="WW8Num15z0">
    <w:name w:val="WW8Num15z0"/>
    <w:rPr>
      <w:rFonts w:ascii="Wingdings" w:hAnsi="Wingdings"/>
      <w:sz w:val="20"/>
    </w:rPr>
  </w:style>
  <w:style w:type="character" w:customStyle="1" w:styleId="Domylnaczcionkaakapitu1">
    <w:name w:val="Domyślna czcionka akapitu1"/>
  </w:style>
  <w:style w:type="character" w:customStyle="1" w:styleId="ZnakZnak">
    <w:name w:val="Znak Znak"/>
    <w:rPr>
      <w:rFonts w:eastAsia="Times New Roman" w:cs="Times New Roman"/>
      <w:sz w:val="20"/>
      <w:szCs w:val="20"/>
    </w:rPr>
  </w:style>
  <w:style w:type="character" w:styleId="Hipercze">
    <w:name w:val="Hyperlink"/>
    <w:rPr>
      <w:color w:val="0000FF"/>
      <w:u w:val="single"/>
    </w:rPr>
  </w:style>
  <w:style w:type="character" w:styleId="UyteHipercze">
    <w:name w:val="FollowedHyperlink"/>
    <w:rPr>
      <w:color w:val="800080"/>
      <w:u w:val="single"/>
    </w:rPr>
  </w:style>
  <w:style w:type="character" w:styleId="Numerstrony">
    <w:name w:val="page number"/>
    <w:basedOn w:val="Domylnaczcionkaakapitu1"/>
  </w:style>
  <w:style w:type="character" w:customStyle="1" w:styleId="tytul2">
    <w:name w:val="tytul2"/>
    <w:rPr>
      <w:b/>
      <w:sz w:val="24"/>
    </w:rPr>
  </w:style>
  <w:style w:type="character" w:customStyle="1" w:styleId="TekstdymkaZnak">
    <w:name w:val="Tekst dymka Znak"/>
    <w:rPr>
      <w:rFonts w:ascii="Tahoma" w:hAnsi="Tahoma" w:cs="Tahoma"/>
      <w:sz w:val="16"/>
      <w:szCs w:val="16"/>
    </w:rPr>
  </w:style>
  <w:style w:type="character" w:customStyle="1" w:styleId="StopkaZnak">
    <w:name w:val="Stopka Znak"/>
    <w:rPr>
      <w:sz w:val="24"/>
      <w:szCs w:val="22"/>
    </w:rPr>
  </w:style>
  <w:style w:type="character" w:customStyle="1" w:styleId="ZwykytekstZnak">
    <w:name w:val="Zwykły tekst Znak"/>
    <w:rPr>
      <w:rFonts w:ascii="Consolas" w:eastAsia="Calibri" w:hAnsi="Consolas" w:cs="Times New Roman"/>
      <w:sz w:val="21"/>
      <w:szCs w:val="21"/>
    </w:rPr>
  </w:style>
  <w:style w:type="character" w:customStyle="1" w:styleId="TekstprzypisudolnegoZnak">
    <w:name w:val="Tekst przypisu dolnego Znak"/>
    <w:basedOn w:val="Domylnaczcionkaakapitu1"/>
  </w:style>
  <w:style w:type="character" w:customStyle="1" w:styleId="Znakiprzypiswdolnych">
    <w:name w:val="Znaki przypisów dolnych"/>
    <w:rPr>
      <w:vertAlign w:val="superscript"/>
    </w:rPr>
  </w:style>
  <w:style w:type="character" w:customStyle="1" w:styleId="TekstprzypisukocowegoZnak">
    <w:name w:val="Tekst przypisu końcowego Znak"/>
    <w:basedOn w:val="Domylnaczcionkaakapitu1"/>
  </w:style>
  <w:style w:type="character" w:customStyle="1" w:styleId="Znakiprzypiswkocowych">
    <w:name w:val="Znaki przypisów końcowych"/>
    <w:rPr>
      <w:vertAlign w:val="superscript"/>
    </w:rPr>
  </w:style>
  <w:style w:type="character" w:customStyle="1" w:styleId="Symbolewypunktowania">
    <w:name w:val="Symbole wypunktowania"/>
    <w:rPr>
      <w:rFonts w:ascii="OpenSymbol" w:eastAsia="OpenSymbol" w:hAnsi="OpenSymbol" w:cs="OpenSymbol"/>
    </w:rPr>
  </w:style>
  <w:style w:type="paragraph" w:customStyle="1" w:styleId="Nagwek20">
    <w:name w:val="Nagłówek2"/>
    <w:basedOn w:val="Normalny"/>
    <w:next w:val="Tekstpodstawowy"/>
    <w:pPr>
      <w:keepNext/>
      <w:spacing w:before="240" w:after="120"/>
    </w:pPr>
    <w:rPr>
      <w:rFonts w:ascii="Arial" w:eastAsia="Lucida Sans Unicode" w:hAnsi="Arial" w:cs="Tahoma"/>
      <w:sz w:val="28"/>
      <w:szCs w:val="28"/>
    </w:rPr>
  </w:style>
  <w:style w:type="paragraph" w:styleId="Tekstpodstawowy">
    <w:name w:val="Body Text"/>
    <w:basedOn w:val="Normalny"/>
    <w:pPr>
      <w:overflowPunct w:val="0"/>
      <w:autoSpaceDE w:val="0"/>
      <w:spacing w:after="0" w:line="240" w:lineRule="auto"/>
      <w:jc w:val="both"/>
      <w:textAlignment w:val="baseline"/>
    </w:pPr>
    <w:rPr>
      <w:rFonts w:eastAsia="Times New Roman"/>
      <w:sz w:val="20"/>
      <w:szCs w:val="20"/>
    </w:rPr>
  </w:style>
  <w:style w:type="paragraph" w:styleId="Lista">
    <w:name w:val="List"/>
    <w:basedOn w:val="Tekstpodstawowy"/>
    <w:rPr>
      <w:rFonts w:cs="Tahoma"/>
    </w:rPr>
  </w:style>
  <w:style w:type="paragraph" w:customStyle="1" w:styleId="Podpis2">
    <w:name w:val="Podpis2"/>
    <w:basedOn w:val="Normalny"/>
    <w:pPr>
      <w:suppressLineNumbers/>
      <w:spacing w:before="120" w:after="120"/>
    </w:pPr>
    <w:rPr>
      <w:rFonts w:cs="Tahoma"/>
      <w:i/>
      <w:iCs/>
      <w:szCs w:val="24"/>
    </w:rPr>
  </w:style>
  <w:style w:type="paragraph" w:customStyle="1" w:styleId="Indeks">
    <w:name w:val="Indeks"/>
    <w:basedOn w:val="Normalny"/>
    <w:pPr>
      <w:suppressLineNumbers/>
    </w:pPr>
    <w:rPr>
      <w:rFonts w:cs="Tahoma"/>
    </w:rPr>
  </w:style>
  <w:style w:type="paragraph" w:customStyle="1" w:styleId="Nagwek10">
    <w:name w:val="Nagłówek1"/>
    <w:basedOn w:val="Normalny"/>
    <w:next w:val="Tekstpodstawowy"/>
    <w:pPr>
      <w:keepNext/>
      <w:spacing w:before="240" w:after="120"/>
    </w:pPr>
    <w:rPr>
      <w:rFonts w:ascii="Arial" w:eastAsia="Lucida Sans Unicode" w:hAnsi="Arial" w:cs="Tahoma"/>
      <w:sz w:val="28"/>
      <w:szCs w:val="28"/>
    </w:rPr>
  </w:style>
  <w:style w:type="paragraph" w:customStyle="1" w:styleId="Podpis1">
    <w:name w:val="Podpis1"/>
    <w:basedOn w:val="Normalny"/>
    <w:pPr>
      <w:suppressLineNumbers/>
      <w:spacing w:before="120" w:after="120"/>
    </w:pPr>
    <w:rPr>
      <w:rFonts w:cs="Tahoma"/>
      <w:i/>
      <w:iCs/>
      <w:szCs w:val="24"/>
    </w:rPr>
  </w:style>
  <w:style w:type="paragraph" w:styleId="Tekstpodstawowywcity">
    <w:name w:val="Body Text Indent"/>
    <w:basedOn w:val="Normalny"/>
    <w:pPr>
      <w:ind w:firstLine="357"/>
      <w:jc w:val="both"/>
    </w:pPr>
    <w:rPr>
      <w:sz w:val="20"/>
    </w:rPr>
  </w:style>
  <w:style w:type="paragraph" w:customStyle="1" w:styleId="Default">
    <w:name w:val="Default"/>
    <w:pPr>
      <w:suppressAutoHyphens/>
      <w:autoSpaceDE w:val="0"/>
    </w:pPr>
    <w:rPr>
      <w:rFonts w:ascii="Tahoma" w:eastAsia="Calibri" w:hAnsi="Tahoma" w:cs="Tahoma"/>
      <w:color w:val="000000"/>
      <w:sz w:val="24"/>
      <w:szCs w:val="24"/>
      <w:lang w:eastAsia="ar-SA"/>
    </w:rPr>
  </w:style>
  <w:style w:type="paragraph" w:styleId="Akapitzlist">
    <w:name w:val="List Paragraph"/>
    <w:basedOn w:val="Normalny"/>
    <w:qFormat/>
    <w:pPr>
      <w:ind w:left="720"/>
    </w:pPr>
  </w:style>
  <w:style w:type="paragraph" w:styleId="Stopka">
    <w:name w:val="footer"/>
    <w:basedOn w:val="Normalny"/>
  </w:style>
  <w:style w:type="paragraph" w:customStyle="1" w:styleId="Tekstpodstawowywcity21">
    <w:name w:val="Tekst podstawowy wcięty 21"/>
    <w:basedOn w:val="Normalny"/>
    <w:pPr>
      <w:ind w:left="360" w:hanging="3"/>
      <w:jc w:val="both"/>
    </w:pPr>
    <w:rPr>
      <w:sz w:val="20"/>
    </w:rPr>
  </w:style>
  <w:style w:type="paragraph" w:customStyle="1" w:styleId="Tekstpodstawowywcity31">
    <w:name w:val="Tekst podstawowy wcięty 31"/>
    <w:basedOn w:val="Normalny"/>
    <w:pPr>
      <w:ind w:left="360"/>
    </w:pPr>
    <w:rPr>
      <w:sz w:val="20"/>
    </w:rPr>
  </w:style>
  <w:style w:type="paragraph" w:customStyle="1" w:styleId="tekst">
    <w:name w:val="tekst"/>
    <w:pPr>
      <w:suppressAutoHyphens/>
      <w:spacing w:before="40"/>
      <w:ind w:left="360"/>
      <w:jc w:val="both"/>
    </w:pPr>
    <w:rPr>
      <w:rFonts w:eastAsia="Arial"/>
      <w:color w:val="000000"/>
      <w:spacing w:val="-4"/>
      <w:lang w:eastAsia="ar-SA"/>
    </w:rPr>
  </w:style>
  <w:style w:type="paragraph" w:customStyle="1" w:styleId="Punktygwne">
    <w:name w:val="Punkty główne"/>
    <w:basedOn w:val="Normalny"/>
    <w:pPr>
      <w:spacing w:before="240" w:after="60" w:line="240" w:lineRule="auto"/>
    </w:pPr>
    <w:rPr>
      <w:b/>
      <w:smallCaps/>
    </w:rPr>
  </w:style>
  <w:style w:type="paragraph" w:customStyle="1" w:styleId="Pytania">
    <w:name w:val="Pytania"/>
    <w:basedOn w:val="Tekstpodstawowy"/>
    <w:pPr>
      <w:spacing w:before="40" w:after="40"/>
    </w:pPr>
  </w:style>
  <w:style w:type="paragraph" w:customStyle="1" w:styleId="Odpowiedzi">
    <w:name w:val="Odpowiedzi"/>
    <w:basedOn w:val="Normalny"/>
    <w:pPr>
      <w:spacing w:before="40" w:after="40" w:line="240" w:lineRule="auto"/>
    </w:pPr>
    <w:rPr>
      <w:b/>
      <w:color w:val="000000"/>
      <w:sz w:val="20"/>
    </w:rPr>
  </w:style>
  <w:style w:type="paragraph" w:customStyle="1" w:styleId="Podpunkty">
    <w:name w:val="Podpunkty"/>
    <w:basedOn w:val="Tekstpodstawowy"/>
    <w:pPr>
      <w:ind w:left="360"/>
    </w:pPr>
    <w:rPr>
      <w:b/>
      <w:sz w:val="22"/>
    </w:rPr>
  </w:style>
  <w:style w:type="paragraph" w:customStyle="1" w:styleId="Cele">
    <w:name w:val="Cele"/>
    <w:basedOn w:val="Tekstpodstawowy"/>
    <w:pPr>
      <w:spacing w:before="120"/>
      <w:ind w:left="900" w:hanging="540"/>
    </w:pPr>
  </w:style>
  <w:style w:type="paragraph" w:customStyle="1" w:styleId="Nagwkitablic">
    <w:name w:val="Nagłówki tablic"/>
    <w:basedOn w:val="Tekstpodstawowy"/>
    <w:pPr>
      <w:jc w:val="center"/>
    </w:pPr>
    <w:rPr>
      <w:b/>
    </w:rPr>
  </w:style>
  <w:style w:type="paragraph" w:customStyle="1" w:styleId="wrubryce">
    <w:name w:val="w rubryce"/>
    <w:basedOn w:val="Tekstpodstawowy"/>
    <w:pPr>
      <w:spacing w:before="40" w:after="40"/>
    </w:pPr>
  </w:style>
  <w:style w:type="paragraph" w:customStyle="1" w:styleId="centralniewrubryce">
    <w:name w:val="centralnie w rubryce"/>
    <w:basedOn w:val="wrubryce"/>
    <w:pPr>
      <w:jc w:val="center"/>
    </w:pPr>
  </w:style>
  <w:style w:type="paragraph" w:customStyle="1" w:styleId="rdtytu">
    <w:name w:val="Śródtytuł"/>
    <w:basedOn w:val="Nagwek1"/>
    <w:pPr>
      <w:numPr>
        <w:numId w:val="0"/>
      </w:numPr>
      <w:ind w:firstLine="357"/>
    </w:pPr>
    <w:rPr>
      <w:smallCaps/>
    </w:rPr>
  </w:style>
  <w:style w:type="paragraph" w:customStyle="1" w:styleId="Podtekst">
    <w:name w:val="Podtekst"/>
    <w:basedOn w:val="tekst"/>
    <w:pPr>
      <w:spacing w:before="0"/>
    </w:pPr>
    <w:rPr>
      <w:rFonts w:ascii="Arial Narrow" w:hAnsi="Arial Narrow"/>
    </w:rPr>
  </w:style>
  <w:style w:type="paragraph" w:customStyle="1" w:styleId="Literatura">
    <w:name w:val="Literatura"/>
    <w:basedOn w:val="tekst"/>
    <w:rPr>
      <w:rFonts w:ascii="Arial Narrow" w:hAnsi="Arial Narrow"/>
      <w:b/>
    </w:rPr>
  </w:style>
  <w:style w:type="paragraph" w:customStyle="1" w:styleId="Tekstpodstawowy21">
    <w:name w:val="Tekst podstawowy 21"/>
    <w:basedOn w:val="Normalny"/>
    <w:pPr>
      <w:autoSpaceDE w:val="0"/>
      <w:spacing w:after="60"/>
      <w:jc w:val="center"/>
    </w:pPr>
    <w:rPr>
      <w:b/>
      <w:i/>
      <w:color w:val="FF0000"/>
      <w:sz w:val="16"/>
    </w:rPr>
  </w:style>
  <w:style w:type="paragraph" w:customStyle="1" w:styleId="Wykazlit">
    <w:name w:val="Wykaz lit."/>
    <w:basedOn w:val="Podtekst"/>
    <w:pPr>
      <w:spacing w:before="40"/>
      <w:ind w:left="538" w:hanging="181"/>
    </w:pPr>
    <w:rPr>
      <w:rFonts w:ascii="Times New Roman" w:hAnsi="Times New Roman"/>
    </w:rPr>
  </w:style>
  <w:style w:type="paragraph" w:customStyle="1" w:styleId="wrubrycemn">
    <w:name w:val="w rubryce mn."/>
    <w:basedOn w:val="Tekstpodstawowy"/>
    <w:pPr>
      <w:ind w:left="-57" w:right="-57"/>
      <w:jc w:val="center"/>
    </w:pPr>
    <w:rPr>
      <w:sz w:val="18"/>
    </w:rPr>
  </w:style>
  <w:style w:type="paragraph" w:customStyle="1" w:styleId="Tekstblokowy1">
    <w:name w:val="Tekst blokowy1"/>
    <w:basedOn w:val="Normalny"/>
    <w:pPr>
      <w:autoSpaceDE w:val="0"/>
      <w:spacing w:after="60"/>
      <w:ind w:left="-108" w:right="-76"/>
      <w:jc w:val="center"/>
    </w:pPr>
    <w:rPr>
      <w:b/>
      <w:i/>
      <w:color w:val="FF0000"/>
      <w:sz w:val="16"/>
    </w:rPr>
  </w:style>
  <w:style w:type="paragraph" w:customStyle="1" w:styleId="Tekstpodstawowy31">
    <w:name w:val="Tekst podstawowy 31"/>
    <w:basedOn w:val="Normalny"/>
    <w:pPr>
      <w:autoSpaceDE w:val="0"/>
      <w:spacing w:after="60"/>
    </w:pPr>
    <w:rPr>
      <w:b/>
      <w:i/>
      <w:color w:val="FF0000"/>
      <w:sz w:val="16"/>
    </w:rPr>
  </w:style>
  <w:style w:type="paragraph" w:styleId="Nagwek">
    <w:name w:val="header"/>
    <w:basedOn w:val="Normalny"/>
    <w:pPr>
      <w:spacing w:after="0" w:line="240" w:lineRule="auto"/>
    </w:pPr>
    <w:rPr>
      <w:rFonts w:eastAsia="Times New Roman"/>
    </w:rPr>
  </w:style>
  <w:style w:type="paragraph" w:customStyle="1" w:styleId="Punkty">
    <w:name w:val="Punkty"/>
    <w:basedOn w:val="Normalny"/>
    <w:pPr>
      <w:autoSpaceDE w:val="0"/>
      <w:spacing w:before="120" w:after="0" w:line="240" w:lineRule="auto"/>
    </w:pPr>
    <w:rPr>
      <w:color w:val="000000"/>
      <w:sz w:val="20"/>
    </w:rPr>
  </w:style>
  <w:style w:type="paragraph" w:customStyle="1" w:styleId="txtdopkt">
    <w:name w:val="txt do pkt."/>
    <w:basedOn w:val="Normalny"/>
    <w:pPr>
      <w:autoSpaceDE w:val="0"/>
      <w:spacing w:after="0" w:line="240" w:lineRule="auto"/>
      <w:ind w:left="180"/>
    </w:pPr>
    <w:rPr>
      <w:color w:val="000000"/>
      <w:sz w:val="18"/>
    </w:rPr>
  </w:style>
  <w:style w:type="paragraph" w:customStyle="1" w:styleId="Tekstdymka1">
    <w:name w:val="Tekst dymka1"/>
    <w:basedOn w:val="Normalny"/>
    <w:pPr>
      <w:spacing w:after="0" w:line="240" w:lineRule="auto"/>
    </w:pPr>
    <w:rPr>
      <w:rFonts w:ascii="Tahoma" w:hAnsi="Tahoma" w:cs="Tahoma"/>
      <w:sz w:val="16"/>
      <w:szCs w:val="16"/>
    </w:rPr>
  </w:style>
  <w:style w:type="paragraph" w:customStyle="1" w:styleId="Zwykytekst1">
    <w:name w:val="Zwykły tekst1"/>
    <w:basedOn w:val="Normalny"/>
    <w:pPr>
      <w:spacing w:after="0" w:line="240" w:lineRule="auto"/>
    </w:pPr>
    <w:rPr>
      <w:rFonts w:ascii="Consolas" w:hAnsi="Consolas"/>
      <w:sz w:val="21"/>
      <w:szCs w:val="21"/>
    </w:rPr>
  </w:style>
  <w:style w:type="paragraph" w:styleId="Tekstprzypisudolnego">
    <w:name w:val="footnote text"/>
    <w:basedOn w:val="Normalny"/>
    <w:pPr>
      <w:spacing w:after="0" w:line="240" w:lineRule="auto"/>
    </w:pPr>
    <w:rPr>
      <w:sz w:val="20"/>
      <w:szCs w:val="20"/>
    </w:rPr>
  </w:style>
  <w:style w:type="paragraph" w:styleId="Tekstprzypisukocowego">
    <w:name w:val="endnote text"/>
    <w:basedOn w:val="Normalny"/>
    <w:pPr>
      <w:spacing w:after="0" w:line="240" w:lineRule="auto"/>
    </w:pPr>
    <w:rPr>
      <w:sz w:val="20"/>
      <w:szCs w:val="20"/>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Akapitzlist1">
    <w:name w:val="Akapit z listą1"/>
    <w:basedOn w:val="Normalny"/>
  </w:style>
  <w:style w:type="character" w:styleId="Odwoaniedokomentarza">
    <w:name w:val="annotation reference"/>
    <w:semiHidden/>
    <w:rsid w:val="004C7D4E"/>
    <w:rPr>
      <w:sz w:val="16"/>
      <w:szCs w:val="16"/>
    </w:rPr>
  </w:style>
  <w:style w:type="paragraph" w:styleId="Tekstkomentarza">
    <w:name w:val="annotation text"/>
    <w:basedOn w:val="Normalny"/>
    <w:semiHidden/>
    <w:rsid w:val="004C7D4E"/>
    <w:rPr>
      <w:sz w:val="20"/>
      <w:szCs w:val="20"/>
    </w:rPr>
  </w:style>
  <w:style w:type="paragraph" w:styleId="Tematkomentarza">
    <w:name w:val="annotation subject"/>
    <w:basedOn w:val="Tekstkomentarza"/>
    <w:next w:val="Tekstkomentarza"/>
    <w:semiHidden/>
    <w:rsid w:val="004C7D4E"/>
    <w:rPr>
      <w:b/>
      <w:bCs/>
    </w:rPr>
  </w:style>
  <w:style w:type="paragraph" w:styleId="Tekstdymka">
    <w:name w:val="Balloon Text"/>
    <w:basedOn w:val="Normalny"/>
    <w:semiHidden/>
    <w:rsid w:val="004C7D4E"/>
    <w:rPr>
      <w:rFonts w:ascii="Tahoma" w:hAnsi="Tahoma" w:cs="Tahoma"/>
      <w:sz w:val="16"/>
      <w:szCs w:val="16"/>
    </w:rPr>
  </w:style>
  <w:style w:type="character" w:customStyle="1" w:styleId="bylinepipe">
    <w:name w:val="bylinepipe"/>
    <w:basedOn w:val="Domylnaczcionkaakapitu"/>
    <w:rsid w:val="00DF50C5"/>
  </w:style>
  <w:style w:type="table" w:styleId="Tabela-Siatka">
    <w:name w:val="Table Grid"/>
    <w:basedOn w:val="Standardowy"/>
    <w:uiPriority w:val="59"/>
    <w:rsid w:val="004C79B0"/>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pPr>
      <w:spacing w:after="200" w:line="276" w:lineRule="auto"/>
    </w:pPr>
    <w:rPr>
      <w:rFonts w:eastAsia="Calibri"/>
      <w:sz w:val="24"/>
      <w:szCs w:val="22"/>
      <w:lang w:eastAsia="ar-SA"/>
    </w:rPr>
  </w:style>
  <w:style w:type="paragraph" w:styleId="Nagwek1">
    <w:name w:val="heading 1"/>
    <w:basedOn w:val="Normalny"/>
    <w:next w:val="Normalny"/>
    <w:qFormat/>
    <w:pPr>
      <w:keepNext/>
      <w:numPr>
        <w:numId w:val="1"/>
      </w:numPr>
      <w:spacing w:before="120" w:after="0"/>
      <w:ind w:left="0" w:firstLine="357"/>
      <w:jc w:val="both"/>
      <w:outlineLvl w:val="0"/>
    </w:pPr>
    <w:rPr>
      <w:b/>
      <w:sz w:val="20"/>
    </w:rPr>
  </w:style>
  <w:style w:type="paragraph" w:styleId="Nagwek2">
    <w:name w:val="heading 2"/>
    <w:basedOn w:val="Normalny"/>
    <w:next w:val="Normalny"/>
    <w:qFormat/>
    <w:pPr>
      <w:keepNext/>
      <w:numPr>
        <w:ilvl w:val="1"/>
        <w:numId w:val="1"/>
      </w:numPr>
      <w:ind w:left="360" w:firstLine="0"/>
      <w:jc w:val="both"/>
      <w:outlineLvl w:val="1"/>
    </w:pPr>
    <w:rPr>
      <w:b/>
      <w:sz w:val="20"/>
    </w:rPr>
  </w:style>
  <w:style w:type="paragraph" w:styleId="Nagwek3">
    <w:name w:val="heading 3"/>
    <w:basedOn w:val="Normalny"/>
    <w:next w:val="Normalny"/>
    <w:qFormat/>
    <w:pPr>
      <w:keepNext/>
      <w:numPr>
        <w:ilvl w:val="2"/>
        <w:numId w:val="1"/>
      </w:numPr>
      <w:spacing w:before="120" w:after="0"/>
      <w:ind w:left="357" w:firstLine="0"/>
      <w:jc w:val="both"/>
      <w:outlineLvl w:val="2"/>
    </w:pPr>
    <w:rPr>
      <w:b/>
      <w:caps/>
      <w:sz w:val="20"/>
    </w:rPr>
  </w:style>
  <w:style w:type="paragraph" w:styleId="Nagwek4">
    <w:name w:val="heading 4"/>
    <w:basedOn w:val="Normalny"/>
    <w:next w:val="Normalny"/>
    <w:qFormat/>
    <w:pPr>
      <w:keepNext/>
      <w:numPr>
        <w:ilvl w:val="3"/>
        <w:numId w:val="1"/>
      </w:numPr>
      <w:spacing w:before="120" w:after="120" w:line="240" w:lineRule="auto"/>
      <w:outlineLvl w:val="3"/>
    </w:pPr>
    <w:rPr>
      <w:b/>
      <w:sz w:val="28"/>
    </w:rPr>
  </w:style>
  <w:style w:type="paragraph" w:styleId="Nagwek5">
    <w:name w:val="heading 5"/>
    <w:basedOn w:val="Normalny"/>
    <w:next w:val="Normalny"/>
    <w:qFormat/>
    <w:pPr>
      <w:keepNext/>
      <w:numPr>
        <w:ilvl w:val="4"/>
        <w:numId w:val="1"/>
      </w:numPr>
      <w:autoSpaceDE w:val="0"/>
      <w:spacing w:before="40" w:after="0"/>
      <w:jc w:val="both"/>
      <w:outlineLvl w:val="4"/>
    </w:pPr>
    <w:rPr>
      <w:b/>
      <w:color w:val="000000"/>
      <w:sz w:val="20"/>
      <w:lang w:val="en-US"/>
    </w:rPr>
  </w:style>
  <w:style w:type="paragraph" w:styleId="Nagwek6">
    <w:name w:val="heading 6"/>
    <w:basedOn w:val="Normalny"/>
    <w:next w:val="Normalny"/>
    <w:qFormat/>
    <w:pPr>
      <w:keepNext/>
      <w:numPr>
        <w:ilvl w:val="5"/>
        <w:numId w:val="1"/>
      </w:numPr>
      <w:autoSpaceDE w:val="0"/>
      <w:spacing w:after="0" w:line="240" w:lineRule="auto"/>
      <w:outlineLvl w:val="5"/>
    </w:pPr>
    <w:rPr>
      <w:b/>
      <w:color w:val="000000"/>
    </w:rPr>
  </w:style>
  <w:style w:type="paragraph" w:styleId="Nagwek7">
    <w:name w:val="heading 7"/>
    <w:basedOn w:val="Normalny"/>
    <w:next w:val="Normalny"/>
    <w:qFormat/>
    <w:pPr>
      <w:keepNext/>
      <w:numPr>
        <w:ilvl w:val="6"/>
        <w:numId w:val="1"/>
      </w:numPr>
      <w:autoSpaceDE w:val="0"/>
      <w:spacing w:after="60"/>
      <w:ind w:left="-108" w:right="-108" w:firstLine="0"/>
      <w:jc w:val="center"/>
      <w:outlineLvl w:val="6"/>
    </w:pPr>
    <w:rPr>
      <w:b/>
      <w:i/>
      <w:color w:val="FF0000"/>
      <w:sz w:val="16"/>
    </w:rPr>
  </w:style>
  <w:style w:type="paragraph" w:styleId="Nagwek8">
    <w:name w:val="heading 8"/>
    <w:basedOn w:val="Normalny"/>
    <w:next w:val="Normalny"/>
    <w:qFormat/>
    <w:pPr>
      <w:keepNext/>
      <w:numPr>
        <w:ilvl w:val="7"/>
        <w:numId w:val="1"/>
      </w:numPr>
      <w:autoSpaceDE w:val="0"/>
      <w:spacing w:after="60"/>
      <w:outlineLvl w:val="7"/>
    </w:pPr>
    <w:rPr>
      <w:b/>
      <w:sz w:val="20"/>
    </w:rPr>
  </w:style>
  <w:style w:type="paragraph" w:styleId="Nagwek9">
    <w:name w:val="heading 9"/>
    <w:basedOn w:val="Normalny"/>
    <w:next w:val="Normalny"/>
    <w:qFormat/>
    <w:pPr>
      <w:keepNext/>
      <w:numPr>
        <w:ilvl w:val="8"/>
        <w:numId w:val="1"/>
      </w:numPr>
      <w:jc w:val="center"/>
      <w:outlineLvl w:val="8"/>
    </w:pPr>
    <w:rPr>
      <w:b/>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2">
    <w:name w:val="Domyślna czcionka akapitu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1z0">
    <w:name w:val="WW8Num1z0"/>
    <w:rPr>
      <w:b/>
    </w:rPr>
  </w:style>
  <w:style w:type="character" w:customStyle="1" w:styleId="WW8Num2z0">
    <w:name w:val="WW8Num2z0"/>
    <w:rPr>
      <w:rFonts w:ascii="Symbol" w:hAnsi="Symbo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3z0">
    <w:name w:val="WW8Num3z0"/>
    <w:rPr>
      <w:rFonts w:ascii="Symbol" w:hAnsi="Symbol"/>
    </w:rPr>
  </w:style>
  <w:style w:type="character" w:customStyle="1" w:styleId="WW8Num3z1">
    <w:name w:val="WW8Num3z1"/>
    <w:rPr>
      <w:rFonts w:ascii="Courier New" w:hAnsi="Courier New" w:cs="Arial Narrow"/>
    </w:rPr>
  </w:style>
  <w:style w:type="character" w:customStyle="1" w:styleId="WW8Num3z2">
    <w:name w:val="WW8Num3z2"/>
    <w:rPr>
      <w:rFonts w:ascii="Wingdings" w:hAnsi="Wingdings"/>
    </w:rPr>
  </w:style>
  <w:style w:type="character" w:customStyle="1" w:styleId="WW8Num7z0">
    <w:name w:val="WW8Num7z0"/>
    <w:rPr>
      <w:rFonts w:ascii="Symbol" w:hAnsi="Symbol"/>
    </w:rPr>
  </w:style>
  <w:style w:type="character" w:customStyle="1" w:styleId="WW8Num7z1">
    <w:name w:val="WW8Num7z1"/>
    <w:rPr>
      <w:rFonts w:ascii="Courier New" w:hAnsi="Courier New" w:cs="Arial Narrow"/>
    </w:rPr>
  </w:style>
  <w:style w:type="character" w:customStyle="1" w:styleId="WW8Num7z2">
    <w:name w:val="WW8Num7z2"/>
    <w:rPr>
      <w:rFonts w:ascii="Wingdings" w:hAnsi="Wingdings"/>
    </w:rPr>
  </w:style>
  <w:style w:type="character" w:customStyle="1" w:styleId="WW8Num8z0">
    <w:name w:val="WW8Num8z0"/>
    <w:rPr>
      <w:rFonts w:ascii="Wingdings" w:hAnsi="Wingdings" w:cs="Wingdings"/>
    </w:rPr>
  </w:style>
  <w:style w:type="character" w:customStyle="1" w:styleId="WW8Num9z0">
    <w:name w:val="WW8Num9z0"/>
    <w:rPr>
      <w:rFonts w:ascii="Symbol" w:hAnsi="Symbol"/>
    </w:rPr>
  </w:style>
  <w:style w:type="character" w:customStyle="1" w:styleId="WW8Num10z0">
    <w:name w:val="WW8Num10z0"/>
    <w:rPr>
      <w:rFonts w:ascii="Wingdings" w:hAnsi="Wingdings"/>
      <w:sz w:val="20"/>
    </w:rPr>
  </w:style>
  <w:style w:type="character" w:customStyle="1" w:styleId="WW8Num11z0">
    <w:name w:val="WW8Num11z0"/>
    <w:rPr>
      <w:rFonts w:ascii="Symbol" w:hAnsi="Symbol"/>
    </w:rPr>
  </w:style>
  <w:style w:type="character" w:customStyle="1" w:styleId="WW8Num11z1">
    <w:name w:val="WW8Num11z1"/>
    <w:rPr>
      <w:rFonts w:ascii="Courier New" w:hAnsi="Courier New" w:cs="Arial Narrow"/>
    </w:rPr>
  </w:style>
  <w:style w:type="character" w:customStyle="1" w:styleId="WW8Num11z2">
    <w:name w:val="WW8Num11z2"/>
    <w:rPr>
      <w:rFonts w:ascii="Wingdings" w:hAnsi="Wingdings"/>
    </w:rPr>
  </w:style>
  <w:style w:type="character" w:customStyle="1" w:styleId="WW8Num12z0">
    <w:name w:val="WW8Num12z0"/>
    <w:rPr>
      <w:rFonts w:ascii="Wingdings" w:hAnsi="Wingdings"/>
      <w:sz w:val="20"/>
    </w:rPr>
  </w:style>
  <w:style w:type="character" w:customStyle="1" w:styleId="WW8Num14z0">
    <w:name w:val="WW8Num14z0"/>
    <w:rPr>
      <w:b w:val="0"/>
      <w:i w:val="0"/>
      <w:sz w:val="20"/>
    </w:rPr>
  </w:style>
  <w:style w:type="character" w:customStyle="1" w:styleId="WW8Num15z0">
    <w:name w:val="WW8Num15z0"/>
    <w:rPr>
      <w:rFonts w:ascii="Wingdings" w:hAnsi="Wingdings"/>
      <w:sz w:val="20"/>
    </w:rPr>
  </w:style>
  <w:style w:type="character" w:customStyle="1" w:styleId="Domylnaczcionkaakapitu1">
    <w:name w:val="Domyślna czcionka akapitu1"/>
  </w:style>
  <w:style w:type="character" w:customStyle="1" w:styleId="ZnakZnak">
    <w:name w:val="Znak Znak"/>
    <w:rPr>
      <w:rFonts w:eastAsia="Times New Roman" w:cs="Times New Roman"/>
      <w:sz w:val="20"/>
      <w:szCs w:val="20"/>
    </w:rPr>
  </w:style>
  <w:style w:type="character" w:styleId="Hipercze">
    <w:name w:val="Hyperlink"/>
    <w:rPr>
      <w:color w:val="0000FF"/>
      <w:u w:val="single"/>
    </w:rPr>
  </w:style>
  <w:style w:type="character" w:styleId="UyteHipercze">
    <w:name w:val="FollowedHyperlink"/>
    <w:rPr>
      <w:color w:val="800080"/>
      <w:u w:val="single"/>
    </w:rPr>
  </w:style>
  <w:style w:type="character" w:styleId="Numerstrony">
    <w:name w:val="page number"/>
    <w:basedOn w:val="Domylnaczcionkaakapitu1"/>
  </w:style>
  <w:style w:type="character" w:customStyle="1" w:styleId="tytul2">
    <w:name w:val="tytul2"/>
    <w:rPr>
      <w:b/>
      <w:sz w:val="24"/>
    </w:rPr>
  </w:style>
  <w:style w:type="character" w:customStyle="1" w:styleId="TekstdymkaZnak">
    <w:name w:val="Tekst dymka Znak"/>
    <w:rPr>
      <w:rFonts w:ascii="Tahoma" w:hAnsi="Tahoma" w:cs="Tahoma"/>
      <w:sz w:val="16"/>
      <w:szCs w:val="16"/>
    </w:rPr>
  </w:style>
  <w:style w:type="character" w:customStyle="1" w:styleId="StopkaZnak">
    <w:name w:val="Stopka Znak"/>
    <w:rPr>
      <w:sz w:val="24"/>
      <w:szCs w:val="22"/>
    </w:rPr>
  </w:style>
  <w:style w:type="character" w:customStyle="1" w:styleId="ZwykytekstZnak">
    <w:name w:val="Zwykły tekst Znak"/>
    <w:rPr>
      <w:rFonts w:ascii="Consolas" w:eastAsia="Calibri" w:hAnsi="Consolas" w:cs="Times New Roman"/>
      <w:sz w:val="21"/>
      <w:szCs w:val="21"/>
    </w:rPr>
  </w:style>
  <w:style w:type="character" w:customStyle="1" w:styleId="TekstprzypisudolnegoZnak">
    <w:name w:val="Tekst przypisu dolnego Znak"/>
    <w:basedOn w:val="Domylnaczcionkaakapitu1"/>
  </w:style>
  <w:style w:type="character" w:customStyle="1" w:styleId="Znakiprzypiswdolnych">
    <w:name w:val="Znaki przypisów dolnych"/>
    <w:rPr>
      <w:vertAlign w:val="superscript"/>
    </w:rPr>
  </w:style>
  <w:style w:type="character" w:customStyle="1" w:styleId="TekstprzypisukocowegoZnak">
    <w:name w:val="Tekst przypisu końcowego Znak"/>
    <w:basedOn w:val="Domylnaczcionkaakapitu1"/>
  </w:style>
  <w:style w:type="character" w:customStyle="1" w:styleId="Znakiprzypiswkocowych">
    <w:name w:val="Znaki przypisów końcowych"/>
    <w:rPr>
      <w:vertAlign w:val="superscript"/>
    </w:rPr>
  </w:style>
  <w:style w:type="character" w:customStyle="1" w:styleId="Symbolewypunktowania">
    <w:name w:val="Symbole wypunktowania"/>
    <w:rPr>
      <w:rFonts w:ascii="OpenSymbol" w:eastAsia="OpenSymbol" w:hAnsi="OpenSymbol" w:cs="OpenSymbol"/>
    </w:rPr>
  </w:style>
  <w:style w:type="paragraph" w:customStyle="1" w:styleId="Nagwek20">
    <w:name w:val="Nagłówek2"/>
    <w:basedOn w:val="Normalny"/>
    <w:next w:val="Tekstpodstawowy"/>
    <w:pPr>
      <w:keepNext/>
      <w:spacing w:before="240" w:after="120"/>
    </w:pPr>
    <w:rPr>
      <w:rFonts w:ascii="Arial" w:eastAsia="Lucida Sans Unicode" w:hAnsi="Arial" w:cs="Tahoma"/>
      <w:sz w:val="28"/>
      <w:szCs w:val="28"/>
    </w:rPr>
  </w:style>
  <w:style w:type="paragraph" w:styleId="Tekstpodstawowy">
    <w:name w:val="Body Text"/>
    <w:basedOn w:val="Normalny"/>
    <w:pPr>
      <w:overflowPunct w:val="0"/>
      <w:autoSpaceDE w:val="0"/>
      <w:spacing w:after="0" w:line="240" w:lineRule="auto"/>
      <w:jc w:val="both"/>
      <w:textAlignment w:val="baseline"/>
    </w:pPr>
    <w:rPr>
      <w:rFonts w:eastAsia="Times New Roman"/>
      <w:sz w:val="20"/>
      <w:szCs w:val="20"/>
    </w:rPr>
  </w:style>
  <w:style w:type="paragraph" w:styleId="Lista">
    <w:name w:val="List"/>
    <w:basedOn w:val="Tekstpodstawowy"/>
    <w:rPr>
      <w:rFonts w:cs="Tahoma"/>
    </w:rPr>
  </w:style>
  <w:style w:type="paragraph" w:customStyle="1" w:styleId="Podpis2">
    <w:name w:val="Podpis2"/>
    <w:basedOn w:val="Normalny"/>
    <w:pPr>
      <w:suppressLineNumbers/>
      <w:spacing w:before="120" w:after="120"/>
    </w:pPr>
    <w:rPr>
      <w:rFonts w:cs="Tahoma"/>
      <w:i/>
      <w:iCs/>
      <w:szCs w:val="24"/>
    </w:rPr>
  </w:style>
  <w:style w:type="paragraph" w:customStyle="1" w:styleId="Indeks">
    <w:name w:val="Indeks"/>
    <w:basedOn w:val="Normalny"/>
    <w:pPr>
      <w:suppressLineNumbers/>
    </w:pPr>
    <w:rPr>
      <w:rFonts w:cs="Tahoma"/>
    </w:rPr>
  </w:style>
  <w:style w:type="paragraph" w:customStyle="1" w:styleId="Nagwek10">
    <w:name w:val="Nagłówek1"/>
    <w:basedOn w:val="Normalny"/>
    <w:next w:val="Tekstpodstawowy"/>
    <w:pPr>
      <w:keepNext/>
      <w:spacing w:before="240" w:after="120"/>
    </w:pPr>
    <w:rPr>
      <w:rFonts w:ascii="Arial" w:eastAsia="Lucida Sans Unicode" w:hAnsi="Arial" w:cs="Tahoma"/>
      <w:sz w:val="28"/>
      <w:szCs w:val="28"/>
    </w:rPr>
  </w:style>
  <w:style w:type="paragraph" w:customStyle="1" w:styleId="Podpis1">
    <w:name w:val="Podpis1"/>
    <w:basedOn w:val="Normalny"/>
    <w:pPr>
      <w:suppressLineNumbers/>
      <w:spacing w:before="120" w:after="120"/>
    </w:pPr>
    <w:rPr>
      <w:rFonts w:cs="Tahoma"/>
      <w:i/>
      <w:iCs/>
      <w:szCs w:val="24"/>
    </w:rPr>
  </w:style>
  <w:style w:type="paragraph" w:styleId="Tekstpodstawowywcity">
    <w:name w:val="Body Text Indent"/>
    <w:basedOn w:val="Normalny"/>
    <w:pPr>
      <w:ind w:firstLine="357"/>
      <w:jc w:val="both"/>
    </w:pPr>
    <w:rPr>
      <w:sz w:val="20"/>
    </w:rPr>
  </w:style>
  <w:style w:type="paragraph" w:customStyle="1" w:styleId="Default">
    <w:name w:val="Default"/>
    <w:pPr>
      <w:suppressAutoHyphens/>
      <w:autoSpaceDE w:val="0"/>
    </w:pPr>
    <w:rPr>
      <w:rFonts w:ascii="Tahoma" w:eastAsia="Calibri" w:hAnsi="Tahoma" w:cs="Tahoma"/>
      <w:color w:val="000000"/>
      <w:sz w:val="24"/>
      <w:szCs w:val="24"/>
      <w:lang w:eastAsia="ar-SA"/>
    </w:rPr>
  </w:style>
  <w:style w:type="paragraph" w:styleId="Akapitzlist">
    <w:name w:val="List Paragraph"/>
    <w:basedOn w:val="Normalny"/>
    <w:qFormat/>
    <w:pPr>
      <w:ind w:left="720"/>
    </w:pPr>
  </w:style>
  <w:style w:type="paragraph" w:styleId="Stopka">
    <w:name w:val="footer"/>
    <w:basedOn w:val="Normalny"/>
  </w:style>
  <w:style w:type="paragraph" w:customStyle="1" w:styleId="Tekstpodstawowywcity21">
    <w:name w:val="Tekst podstawowy wcięty 21"/>
    <w:basedOn w:val="Normalny"/>
    <w:pPr>
      <w:ind w:left="360" w:hanging="3"/>
      <w:jc w:val="both"/>
    </w:pPr>
    <w:rPr>
      <w:sz w:val="20"/>
    </w:rPr>
  </w:style>
  <w:style w:type="paragraph" w:customStyle="1" w:styleId="Tekstpodstawowywcity31">
    <w:name w:val="Tekst podstawowy wcięty 31"/>
    <w:basedOn w:val="Normalny"/>
    <w:pPr>
      <w:ind w:left="360"/>
    </w:pPr>
    <w:rPr>
      <w:sz w:val="20"/>
    </w:rPr>
  </w:style>
  <w:style w:type="paragraph" w:customStyle="1" w:styleId="tekst">
    <w:name w:val="tekst"/>
    <w:pPr>
      <w:suppressAutoHyphens/>
      <w:spacing w:before="40"/>
      <w:ind w:left="360"/>
      <w:jc w:val="both"/>
    </w:pPr>
    <w:rPr>
      <w:rFonts w:eastAsia="Arial"/>
      <w:color w:val="000000"/>
      <w:spacing w:val="-4"/>
      <w:lang w:eastAsia="ar-SA"/>
    </w:rPr>
  </w:style>
  <w:style w:type="paragraph" w:customStyle="1" w:styleId="Punktygwne">
    <w:name w:val="Punkty główne"/>
    <w:basedOn w:val="Normalny"/>
    <w:pPr>
      <w:spacing w:before="240" w:after="60" w:line="240" w:lineRule="auto"/>
    </w:pPr>
    <w:rPr>
      <w:b/>
      <w:smallCaps/>
    </w:rPr>
  </w:style>
  <w:style w:type="paragraph" w:customStyle="1" w:styleId="Pytania">
    <w:name w:val="Pytania"/>
    <w:basedOn w:val="Tekstpodstawowy"/>
    <w:pPr>
      <w:spacing w:before="40" w:after="40"/>
    </w:pPr>
  </w:style>
  <w:style w:type="paragraph" w:customStyle="1" w:styleId="Odpowiedzi">
    <w:name w:val="Odpowiedzi"/>
    <w:basedOn w:val="Normalny"/>
    <w:pPr>
      <w:spacing w:before="40" w:after="40" w:line="240" w:lineRule="auto"/>
    </w:pPr>
    <w:rPr>
      <w:b/>
      <w:color w:val="000000"/>
      <w:sz w:val="20"/>
    </w:rPr>
  </w:style>
  <w:style w:type="paragraph" w:customStyle="1" w:styleId="Podpunkty">
    <w:name w:val="Podpunkty"/>
    <w:basedOn w:val="Tekstpodstawowy"/>
    <w:pPr>
      <w:ind w:left="360"/>
    </w:pPr>
    <w:rPr>
      <w:b/>
      <w:sz w:val="22"/>
    </w:rPr>
  </w:style>
  <w:style w:type="paragraph" w:customStyle="1" w:styleId="Cele">
    <w:name w:val="Cele"/>
    <w:basedOn w:val="Tekstpodstawowy"/>
    <w:pPr>
      <w:spacing w:before="120"/>
      <w:ind w:left="900" w:hanging="540"/>
    </w:pPr>
  </w:style>
  <w:style w:type="paragraph" w:customStyle="1" w:styleId="Nagwkitablic">
    <w:name w:val="Nagłówki tablic"/>
    <w:basedOn w:val="Tekstpodstawowy"/>
    <w:pPr>
      <w:jc w:val="center"/>
    </w:pPr>
    <w:rPr>
      <w:b/>
    </w:rPr>
  </w:style>
  <w:style w:type="paragraph" w:customStyle="1" w:styleId="wrubryce">
    <w:name w:val="w rubryce"/>
    <w:basedOn w:val="Tekstpodstawowy"/>
    <w:pPr>
      <w:spacing w:before="40" w:after="40"/>
    </w:pPr>
  </w:style>
  <w:style w:type="paragraph" w:customStyle="1" w:styleId="centralniewrubryce">
    <w:name w:val="centralnie w rubryce"/>
    <w:basedOn w:val="wrubryce"/>
    <w:pPr>
      <w:jc w:val="center"/>
    </w:pPr>
  </w:style>
  <w:style w:type="paragraph" w:customStyle="1" w:styleId="rdtytu">
    <w:name w:val="Śródtytuł"/>
    <w:basedOn w:val="Nagwek1"/>
    <w:pPr>
      <w:numPr>
        <w:numId w:val="0"/>
      </w:numPr>
      <w:ind w:firstLine="357"/>
    </w:pPr>
    <w:rPr>
      <w:smallCaps/>
    </w:rPr>
  </w:style>
  <w:style w:type="paragraph" w:customStyle="1" w:styleId="Podtekst">
    <w:name w:val="Podtekst"/>
    <w:basedOn w:val="tekst"/>
    <w:pPr>
      <w:spacing w:before="0"/>
    </w:pPr>
    <w:rPr>
      <w:rFonts w:ascii="Arial Narrow" w:hAnsi="Arial Narrow"/>
    </w:rPr>
  </w:style>
  <w:style w:type="paragraph" w:customStyle="1" w:styleId="Literatura">
    <w:name w:val="Literatura"/>
    <w:basedOn w:val="tekst"/>
    <w:rPr>
      <w:rFonts w:ascii="Arial Narrow" w:hAnsi="Arial Narrow"/>
      <w:b/>
    </w:rPr>
  </w:style>
  <w:style w:type="paragraph" w:customStyle="1" w:styleId="Tekstpodstawowy21">
    <w:name w:val="Tekst podstawowy 21"/>
    <w:basedOn w:val="Normalny"/>
    <w:pPr>
      <w:autoSpaceDE w:val="0"/>
      <w:spacing w:after="60"/>
      <w:jc w:val="center"/>
    </w:pPr>
    <w:rPr>
      <w:b/>
      <w:i/>
      <w:color w:val="FF0000"/>
      <w:sz w:val="16"/>
    </w:rPr>
  </w:style>
  <w:style w:type="paragraph" w:customStyle="1" w:styleId="Wykazlit">
    <w:name w:val="Wykaz lit."/>
    <w:basedOn w:val="Podtekst"/>
    <w:pPr>
      <w:spacing w:before="40"/>
      <w:ind w:left="538" w:hanging="181"/>
    </w:pPr>
    <w:rPr>
      <w:rFonts w:ascii="Times New Roman" w:hAnsi="Times New Roman"/>
    </w:rPr>
  </w:style>
  <w:style w:type="paragraph" w:customStyle="1" w:styleId="wrubrycemn">
    <w:name w:val="w rubryce mn."/>
    <w:basedOn w:val="Tekstpodstawowy"/>
    <w:pPr>
      <w:ind w:left="-57" w:right="-57"/>
      <w:jc w:val="center"/>
    </w:pPr>
    <w:rPr>
      <w:sz w:val="18"/>
    </w:rPr>
  </w:style>
  <w:style w:type="paragraph" w:customStyle="1" w:styleId="Tekstblokowy1">
    <w:name w:val="Tekst blokowy1"/>
    <w:basedOn w:val="Normalny"/>
    <w:pPr>
      <w:autoSpaceDE w:val="0"/>
      <w:spacing w:after="60"/>
      <w:ind w:left="-108" w:right="-76"/>
      <w:jc w:val="center"/>
    </w:pPr>
    <w:rPr>
      <w:b/>
      <w:i/>
      <w:color w:val="FF0000"/>
      <w:sz w:val="16"/>
    </w:rPr>
  </w:style>
  <w:style w:type="paragraph" w:customStyle="1" w:styleId="Tekstpodstawowy31">
    <w:name w:val="Tekst podstawowy 31"/>
    <w:basedOn w:val="Normalny"/>
    <w:pPr>
      <w:autoSpaceDE w:val="0"/>
      <w:spacing w:after="60"/>
    </w:pPr>
    <w:rPr>
      <w:b/>
      <w:i/>
      <w:color w:val="FF0000"/>
      <w:sz w:val="16"/>
    </w:rPr>
  </w:style>
  <w:style w:type="paragraph" w:styleId="Nagwek">
    <w:name w:val="header"/>
    <w:basedOn w:val="Normalny"/>
    <w:pPr>
      <w:spacing w:after="0" w:line="240" w:lineRule="auto"/>
    </w:pPr>
    <w:rPr>
      <w:rFonts w:eastAsia="Times New Roman"/>
    </w:rPr>
  </w:style>
  <w:style w:type="paragraph" w:customStyle="1" w:styleId="Punkty">
    <w:name w:val="Punkty"/>
    <w:basedOn w:val="Normalny"/>
    <w:pPr>
      <w:autoSpaceDE w:val="0"/>
      <w:spacing w:before="120" w:after="0" w:line="240" w:lineRule="auto"/>
    </w:pPr>
    <w:rPr>
      <w:color w:val="000000"/>
      <w:sz w:val="20"/>
    </w:rPr>
  </w:style>
  <w:style w:type="paragraph" w:customStyle="1" w:styleId="txtdopkt">
    <w:name w:val="txt do pkt."/>
    <w:basedOn w:val="Normalny"/>
    <w:pPr>
      <w:autoSpaceDE w:val="0"/>
      <w:spacing w:after="0" w:line="240" w:lineRule="auto"/>
      <w:ind w:left="180"/>
    </w:pPr>
    <w:rPr>
      <w:color w:val="000000"/>
      <w:sz w:val="18"/>
    </w:rPr>
  </w:style>
  <w:style w:type="paragraph" w:customStyle="1" w:styleId="Tekstdymka1">
    <w:name w:val="Tekst dymka1"/>
    <w:basedOn w:val="Normalny"/>
    <w:pPr>
      <w:spacing w:after="0" w:line="240" w:lineRule="auto"/>
    </w:pPr>
    <w:rPr>
      <w:rFonts w:ascii="Tahoma" w:hAnsi="Tahoma" w:cs="Tahoma"/>
      <w:sz w:val="16"/>
      <w:szCs w:val="16"/>
    </w:rPr>
  </w:style>
  <w:style w:type="paragraph" w:customStyle="1" w:styleId="Zwykytekst1">
    <w:name w:val="Zwykły tekst1"/>
    <w:basedOn w:val="Normalny"/>
    <w:pPr>
      <w:spacing w:after="0" w:line="240" w:lineRule="auto"/>
    </w:pPr>
    <w:rPr>
      <w:rFonts w:ascii="Consolas" w:hAnsi="Consolas"/>
      <w:sz w:val="21"/>
      <w:szCs w:val="21"/>
    </w:rPr>
  </w:style>
  <w:style w:type="paragraph" w:styleId="Tekstprzypisudolnego">
    <w:name w:val="footnote text"/>
    <w:basedOn w:val="Normalny"/>
    <w:pPr>
      <w:spacing w:after="0" w:line="240" w:lineRule="auto"/>
    </w:pPr>
    <w:rPr>
      <w:sz w:val="20"/>
      <w:szCs w:val="20"/>
    </w:rPr>
  </w:style>
  <w:style w:type="paragraph" w:styleId="Tekstprzypisukocowego">
    <w:name w:val="endnote text"/>
    <w:basedOn w:val="Normalny"/>
    <w:pPr>
      <w:spacing w:after="0" w:line="240" w:lineRule="auto"/>
    </w:pPr>
    <w:rPr>
      <w:sz w:val="20"/>
      <w:szCs w:val="20"/>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Akapitzlist1">
    <w:name w:val="Akapit z listą1"/>
    <w:basedOn w:val="Normalny"/>
  </w:style>
  <w:style w:type="character" w:styleId="Odwoaniedokomentarza">
    <w:name w:val="annotation reference"/>
    <w:semiHidden/>
    <w:rsid w:val="004C7D4E"/>
    <w:rPr>
      <w:sz w:val="16"/>
      <w:szCs w:val="16"/>
    </w:rPr>
  </w:style>
  <w:style w:type="paragraph" w:styleId="Tekstkomentarza">
    <w:name w:val="annotation text"/>
    <w:basedOn w:val="Normalny"/>
    <w:semiHidden/>
    <w:rsid w:val="004C7D4E"/>
    <w:rPr>
      <w:sz w:val="20"/>
      <w:szCs w:val="20"/>
    </w:rPr>
  </w:style>
  <w:style w:type="paragraph" w:styleId="Tematkomentarza">
    <w:name w:val="annotation subject"/>
    <w:basedOn w:val="Tekstkomentarza"/>
    <w:next w:val="Tekstkomentarza"/>
    <w:semiHidden/>
    <w:rsid w:val="004C7D4E"/>
    <w:rPr>
      <w:b/>
      <w:bCs/>
    </w:rPr>
  </w:style>
  <w:style w:type="paragraph" w:styleId="Tekstdymka">
    <w:name w:val="Balloon Text"/>
    <w:basedOn w:val="Normalny"/>
    <w:semiHidden/>
    <w:rsid w:val="004C7D4E"/>
    <w:rPr>
      <w:rFonts w:ascii="Tahoma" w:hAnsi="Tahoma" w:cs="Tahoma"/>
      <w:sz w:val="16"/>
      <w:szCs w:val="16"/>
    </w:rPr>
  </w:style>
  <w:style w:type="character" w:customStyle="1" w:styleId="bylinepipe">
    <w:name w:val="bylinepipe"/>
    <w:basedOn w:val="Domylnaczcionkaakapitu"/>
    <w:rsid w:val="00DF50C5"/>
  </w:style>
  <w:style w:type="table" w:styleId="Tabela-Siatka">
    <w:name w:val="Table Grid"/>
    <w:basedOn w:val="Standardowy"/>
    <w:uiPriority w:val="59"/>
    <w:rsid w:val="004C79B0"/>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9998938">
      <w:bodyDiv w:val="1"/>
      <w:marLeft w:val="0"/>
      <w:marRight w:val="0"/>
      <w:marTop w:val="0"/>
      <w:marBottom w:val="0"/>
      <w:divBdr>
        <w:top w:val="none" w:sz="0" w:space="0" w:color="auto"/>
        <w:left w:val="none" w:sz="0" w:space="0" w:color="auto"/>
        <w:bottom w:val="none" w:sz="0" w:space="0" w:color="auto"/>
        <w:right w:val="none" w:sz="0" w:space="0" w:color="auto"/>
      </w:divBdr>
    </w:div>
    <w:div w:id="1079254662">
      <w:bodyDiv w:val="1"/>
      <w:marLeft w:val="0"/>
      <w:marRight w:val="0"/>
      <w:marTop w:val="0"/>
      <w:marBottom w:val="0"/>
      <w:divBdr>
        <w:top w:val="none" w:sz="0" w:space="0" w:color="auto"/>
        <w:left w:val="none" w:sz="0" w:space="0" w:color="auto"/>
        <w:bottom w:val="none" w:sz="0" w:space="0" w:color="auto"/>
        <w:right w:val="none" w:sz="0" w:space="0" w:color="auto"/>
      </w:divBdr>
    </w:div>
    <w:div w:id="188863978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1142</Words>
  <Characters>6857</Characters>
  <Application>Microsoft Office Word</Application>
  <DocSecurity>0</DocSecurity>
  <Lines>57</Lines>
  <Paragraphs>15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Sylabus wzór</vt:lpstr>
      <vt:lpstr>Sylabus wzór</vt:lpstr>
    </vt:vector>
  </TitlesOfParts>
  <Company>Computer</Company>
  <LinksUpToDate>false</LinksUpToDate>
  <CharactersWithSpaces>7984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Sylabus wzór</dc:title>
  <dc:creator>Alicja Mazurkiewicz</dc:creator>
  <cp:lastModifiedBy>WSIiZ</cp:lastModifiedBy>
  <cp:revision>4</cp:revision>
  <cp:lastPrinted>2012-02-27T09:59:00Z</cp:lastPrinted>
  <dcterms:created xsi:type="dcterms:W3CDTF">2021-06-04T12:24:00Z</dcterms:created>
  <dcterms:modified xsi:type="dcterms:W3CDTF">2022-06-09T13:26:00Z</dcterms:modified>
</cp:coreProperties>
</file>