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74237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42376">
        <w:rPr>
          <w:rFonts w:ascii="Tahoma" w:hAnsi="Tahoma" w:cs="Tahoma"/>
          <w:b/>
          <w:smallCaps/>
          <w:sz w:val="36"/>
        </w:rPr>
        <w:t>karta przedmiotu</w:t>
      </w:r>
    </w:p>
    <w:p w:rsidR="0001795B" w:rsidRPr="00742376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74237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4237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2376" w:rsidRPr="00742376" w:rsidTr="004846A3">
        <w:tc>
          <w:tcPr>
            <w:tcW w:w="2410" w:type="dxa"/>
            <w:vAlign w:val="center"/>
          </w:tcPr>
          <w:p w:rsidR="00DB0142" w:rsidRPr="00742376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42376" w:rsidRDefault="0021507B" w:rsidP="002B6D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92604" w:rsidRPr="00742376" w:rsidRDefault="001943D8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304F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Filologia (angielska)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8127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42376" w:rsidRPr="00742376" w:rsidTr="004846A3">
        <w:tc>
          <w:tcPr>
            <w:tcW w:w="2410" w:type="dxa"/>
            <w:vAlign w:val="center"/>
          </w:tcPr>
          <w:p w:rsidR="00192604" w:rsidRPr="00742376" w:rsidRDefault="001926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92604" w:rsidRPr="00742376" w:rsidRDefault="0019260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42376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:rsidR="005247A6" w:rsidRPr="00742376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412A5F" w:rsidRPr="0074237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42376">
        <w:rPr>
          <w:rFonts w:ascii="Tahoma" w:hAnsi="Tahoma" w:cs="Tahoma"/>
          <w:szCs w:val="24"/>
        </w:rPr>
        <w:t xml:space="preserve">Wymagania wstępne </w:t>
      </w:r>
      <w:r w:rsidR="00F00795" w:rsidRPr="0074237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42376" w:rsidTr="00A32419">
        <w:tc>
          <w:tcPr>
            <w:tcW w:w="9778" w:type="dxa"/>
          </w:tcPr>
          <w:p w:rsidR="004846A3" w:rsidRPr="00742376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423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742376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4237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Efekty </w:t>
      </w:r>
      <w:r w:rsidR="00192604" w:rsidRPr="00742376">
        <w:rPr>
          <w:rFonts w:ascii="Tahoma" w:hAnsi="Tahoma" w:cs="Tahoma"/>
        </w:rPr>
        <w:t xml:space="preserve">uczenia się </w:t>
      </w:r>
      <w:r w:rsidRPr="00742376">
        <w:rPr>
          <w:rFonts w:ascii="Tahoma" w:hAnsi="Tahoma" w:cs="Tahoma"/>
        </w:rPr>
        <w:t xml:space="preserve">i sposób </w:t>
      </w:r>
      <w:r w:rsidR="00B60B0B" w:rsidRPr="00742376">
        <w:rPr>
          <w:rFonts w:ascii="Tahoma" w:hAnsi="Tahoma" w:cs="Tahoma"/>
        </w:rPr>
        <w:t>realizacji</w:t>
      </w:r>
      <w:r w:rsidRPr="00742376">
        <w:rPr>
          <w:rFonts w:ascii="Tahoma" w:hAnsi="Tahoma" w:cs="Tahoma"/>
        </w:rPr>
        <w:t xml:space="preserve"> zajęć</w:t>
      </w: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Cel</w:t>
      </w:r>
      <w:r w:rsidR="00EE1335" w:rsidRPr="00742376">
        <w:rPr>
          <w:rFonts w:ascii="Tahoma" w:hAnsi="Tahoma" w:cs="Tahoma"/>
        </w:rPr>
        <w:t>e</w:t>
      </w:r>
      <w:r w:rsidRPr="00742376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11434D" w:rsidRPr="00742376" w:rsidTr="00BD4A08">
        <w:tc>
          <w:tcPr>
            <w:tcW w:w="817" w:type="dxa"/>
            <w:vAlign w:val="center"/>
          </w:tcPr>
          <w:p w:rsidR="008046AE" w:rsidRPr="00742376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4237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8046AE" w:rsidRPr="00742376" w:rsidRDefault="00B157CD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42376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0167FB" w:rsidRPr="00742376">
              <w:rPr>
                <w:rFonts w:ascii="Tahoma" w:hAnsi="Tahoma" w:cs="Tahoma"/>
                <w:b w:val="0"/>
                <w:sz w:val="20"/>
              </w:rPr>
              <w:t>podstawow</w:t>
            </w:r>
            <w:r w:rsidRPr="00742376">
              <w:rPr>
                <w:rFonts w:ascii="Tahoma" w:hAnsi="Tahoma" w:cs="Tahoma"/>
                <w:b w:val="0"/>
                <w:sz w:val="20"/>
              </w:rPr>
              <w:t>ymi</w:t>
            </w:r>
            <w:r w:rsidR="000167FB" w:rsidRPr="00742376">
              <w:rPr>
                <w:rFonts w:ascii="Tahoma" w:hAnsi="Tahoma" w:cs="Tahoma"/>
                <w:b w:val="0"/>
                <w:sz w:val="20"/>
              </w:rPr>
              <w:t xml:space="preserve"> pojęcia</w:t>
            </w:r>
            <w:r w:rsidRPr="00742376">
              <w:rPr>
                <w:rFonts w:ascii="Tahoma" w:hAnsi="Tahoma" w:cs="Tahoma"/>
                <w:b w:val="0"/>
                <w:sz w:val="20"/>
              </w:rPr>
              <w:t>mi</w:t>
            </w:r>
            <w:r w:rsidR="000167FB" w:rsidRPr="00742376">
              <w:rPr>
                <w:rFonts w:ascii="Tahoma" w:hAnsi="Tahoma" w:cs="Tahoma"/>
                <w:b w:val="0"/>
                <w:sz w:val="20"/>
              </w:rPr>
              <w:t xml:space="preserve"> i zasad</w:t>
            </w:r>
            <w:r w:rsidRPr="00742376">
              <w:rPr>
                <w:rFonts w:ascii="Tahoma" w:hAnsi="Tahoma" w:cs="Tahoma"/>
                <w:b w:val="0"/>
                <w:sz w:val="20"/>
              </w:rPr>
              <w:t>ami</w:t>
            </w:r>
            <w:r w:rsidR="000167FB" w:rsidRPr="00742376">
              <w:rPr>
                <w:rFonts w:ascii="Tahoma" w:hAnsi="Tahoma" w:cs="Tahoma"/>
                <w:b w:val="0"/>
                <w:sz w:val="20"/>
              </w:rPr>
              <w:t xml:space="preserve"> z zakresu ochrony własności </w:t>
            </w:r>
            <w:r w:rsidR="008127E7" w:rsidRPr="00742376">
              <w:rPr>
                <w:rFonts w:ascii="Tahoma" w:hAnsi="Tahoma" w:cs="Tahoma"/>
                <w:b w:val="0"/>
                <w:sz w:val="20"/>
              </w:rPr>
              <w:t>intelektualnej</w:t>
            </w:r>
            <w:r w:rsidR="000167FB" w:rsidRPr="0074237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8046AE" w:rsidRPr="0074237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42376" w:rsidRDefault="004A667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Przedmiotowe e</w:t>
      </w:r>
      <w:r w:rsidR="008938C7" w:rsidRPr="00742376">
        <w:rPr>
          <w:rFonts w:ascii="Tahoma" w:hAnsi="Tahoma" w:cs="Tahoma"/>
        </w:rPr>
        <w:t xml:space="preserve">fekty </w:t>
      </w:r>
      <w:r w:rsidR="00192604" w:rsidRPr="00742376">
        <w:rPr>
          <w:rFonts w:ascii="Tahoma" w:hAnsi="Tahoma" w:cs="Tahoma"/>
        </w:rPr>
        <w:t>uczenia się</w:t>
      </w:r>
      <w:r w:rsidR="008938C7" w:rsidRPr="00742376">
        <w:rPr>
          <w:rFonts w:ascii="Tahoma" w:hAnsi="Tahoma" w:cs="Tahoma"/>
        </w:rPr>
        <w:t>, z podziałem na wiedzę, umiejętności i komp</w:t>
      </w:r>
      <w:r w:rsidR="008938C7" w:rsidRPr="00742376">
        <w:rPr>
          <w:rFonts w:ascii="Tahoma" w:hAnsi="Tahoma" w:cs="Tahoma"/>
        </w:rPr>
        <w:t>e</w:t>
      </w:r>
      <w:r w:rsidR="008938C7" w:rsidRPr="00742376">
        <w:rPr>
          <w:rFonts w:ascii="Tahoma" w:hAnsi="Tahoma" w:cs="Tahoma"/>
        </w:rPr>
        <w:t>tencje</w:t>
      </w:r>
      <w:r w:rsidR="00790329" w:rsidRPr="00742376">
        <w:rPr>
          <w:rFonts w:ascii="Tahoma" w:hAnsi="Tahoma" w:cs="Tahoma"/>
        </w:rPr>
        <w:t>, wraz z</w:t>
      </w:r>
      <w:r w:rsidR="00307065" w:rsidRPr="00742376">
        <w:rPr>
          <w:rFonts w:ascii="Tahoma" w:hAnsi="Tahoma" w:cs="Tahoma"/>
        </w:rPr>
        <w:t> </w:t>
      </w:r>
      <w:r w:rsidR="008938C7" w:rsidRPr="00742376">
        <w:rPr>
          <w:rFonts w:ascii="Tahoma" w:hAnsi="Tahoma" w:cs="Tahoma"/>
        </w:rPr>
        <w:t xml:space="preserve">odniesieniem do efektów </w:t>
      </w:r>
      <w:r w:rsidR="00192604" w:rsidRPr="00742376">
        <w:rPr>
          <w:rFonts w:ascii="Tahoma" w:hAnsi="Tahoma" w:cs="Tahoma"/>
        </w:rPr>
        <w:t xml:space="preserve">uczenia się </w:t>
      </w:r>
      <w:r w:rsidR="008938C7" w:rsidRPr="00742376">
        <w:rPr>
          <w:rFonts w:ascii="Tahoma" w:hAnsi="Tahoma" w:cs="Tahoma"/>
        </w:rPr>
        <w:t xml:space="preserve">dla </w:t>
      </w:r>
      <w:r w:rsidR="00943165" w:rsidRPr="00742376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42376" w:rsidRPr="00742376" w:rsidTr="00A0292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0292B" w:rsidRPr="00742376" w:rsidRDefault="00A0292B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A0292B" w:rsidRPr="00742376" w:rsidRDefault="00A0292B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Opis efektów </w:t>
            </w:r>
            <w:r w:rsidR="00192604" w:rsidRPr="00742376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A0292B" w:rsidRPr="00742376" w:rsidRDefault="00A0292B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Odniesienie do efektów</w:t>
            </w:r>
          </w:p>
          <w:p w:rsidR="00A0292B" w:rsidRPr="00742376" w:rsidRDefault="00192604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uczenia się </w:t>
            </w:r>
            <w:r w:rsidR="00A0292B" w:rsidRPr="00742376">
              <w:rPr>
                <w:rFonts w:ascii="Tahoma" w:hAnsi="Tahoma" w:cs="Tahoma"/>
              </w:rPr>
              <w:t>dla kierunku</w:t>
            </w:r>
          </w:p>
        </w:tc>
      </w:tr>
      <w:tr w:rsidR="00742376" w:rsidRPr="00742376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74237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Po zaliczeniu przedmiotu student w zakresie </w:t>
            </w:r>
            <w:r w:rsidRPr="00742376">
              <w:rPr>
                <w:rFonts w:ascii="Tahoma" w:hAnsi="Tahoma" w:cs="Tahoma"/>
                <w:b/>
                <w:smallCaps/>
              </w:rPr>
              <w:t>wiedzy</w:t>
            </w:r>
            <w:r w:rsidRPr="00742376">
              <w:rPr>
                <w:rFonts w:ascii="Tahoma" w:hAnsi="Tahoma" w:cs="Tahoma"/>
              </w:rPr>
              <w:t xml:space="preserve"> potrafi</w:t>
            </w:r>
          </w:p>
        </w:tc>
      </w:tr>
      <w:tr w:rsidR="00742376" w:rsidRPr="00742376" w:rsidTr="00A0292B">
        <w:trPr>
          <w:trHeight w:val="227"/>
          <w:jc w:val="right"/>
        </w:trPr>
        <w:tc>
          <w:tcPr>
            <w:tcW w:w="851" w:type="dxa"/>
            <w:shd w:val="clear" w:color="auto" w:fill="auto"/>
            <w:vAlign w:val="center"/>
          </w:tcPr>
          <w:p w:rsidR="00A0292B" w:rsidRPr="00742376" w:rsidRDefault="00A0292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0292B" w:rsidRPr="00742376" w:rsidRDefault="00A0292B" w:rsidP="00B157CD">
            <w:pPr>
              <w:pStyle w:val="wrubryce"/>
              <w:jc w:val="left"/>
              <w:rPr>
                <w:rFonts w:ascii="Tahoma" w:hAnsi="Tahoma" w:cs="Tahoma"/>
                <w:snapToGrid w:val="0"/>
              </w:rPr>
            </w:pPr>
            <w:r w:rsidRPr="00742376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A0292B" w:rsidRPr="00742376" w:rsidRDefault="00A0292B" w:rsidP="008417AF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742376">
              <w:rPr>
                <w:rFonts w:ascii="Tahoma" w:hAnsi="Tahoma" w:cs="Tahoma"/>
                <w:snapToGrid w:val="0"/>
              </w:rPr>
              <w:t>K_W03</w:t>
            </w:r>
          </w:p>
        </w:tc>
      </w:tr>
      <w:tr w:rsidR="00A0292B" w:rsidRPr="00742376" w:rsidTr="00A0292B">
        <w:trPr>
          <w:trHeight w:val="227"/>
          <w:jc w:val="right"/>
        </w:trPr>
        <w:tc>
          <w:tcPr>
            <w:tcW w:w="851" w:type="dxa"/>
            <w:shd w:val="clear" w:color="auto" w:fill="auto"/>
            <w:vAlign w:val="center"/>
          </w:tcPr>
          <w:p w:rsidR="00A0292B" w:rsidRPr="00742376" w:rsidRDefault="00A0292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0292B" w:rsidRPr="00742376" w:rsidRDefault="00A0292B" w:rsidP="00B157CD">
            <w:pPr>
              <w:pStyle w:val="wrubryce"/>
              <w:jc w:val="left"/>
              <w:rPr>
                <w:rFonts w:ascii="Tahoma" w:hAnsi="Tahoma" w:cs="Tahoma"/>
                <w:snapToGrid w:val="0"/>
              </w:rPr>
            </w:pPr>
            <w:r w:rsidRPr="00742376">
              <w:rPr>
                <w:rFonts w:ascii="Tahoma" w:hAnsi="Tahoma" w:cs="Tahoma"/>
                <w:snapToGrid w:val="0"/>
              </w:rPr>
              <w:t>Wskazać podstawowe zasady ochrony przedmiotów własności intelektualnej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A0292B" w:rsidRPr="00742376" w:rsidRDefault="00A0292B" w:rsidP="00D32000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742376">
              <w:rPr>
                <w:rFonts w:ascii="Tahoma" w:hAnsi="Tahoma" w:cs="Tahoma"/>
                <w:snapToGrid w:val="0"/>
              </w:rPr>
              <w:t>K_W03</w:t>
            </w:r>
          </w:p>
        </w:tc>
      </w:tr>
    </w:tbl>
    <w:p w:rsidR="002B7735" w:rsidRPr="00742376" w:rsidRDefault="002B7735" w:rsidP="002B7735">
      <w:pPr>
        <w:pStyle w:val="Podpunkty"/>
        <w:ind w:left="0"/>
        <w:rPr>
          <w:rFonts w:ascii="Tahoma" w:hAnsi="Tahoma" w:cs="Tahoma"/>
          <w:sz w:val="24"/>
        </w:rPr>
      </w:pPr>
    </w:p>
    <w:p w:rsidR="0035344F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Formy zajęć dydaktycznych </w:t>
      </w:r>
      <w:r w:rsidR="004D72D9" w:rsidRPr="00742376">
        <w:rPr>
          <w:rFonts w:ascii="Tahoma" w:hAnsi="Tahoma" w:cs="Tahoma"/>
        </w:rPr>
        <w:t>oraz</w:t>
      </w:r>
      <w:r w:rsidRPr="00742376">
        <w:rPr>
          <w:rFonts w:ascii="Tahoma" w:hAnsi="Tahoma" w:cs="Tahoma"/>
        </w:rPr>
        <w:t xml:space="preserve"> wymiar </w:t>
      </w:r>
      <w:r w:rsidR="004D72D9" w:rsidRPr="00742376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42376" w:rsidRPr="00742376" w:rsidTr="00A32419">
        <w:tc>
          <w:tcPr>
            <w:tcW w:w="9778" w:type="dxa"/>
            <w:gridSpan w:val="8"/>
            <w:vAlign w:val="center"/>
          </w:tcPr>
          <w:p w:rsidR="0035344F" w:rsidRPr="00742376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Studia stacjonarne (ST)</w:t>
            </w:r>
          </w:p>
        </w:tc>
      </w:tr>
      <w:tr w:rsidR="00742376" w:rsidRPr="00742376" w:rsidTr="00A32419"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ECTS</w:t>
            </w:r>
          </w:p>
        </w:tc>
      </w:tr>
      <w:tr w:rsidR="004B29BE" w:rsidRPr="00742376" w:rsidTr="00A32419">
        <w:tc>
          <w:tcPr>
            <w:tcW w:w="1222" w:type="dxa"/>
            <w:vAlign w:val="center"/>
          </w:tcPr>
          <w:p w:rsidR="0035344F" w:rsidRPr="00742376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1</w:t>
            </w:r>
          </w:p>
        </w:tc>
      </w:tr>
    </w:tbl>
    <w:p w:rsidR="0035344F" w:rsidRPr="0074237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42376" w:rsidRPr="00742376" w:rsidTr="00A32419">
        <w:tc>
          <w:tcPr>
            <w:tcW w:w="9778" w:type="dxa"/>
            <w:gridSpan w:val="8"/>
            <w:vAlign w:val="center"/>
          </w:tcPr>
          <w:p w:rsidR="0035344F" w:rsidRPr="00742376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Studia niestacjonarne (NST)</w:t>
            </w:r>
          </w:p>
        </w:tc>
      </w:tr>
      <w:tr w:rsidR="00742376" w:rsidRPr="00742376" w:rsidTr="00A32419"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423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4237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ECTS</w:t>
            </w:r>
          </w:p>
        </w:tc>
      </w:tr>
      <w:tr w:rsidR="004B29BE" w:rsidRPr="00742376" w:rsidTr="00A32419">
        <w:tc>
          <w:tcPr>
            <w:tcW w:w="1222" w:type="dxa"/>
            <w:vAlign w:val="center"/>
          </w:tcPr>
          <w:p w:rsidR="0035344F" w:rsidRPr="00742376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42376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1</w:t>
            </w:r>
          </w:p>
        </w:tc>
      </w:tr>
    </w:tbl>
    <w:p w:rsidR="008938C7" w:rsidRPr="00742376" w:rsidRDefault="008938C7" w:rsidP="00112842">
      <w:pPr>
        <w:pStyle w:val="Podpunkty"/>
        <w:ind w:left="0"/>
        <w:rPr>
          <w:rFonts w:ascii="Tahoma" w:hAnsi="Tahoma" w:cs="Tahoma"/>
          <w:sz w:val="24"/>
        </w:rPr>
      </w:pPr>
    </w:p>
    <w:p w:rsidR="008938C7" w:rsidRPr="0074237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Metody realizacji zajęć</w:t>
      </w:r>
      <w:r w:rsidR="006A46E0" w:rsidRPr="00742376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42376" w:rsidRPr="00742376" w:rsidTr="00A32419">
        <w:tc>
          <w:tcPr>
            <w:tcW w:w="2127" w:type="dxa"/>
            <w:vAlign w:val="center"/>
          </w:tcPr>
          <w:p w:rsidR="006A46E0" w:rsidRPr="00742376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42376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Metoda realizacji</w:t>
            </w:r>
          </w:p>
        </w:tc>
      </w:tr>
      <w:tr w:rsidR="00742376" w:rsidRPr="00742376" w:rsidTr="00A32419">
        <w:tc>
          <w:tcPr>
            <w:tcW w:w="2127" w:type="dxa"/>
            <w:vAlign w:val="center"/>
          </w:tcPr>
          <w:p w:rsidR="006A46E0" w:rsidRPr="00742376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42376" w:rsidRDefault="00707C47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42376">
              <w:rPr>
                <w:rFonts w:ascii="Tahoma" w:hAnsi="Tahoma" w:cs="Tahoma"/>
                <w:b w:val="0"/>
              </w:rPr>
              <w:t>Wykład informacyjny</w:t>
            </w:r>
          </w:p>
        </w:tc>
      </w:tr>
    </w:tbl>
    <w:p w:rsidR="000C41C8" w:rsidRPr="0074237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Treści kształcenia </w:t>
      </w:r>
      <w:r w:rsidRPr="00742376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74237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42376">
        <w:rPr>
          <w:rFonts w:ascii="Tahoma" w:hAnsi="Tahoma" w:cs="Tahoma"/>
          <w:smallCaps/>
        </w:rPr>
        <w:t>W</w:t>
      </w:r>
      <w:r w:rsidR="008938C7" w:rsidRPr="00742376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42376" w:rsidRPr="00742376" w:rsidTr="004A66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A6677" w:rsidRPr="00742376" w:rsidRDefault="004A667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A6677" w:rsidRPr="00742376" w:rsidRDefault="004A667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42376" w:rsidRPr="00742376" w:rsidTr="004A66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A6677" w:rsidRPr="00742376" w:rsidRDefault="004A667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A6677" w:rsidRPr="00742376" w:rsidRDefault="004A667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2376" w:rsidRPr="00742376" w:rsidTr="004A6677">
        <w:tc>
          <w:tcPr>
            <w:tcW w:w="568" w:type="dxa"/>
            <w:shd w:val="clear" w:color="auto" w:fill="auto"/>
            <w:vAlign w:val="center"/>
          </w:tcPr>
          <w:p w:rsidR="004A6677" w:rsidRPr="00742376" w:rsidRDefault="004A6677" w:rsidP="000312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4A6677" w:rsidRPr="00742376" w:rsidRDefault="004A6677" w:rsidP="00A0292B">
            <w:pPr>
              <w:pStyle w:val="wrubryce"/>
              <w:numPr>
                <w:ilvl w:val="0"/>
                <w:numId w:val="29"/>
              </w:numPr>
              <w:spacing w:before="0" w:after="0"/>
              <w:ind w:left="355"/>
              <w:jc w:val="left"/>
              <w:rPr>
                <w:rFonts w:ascii="Tahoma" w:hAnsi="Tahoma" w:cs="Tahoma"/>
                <w:spacing w:val="-6"/>
              </w:rPr>
            </w:pPr>
            <w:r w:rsidRPr="00742376">
              <w:rPr>
                <w:rFonts w:ascii="Tahoma" w:hAnsi="Tahoma" w:cs="Tahoma"/>
                <w:spacing w:val="-6"/>
              </w:rPr>
              <w:t>Modele ochrony własności intelektualnej</w:t>
            </w:r>
          </w:p>
          <w:p w:rsidR="004A6677" w:rsidRPr="00742376" w:rsidRDefault="004A6677" w:rsidP="00A0292B">
            <w:pPr>
              <w:pStyle w:val="wrubryce"/>
              <w:numPr>
                <w:ilvl w:val="0"/>
                <w:numId w:val="29"/>
              </w:numPr>
              <w:spacing w:before="0" w:after="0"/>
              <w:ind w:left="355"/>
              <w:jc w:val="left"/>
              <w:rPr>
                <w:rFonts w:ascii="Tahoma" w:hAnsi="Tahoma" w:cs="Tahoma"/>
                <w:spacing w:val="-6"/>
              </w:rPr>
            </w:pPr>
            <w:r w:rsidRPr="00742376">
              <w:rPr>
                <w:rFonts w:ascii="Tahoma" w:hAnsi="Tahoma" w:cs="Tahoma"/>
                <w:spacing w:val="-6"/>
              </w:rPr>
              <w:t>Wynalazki, wzory użytkowe, wzory przemysłowe i zasady ich ochrony</w:t>
            </w:r>
          </w:p>
          <w:p w:rsidR="004A6677" w:rsidRPr="00742376" w:rsidRDefault="004A6677" w:rsidP="00A0292B">
            <w:pPr>
              <w:pStyle w:val="wrubryce"/>
              <w:numPr>
                <w:ilvl w:val="0"/>
                <w:numId w:val="29"/>
              </w:numPr>
              <w:spacing w:before="0" w:after="0"/>
              <w:ind w:left="355"/>
              <w:jc w:val="left"/>
              <w:rPr>
                <w:rFonts w:ascii="Tahoma" w:hAnsi="Tahoma" w:cs="Tahoma"/>
                <w:spacing w:val="-6"/>
              </w:rPr>
            </w:pPr>
            <w:r w:rsidRPr="00742376">
              <w:rPr>
                <w:rFonts w:ascii="Tahoma" w:hAnsi="Tahoma" w:cs="Tahoma"/>
                <w:spacing w:val="-6"/>
              </w:rPr>
              <w:t>Bazy danych</w:t>
            </w:r>
          </w:p>
          <w:p w:rsidR="004A6677" w:rsidRPr="00742376" w:rsidRDefault="004A6677" w:rsidP="00A0292B">
            <w:pPr>
              <w:pStyle w:val="wrubryce"/>
              <w:numPr>
                <w:ilvl w:val="0"/>
                <w:numId w:val="29"/>
              </w:numPr>
              <w:spacing w:before="0" w:after="0"/>
              <w:ind w:left="355"/>
              <w:jc w:val="left"/>
              <w:rPr>
                <w:rFonts w:ascii="Tahoma" w:hAnsi="Tahoma" w:cs="Tahoma"/>
                <w:spacing w:val="-6"/>
              </w:rPr>
            </w:pPr>
            <w:r w:rsidRPr="00742376">
              <w:rPr>
                <w:rFonts w:ascii="Tahoma" w:hAnsi="Tahoma" w:cs="Tahoma"/>
                <w:spacing w:val="-6"/>
              </w:rPr>
              <w:t>Przedmiot i podmioty praw autorskich</w:t>
            </w:r>
          </w:p>
          <w:p w:rsidR="004A6677" w:rsidRPr="00742376" w:rsidRDefault="004A6677" w:rsidP="00A0292B">
            <w:pPr>
              <w:pStyle w:val="wrubryce"/>
              <w:numPr>
                <w:ilvl w:val="0"/>
                <w:numId w:val="29"/>
              </w:numPr>
              <w:spacing w:before="0" w:after="0"/>
              <w:ind w:left="355"/>
              <w:jc w:val="left"/>
              <w:rPr>
                <w:rFonts w:ascii="Tahoma" w:hAnsi="Tahoma" w:cs="Tahoma"/>
                <w:spacing w:val="-6"/>
              </w:rPr>
            </w:pPr>
            <w:r w:rsidRPr="00742376">
              <w:rPr>
                <w:rFonts w:ascii="Tahoma" w:hAnsi="Tahoma" w:cs="Tahoma"/>
                <w:spacing w:val="-6"/>
              </w:rPr>
              <w:t>Autorskie prawa majątkowe i osobiste</w:t>
            </w:r>
          </w:p>
          <w:p w:rsidR="004A6677" w:rsidRPr="00742376" w:rsidRDefault="004A6677" w:rsidP="00A0292B">
            <w:pPr>
              <w:pStyle w:val="wrubryce"/>
              <w:numPr>
                <w:ilvl w:val="0"/>
                <w:numId w:val="29"/>
              </w:numPr>
              <w:spacing w:before="0" w:after="0"/>
              <w:ind w:left="355"/>
              <w:jc w:val="left"/>
              <w:rPr>
                <w:rFonts w:ascii="Tahoma" w:hAnsi="Tahoma" w:cs="Tahoma"/>
                <w:spacing w:val="-6"/>
              </w:rPr>
            </w:pPr>
            <w:r w:rsidRPr="00742376">
              <w:rPr>
                <w:rFonts w:ascii="Tahoma" w:hAnsi="Tahoma" w:cs="Tahoma"/>
                <w:spacing w:val="-6"/>
              </w:rPr>
              <w:t>Zasady legalnego korzystania z własności intelektualnej innych osób</w:t>
            </w:r>
          </w:p>
        </w:tc>
      </w:tr>
    </w:tbl>
    <w:p w:rsidR="00D465B9" w:rsidRPr="00742376" w:rsidRDefault="00D465B9" w:rsidP="00D465B9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26BA1" w:rsidRPr="00742376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42376">
        <w:rPr>
          <w:rFonts w:ascii="Tahoma" w:hAnsi="Tahoma" w:cs="Tahoma"/>
          <w:spacing w:val="-8"/>
        </w:rPr>
        <w:t xml:space="preserve">Korelacja pomiędzy efektami </w:t>
      </w:r>
      <w:r w:rsidR="00742376" w:rsidRPr="00742376">
        <w:rPr>
          <w:rFonts w:ascii="Tahoma" w:hAnsi="Tahoma" w:cs="Tahoma"/>
        </w:rPr>
        <w:t>uczenia się</w:t>
      </w:r>
      <w:r w:rsidR="0005749C" w:rsidRPr="00742376">
        <w:rPr>
          <w:rFonts w:ascii="Tahoma" w:hAnsi="Tahoma" w:cs="Tahoma"/>
          <w:spacing w:val="-8"/>
        </w:rPr>
        <w:t xml:space="preserve">, </w:t>
      </w:r>
      <w:r w:rsidRPr="00742376">
        <w:rPr>
          <w:rFonts w:ascii="Tahoma" w:hAnsi="Tahoma" w:cs="Tahoma"/>
          <w:spacing w:val="-8"/>
        </w:rPr>
        <w:t>celami przedmiot</w:t>
      </w:r>
      <w:r w:rsidR="0005749C" w:rsidRPr="00742376">
        <w:rPr>
          <w:rFonts w:ascii="Tahoma" w:hAnsi="Tahoma" w:cs="Tahoma"/>
          <w:spacing w:val="-8"/>
        </w:rPr>
        <w:t>u</w:t>
      </w:r>
      <w:r w:rsidRPr="00742376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42376" w:rsidRPr="00742376" w:rsidTr="00A32419">
        <w:tc>
          <w:tcPr>
            <w:tcW w:w="3261" w:type="dxa"/>
          </w:tcPr>
          <w:p w:rsidR="00F4304E" w:rsidRPr="00742376" w:rsidRDefault="00F4304E" w:rsidP="00A324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2376" w:rsidRPr="0074237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:rsidR="00F4304E" w:rsidRPr="00742376" w:rsidRDefault="00426BA1" w:rsidP="00A324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:rsidR="00F4304E" w:rsidRPr="00742376" w:rsidRDefault="00426BA1" w:rsidP="00A324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42376" w:rsidRPr="00742376" w:rsidTr="00026408">
        <w:tc>
          <w:tcPr>
            <w:tcW w:w="3261" w:type="dxa"/>
            <w:shd w:val="clear" w:color="auto" w:fill="auto"/>
            <w:vAlign w:val="center"/>
          </w:tcPr>
          <w:p w:rsidR="0005749C" w:rsidRPr="00742376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742376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5749C" w:rsidRPr="00742376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742376" w:rsidRPr="00742376" w:rsidTr="00026408">
        <w:tc>
          <w:tcPr>
            <w:tcW w:w="3261" w:type="dxa"/>
            <w:shd w:val="clear" w:color="auto" w:fill="auto"/>
            <w:vAlign w:val="center"/>
          </w:tcPr>
          <w:p w:rsidR="00C6072F" w:rsidRPr="00742376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742376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072F" w:rsidRPr="00742376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42376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:rsidR="00B6285D" w:rsidRPr="00742376" w:rsidRDefault="00B6285D" w:rsidP="00B6285D">
      <w:pPr>
        <w:pStyle w:val="Podpunkty"/>
        <w:ind w:left="0"/>
        <w:rPr>
          <w:rFonts w:ascii="Tahoma" w:hAnsi="Tahoma" w:cs="Tahoma"/>
        </w:rPr>
      </w:pP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 xml:space="preserve">Metody </w:t>
      </w:r>
      <w:r w:rsidR="00603431" w:rsidRPr="00742376">
        <w:rPr>
          <w:rFonts w:ascii="Tahoma" w:hAnsi="Tahoma" w:cs="Tahoma"/>
        </w:rPr>
        <w:t xml:space="preserve">weryfikacji efektów </w:t>
      </w:r>
      <w:r w:rsidR="00742376" w:rsidRPr="00742376">
        <w:rPr>
          <w:rFonts w:ascii="Tahoma" w:hAnsi="Tahoma" w:cs="Tahoma"/>
        </w:rPr>
        <w:t xml:space="preserve">uczenia się </w:t>
      </w:r>
      <w:r w:rsidRPr="0074237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742376" w:rsidRPr="00742376" w:rsidTr="00FA64F0">
        <w:trPr>
          <w:trHeight w:val="284"/>
        </w:trPr>
        <w:tc>
          <w:tcPr>
            <w:tcW w:w="1418" w:type="dxa"/>
            <w:vAlign w:val="center"/>
          </w:tcPr>
          <w:p w:rsidR="004A1B60" w:rsidRPr="00742376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42376" w:rsidRPr="00742376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4077" w:type="dxa"/>
            <w:vAlign w:val="center"/>
          </w:tcPr>
          <w:p w:rsidR="004A1B60" w:rsidRPr="00742376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:rsidR="004A1B60" w:rsidRPr="00742376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42376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42376" w:rsidRPr="00742376" w:rsidTr="00FA64F0">
        <w:trPr>
          <w:trHeight w:val="284"/>
        </w:trPr>
        <w:tc>
          <w:tcPr>
            <w:tcW w:w="1418" w:type="dxa"/>
            <w:vAlign w:val="center"/>
          </w:tcPr>
          <w:p w:rsidR="002359FA" w:rsidRPr="00742376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237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Merge w:val="restart"/>
            <w:vAlign w:val="center"/>
          </w:tcPr>
          <w:p w:rsidR="002359FA" w:rsidRPr="00742376" w:rsidRDefault="00C42903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2376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Merge w:val="restart"/>
            <w:vAlign w:val="center"/>
          </w:tcPr>
          <w:p w:rsidR="002359FA" w:rsidRPr="00742376" w:rsidRDefault="00FA64F0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423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7423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  <w:tr w:rsidR="00742376" w:rsidRPr="00742376" w:rsidTr="00FA64F0">
        <w:trPr>
          <w:trHeight w:val="284"/>
        </w:trPr>
        <w:tc>
          <w:tcPr>
            <w:tcW w:w="1418" w:type="dxa"/>
            <w:vAlign w:val="center"/>
          </w:tcPr>
          <w:p w:rsidR="00C6072F" w:rsidRPr="00742376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237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077" w:type="dxa"/>
            <w:vMerge/>
            <w:vAlign w:val="center"/>
          </w:tcPr>
          <w:p w:rsidR="00C6072F" w:rsidRPr="00742376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86" w:type="dxa"/>
            <w:vMerge/>
            <w:vAlign w:val="center"/>
          </w:tcPr>
          <w:p w:rsidR="00C6072F" w:rsidRPr="00742376" w:rsidRDefault="00C6072F" w:rsidP="00FA64F0">
            <w:pPr>
              <w:pStyle w:val="Podpunkty"/>
              <w:numPr>
                <w:ilvl w:val="0"/>
                <w:numId w:val="25"/>
              </w:numPr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742376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Kryteria oceny</w:t>
      </w:r>
      <w:r w:rsidR="00742376" w:rsidRPr="00742376">
        <w:rPr>
          <w:rFonts w:ascii="Tahoma" w:hAnsi="Tahoma" w:cs="Tahoma"/>
        </w:rPr>
        <w:t xml:space="preserve"> stopnia</w:t>
      </w:r>
      <w:r w:rsidRPr="00742376">
        <w:rPr>
          <w:rFonts w:ascii="Tahoma" w:hAnsi="Tahoma" w:cs="Tahoma"/>
        </w:rPr>
        <w:t xml:space="preserve"> osiągnię</w:t>
      </w:r>
      <w:r w:rsidR="00742376" w:rsidRPr="00742376">
        <w:rPr>
          <w:rFonts w:ascii="Tahoma" w:hAnsi="Tahoma" w:cs="Tahoma"/>
        </w:rPr>
        <w:t>cia</w:t>
      </w:r>
      <w:r w:rsidRPr="00742376">
        <w:rPr>
          <w:rFonts w:ascii="Tahoma" w:hAnsi="Tahoma" w:cs="Tahoma"/>
        </w:rPr>
        <w:t xml:space="preserve"> efektów </w:t>
      </w:r>
      <w:r w:rsidR="00742376" w:rsidRPr="0074237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1"/>
        <w:gridCol w:w="2170"/>
        <w:gridCol w:w="2268"/>
        <w:gridCol w:w="2126"/>
        <w:gridCol w:w="2195"/>
      </w:tblGrid>
      <w:tr w:rsidR="00742376" w:rsidRPr="00742376" w:rsidTr="00A0292B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Efekt</w:t>
            </w:r>
          </w:p>
          <w:p w:rsidR="00A0292B" w:rsidRPr="00742376" w:rsidRDefault="00742376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42376">
              <w:rPr>
                <w:rFonts w:ascii="Tahoma" w:hAnsi="Tahoma" w:cs="Tahoma"/>
              </w:rPr>
              <w:t>uczenia się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Na ocenę 2,0 </w:t>
            </w:r>
          </w:p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Na ocenę 3,0 </w:t>
            </w:r>
          </w:p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Na ocenę 4,0 st</w:t>
            </w:r>
            <w:r w:rsidRPr="00742376">
              <w:rPr>
                <w:rFonts w:ascii="Tahoma" w:hAnsi="Tahoma" w:cs="Tahoma"/>
              </w:rPr>
              <w:t>u</w:t>
            </w:r>
            <w:r w:rsidRPr="00742376">
              <w:rPr>
                <w:rFonts w:ascii="Tahoma" w:hAnsi="Tahoma" w:cs="Tahoma"/>
              </w:rPr>
              <w:t>dent potrafi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 xml:space="preserve">Na ocenę 5,0 </w:t>
            </w:r>
          </w:p>
          <w:p w:rsidR="00A0292B" w:rsidRPr="00742376" w:rsidRDefault="00A0292B">
            <w:pPr>
              <w:pStyle w:val="Nagwkitablic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student potrafi</w:t>
            </w:r>
          </w:p>
        </w:tc>
      </w:tr>
      <w:tr w:rsidR="00742376" w:rsidRPr="00742376" w:rsidTr="00A0292B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P_W01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rozróżnić  praw własności intelektualnej udzielając co najmniej 40% prawidł</w:t>
            </w:r>
            <w:r w:rsidRPr="00742376">
              <w:rPr>
                <w:rFonts w:ascii="Tahoma" w:hAnsi="Tahoma" w:cs="Tahoma"/>
              </w:rPr>
              <w:t>o</w:t>
            </w:r>
            <w:r w:rsidRPr="00742376">
              <w:rPr>
                <w:rFonts w:ascii="Tahoma" w:hAnsi="Tahoma" w:cs="Tahoma"/>
              </w:rPr>
              <w:t>wych odpowiedzi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rozróżnić  prawa własności intelektualnej udzielając co najmniej 40% prawidł</w:t>
            </w:r>
            <w:r w:rsidRPr="00742376">
              <w:rPr>
                <w:rFonts w:ascii="Tahoma" w:hAnsi="Tahoma" w:cs="Tahoma"/>
              </w:rPr>
              <w:t>o</w:t>
            </w:r>
            <w:r w:rsidRPr="00742376">
              <w:rPr>
                <w:rFonts w:ascii="Tahoma" w:hAnsi="Tahoma" w:cs="Tahoma"/>
              </w:rPr>
              <w:t>wych odpowiedzi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rozróżnić  prawa własn</w:t>
            </w:r>
            <w:r w:rsidRPr="00742376">
              <w:rPr>
                <w:rFonts w:ascii="Tahoma" w:hAnsi="Tahoma" w:cs="Tahoma"/>
              </w:rPr>
              <w:t>o</w:t>
            </w:r>
            <w:r w:rsidRPr="00742376">
              <w:rPr>
                <w:rFonts w:ascii="Tahoma" w:hAnsi="Tahoma" w:cs="Tahoma"/>
              </w:rPr>
              <w:t>ści intelektualnej udziel</w:t>
            </w:r>
            <w:r w:rsidRPr="00742376">
              <w:rPr>
                <w:rFonts w:ascii="Tahoma" w:hAnsi="Tahoma" w:cs="Tahoma"/>
              </w:rPr>
              <w:t>a</w:t>
            </w:r>
            <w:r w:rsidRPr="00742376">
              <w:rPr>
                <w:rFonts w:ascii="Tahoma" w:hAnsi="Tahoma" w:cs="Tahoma"/>
              </w:rPr>
              <w:t>jąc co najmniej 60% prawidłowych odpowiedzi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rozróżnić  prawa własności intelektualnej udzielając co najmniej 80% prawidł</w:t>
            </w:r>
            <w:r w:rsidRPr="00742376">
              <w:rPr>
                <w:rFonts w:ascii="Tahoma" w:hAnsi="Tahoma" w:cs="Tahoma"/>
              </w:rPr>
              <w:t>o</w:t>
            </w:r>
            <w:r w:rsidRPr="00742376">
              <w:rPr>
                <w:rFonts w:ascii="Tahoma" w:hAnsi="Tahoma" w:cs="Tahoma"/>
              </w:rPr>
              <w:t>wych odpowiedzi</w:t>
            </w:r>
          </w:p>
        </w:tc>
      </w:tr>
      <w:tr w:rsidR="00742376" w:rsidRPr="00742376" w:rsidTr="00A029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P_W02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wskazać podstawowych zasad ochrony praw wł</w:t>
            </w:r>
            <w:r w:rsidRPr="00742376">
              <w:rPr>
                <w:rFonts w:ascii="Tahoma" w:hAnsi="Tahoma" w:cs="Tahoma"/>
              </w:rPr>
              <w:t>a</w:t>
            </w:r>
            <w:r w:rsidRPr="00742376">
              <w:rPr>
                <w:rFonts w:ascii="Tahoma" w:hAnsi="Tahoma" w:cs="Tahoma"/>
              </w:rPr>
              <w:t>sności intelektualnej udzi</w:t>
            </w:r>
            <w:r w:rsidRPr="00742376">
              <w:rPr>
                <w:rFonts w:ascii="Tahoma" w:hAnsi="Tahoma" w:cs="Tahoma"/>
              </w:rPr>
              <w:t>e</w:t>
            </w:r>
            <w:r w:rsidRPr="00742376">
              <w:rPr>
                <w:rFonts w:ascii="Tahoma" w:hAnsi="Tahoma" w:cs="Tahoma"/>
              </w:rPr>
              <w:t>lając co najmniej 40% prawidłowych odpowiedzi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wskazać podstawowe zas</w:t>
            </w:r>
            <w:r w:rsidRPr="00742376">
              <w:rPr>
                <w:rFonts w:ascii="Tahoma" w:hAnsi="Tahoma" w:cs="Tahoma"/>
              </w:rPr>
              <w:t>a</w:t>
            </w:r>
            <w:r w:rsidRPr="00742376">
              <w:rPr>
                <w:rFonts w:ascii="Tahoma" w:hAnsi="Tahoma" w:cs="Tahoma"/>
              </w:rPr>
              <w:t>dy ochrony praw własności intelektualnej udzielając co najmniej 40% prawidł</w:t>
            </w:r>
            <w:r w:rsidRPr="00742376">
              <w:rPr>
                <w:rFonts w:ascii="Tahoma" w:hAnsi="Tahoma" w:cs="Tahoma"/>
              </w:rPr>
              <w:t>o</w:t>
            </w:r>
            <w:r w:rsidRPr="00742376">
              <w:rPr>
                <w:rFonts w:ascii="Tahoma" w:hAnsi="Tahoma" w:cs="Tahoma"/>
              </w:rPr>
              <w:t>wych odpowiedzi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wskazać podstawowe zasady ochrony praw własności intelektualnej udzielając co najmniej 60% prawidłowych odp</w:t>
            </w:r>
            <w:r w:rsidRPr="00742376">
              <w:rPr>
                <w:rFonts w:ascii="Tahoma" w:hAnsi="Tahoma" w:cs="Tahoma"/>
              </w:rPr>
              <w:t>o</w:t>
            </w:r>
            <w:r w:rsidRPr="00742376">
              <w:rPr>
                <w:rFonts w:ascii="Tahoma" w:hAnsi="Tahoma" w:cs="Tahoma"/>
              </w:rPr>
              <w:t>wiedzi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2B" w:rsidRPr="00742376" w:rsidRDefault="00A0292B">
            <w:pPr>
              <w:pStyle w:val="wrubrycemn"/>
              <w:rPr>
                <w:rFonts w:ascii="Tahoma" w:hAnsi="Tahoma" w:cs="Tahoma"/>
              </w:rPr>
            </w:pPr>
            <w:r w:rsidRPr="00742376">
              <w:rPr>
                <w:rFonts w:ascii="Tahoma" w:hAnsi="Tahoma" w:cs="Tahoma"/>
              </w:rPr>
              <w:t>wskazać podstawowe zasady ochrony praw własności intelektualnej udzielając co najmniej 80% prawidłowych odp</w:t>
            </w:r>
            <w:r w:rsidRPr="00742376">
              <w:rPr>
                <w:rFonts w:ascii="Tahoma" w:hAnsi="Tahoma" w:cs="Tahoma"/>
              </w:rPr>
              <w:t>o</w:t>
            </w:r>
            <w:r w:rsidRPr="00742376">
              <w:rPr>
                <w:rFonts w:ascii="Tahoma" w:hAnsi="Tahoma" w:cs="Tahoma"/>
              </w:rPr>
              <w:t>wiedzi</w:t>
            </w:r>
          </w:p>
        </w:tc>
      </w:tr>
    </w:tbl>
    <w:p w:rsidR="008938C7" w:rsidRPr="00742376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423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42376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742376" w:rsidRPr="00742376" w:rsidTr="000077FE">
        <w:tc>
          <w:tcPr>
            <w:tcW w:w="9889" w:type="dxa"/>
          </w:tcPr>
          <w:p w:rsidR="00AB655E" w:rsidRPr="00742376" w:rsidRDefault="00AB655E" w:rsidP="00A3241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237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1434D" w:rsidRPr="00742376" w:rsidTr="000077FE">
        <w:tc>
          <w:tcPr>
            <w:tcW w:w="9889" w:type="dxa"/>
            <w:shd w:val="clear" w:color="auto" w:fill="auto"/>
          </w:tcPr>
          <w:p w:rsidR="00C61B07" w:rsidRPr="00742376" w:rsidRDefault="00C61B07" w:rsidP="00FF7C2D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742376">
              <w:rPr>
                <w:rFonts w:ascii="Tahoma" w:hAnsi="Tahoma" w:cs="Tahoma"/>
                <w:lang w:eastAsia="pl-PL"/>
              </w:rPr>
              <w:t>Michniewicz</w:t>
            </w:r>
            <w:r w:rsidR="00A0292B" w:rsidRPr="00742376">
              <w:rPr>
                <w:rFonts w:ascii="Tahoma" w:hAnsi="Tahoma" w:cs="Tahoma"/>
                <w:lang w:eastAsia="pl-PL"/>
              </w:rPr>
              <w:t xml:space="preserve"> G.</w:t>
            </w:r>
            <w:r w:rsidRPr="00742376">
              <w:rPr>
                <w:rFonts w:ascii="Tahoma" w:hAnsi="Tahoma" w:cs="Tahoma"/>
                <w:lang w:eastAsia="pl-PL"/>
              </w:rPr>
              <w:t>: Ochrona własności intelektualnej, Wydawnictwo C.H.</w:t>
            </w:r>
            <w:r w:rsidR="00A0292B" w:rsidRPr="00742376">
              <w:rPr>
                <w:rFonts w:ascii="Tahoma" w:hAnsi="Tahoma" w:cs="Tahoma"/>
                <w:lang w:eastAsia="pl-PL"/>
              </w:rPr>
              <w:t xml:space="preserve"> </w:t>
            </w:r>
            <w:r w:rsidRPr="00742376">
              <w:rPr>
                <w:rFonts w:ascii="Tahoma" w:hAnsi="Tahoma" w:cs="Tahoma"/>
                <w:lang w:eastAsia="pl-PL"/>
              </w:rPr>
              <w:t>Beck, 2010</w:t>
            </w:r>
          </w:p>
        </w:tc>
      </w:tr>
    </w:tbl>
    <w:p w:rsidR="00FC1BE5" w:rsidRPr="0074237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742376" w:rsidRPr="00742376" w:rsidTr="003F5A55">
        <w:tc>
          <w:tcPr>
            <w:tcW w:w="9889" w:type="dxa"/>
          </w:tcPr>
          <w:p w:rsidR="00AB655E" w:rsidRPr="00742376" w:rsidRDefault="00AB655E" w:rsidP="00A3241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237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1434D" w:rsidRPr="00742376" w:rsidTr="003F5A55">
        <w:tc>
          <w:tcPr>
            <w:tcW w:w="9889" w:type="dxa"/>
            <w:shd w:val="clear" w:color="auto" w:fill="auto"/>
          </w:tcPr>
          <w:p w:rsidR="00421C91" w:rsidRPr="00742376" w:rsidRDefault="00421C91" w:rsidP="00A0292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proofErr w:type="spellStart"/>
            <w:r w:rsidRPr="00742376">
              <w:rPr>
                <w:rFonts w:ascii="Tahoma" w:hAnsi="Tahoma" w:cs="Tahoma"/>
                <w:lang w:eastAsia="pl-PL"/>
              </w:rPr>
              <w:t>Załucki</w:t>
            </w:r>
            <w:proofErr w:type="spellEnd"/>
            <w:r w:rsidR="00A0292B" w:rsidRPr="00742376">
              <w:rPr>
                <w:rFonts w:ascii="Tahoma" w:hAnsi="Tahoma" w:cs="Tahoma"/>
                <w:lang w:eastAsia="pl-PL"/>
              </w:rPr>
              <w:t xml:space="preserve"> M. (red.)</w:t>
            </w:r>
            <w:r w:rsidRPr="00742376">
              <w:rPr>
                <w:rFonts w:ascii="Tahoma" w:hAnsi="Tahoma" w:cs="Tahoma"/>
                <w:lang w:eastAsia="pl-PL"/>
              </w:rPr>
              <w:t>: Prawo własności intelektualnej, Repe</w:t>
            </w:r>
            <w:r w:rsidR="00A0292B" w:rsidRPr="00742376">
              <w:rPr>
                <w:rFonts w:ascii="Tahoma" w:hAnsi="Tahoma" w:cs="Tahoma"/>
                <w:lang w:eastAsia="pl-PL"/>
              </w:rPr>
              <w:t>tyt</w:t>
            </w:r>
            <w:r w:rsidRPr="00742376">
              <w:rPr>
                <w:rFonts w:ascii="Tahoma" w:hAnsi="Tahoma" w:cs="Tahoma"/>
                <w:lang w:eastAsia="pl-PL"/>
              </w:rPr>
              <w:t xml:space="preserve">orium, </w:t>
            </w:r>
            <w:proofErr w:type="spellStart"/>
            <w:r w:rsidRPr="00742376">
              <w:rPr>
                <w:rFonts w:ascii="Tahoma" w:hAnsi="Tahoma" w:cs="Tahoma"/>
                <w:lang w:eastAsia="pl-PL"/>
              </w:rPr>
              <w:t>Difin</w:t>
            </w:r>
            <w:proofErr w:type="spellEnd"/>
            <w:r w:rsidRPr="00742376">
              <w:rPr>
                <w:rFonts w:ascii="Tahoma" w:hAnsi="Tahoma" w:cs="Tahoma"/>
                <w:lang w:eastAsia="pl-PL"/>
              </w:rPr>
              <w:t xml:space="preserve"> 2010</w:t>
            </w:r>
          </w:p>
        </w:tc>
      </w:tr>
    </w:tbl>
    <w:p w:rsidR="00106004" w:rsidRPr="00742376" w:rsidRDefault="00106004" w:rsidP="0001795B">
      <w:pPr>
        <w:pStyle w:val="Punktygwne"/>
        <w:spacing w:before="0" w:after="0"/>
        <w:rPr>
          <w:rFonts w:ascii="Tahoma" w:hAnsi="Tahoma" w:cs="Tahoma"/>
          <w:b w:val="0"/>
          <w:sz w:val="32"/>
        </w:rPr>
      </w:pPr>
    </w:p>
    <w:p w:rsidR="008938C7" w:rsidRPr="0074237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42376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2376" w:rsidRPr="00742376" w:rsidRDefault="00742376" w:rsidP="00304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237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76" w:rsidRPr="00742376" w:rsidRDefault="00742376" w:rsidP="00304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237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2376" w:rsidRPr="00742376" w:rsidRDefault="00742376" w:rsidP="00304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76" w:rsidRPr="00742376" w:rsidRDefault="00742376" w:rsidP="00304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237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76" w:rsidRPr="00742376" w:rsidRDefault="00742376" w:rsidP="00304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237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924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924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6h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1h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4237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2h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42376">
              <w:rPr>
                <w:color w:val="auto"/>
                <w:sz w:val="20"/>
                <w:szCs w:val="20"/>
              </w:rPr>
              <w:t>2h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11h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42376" w:rsidRPr="00742376" w:rsidTr="00304FB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742376">
              <w:rPr>
                <w:b/>
                <w:color w:val="auto"/>
                <w:sz w:val="20"/>
                <w:szCs w:val="20"/>
              </w:rPr>
              <w:t>k</w:t>
            </w:r>
            <w:r w:rsidRPr="00742376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76" w:rsidRPr="00742376" w:rsidRDefault="00742376" w:rsidP="00304F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42376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42376" w:rsidRPr="00742376" w:rsidRDefault="00742376" w:rsidP="00B612A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42376" w:rsidRPr="00742376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451" w:rsidRDefault="00C60451">
      <w:r>
        <w:separator/>
      </w:r>
    </w:p>
  </w:endnote>
  <w:endnote w:type="continuationSeparator" w:id="0">
    <w:p w:rsidR="00C60451" w:rsidRDefault="00C6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43D8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451" w:rsidRDefault="00C60451">
      <w:r>
        <w:separator/>
      </w:r>
    </w:p>
  </w:footnote>
  <w:footnote w:type="continuationSeparator" w:id="0">
    <w:p w:rsidR="00C60451" w:rsidRDefault="00C6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604" w:rsidRDefault="00192604" w:rsidP="00192604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2604" w:rsidRDefault="001926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213E30"/>
    <w:multiLevelType w:val="hybridMultilevel"/>
    <w:tmpl w:val="D5247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5"/>
  </w:num>
  <w:num w:numId="11">
    <w:abstractNumId w:val="17"/>
  </w:num>
  <w:num w:numId="12">
    <w:abstractNumId w:val="3"/>
  </w:num>
  <w:num w:numId="13">
    <w:abstractNumId w:val="9"/>
  </w:num>
  <w:num w:numId="14">
    <w:abstractNumId w:val="18"/>
  </w:num>
  <w:num w:numId="15">
    <w:abstractNumId w:val="14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3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10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77FE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6236C"/>
    <w:rsid w:val="00192604"/>
    <w:rsid w:val="001943D8"/>
    <w:rsid w:val="00196F16"/>
    <w:rsid w:val="001A3C4F"/>
    <w:rsid w:val="001B3BF7"/>
    <w:rsid w:val="001C4F0A"/>
    <w:rsid w:val="001D73E7"/>
    <w:rsid w:val="001E0586"/>
    <w:rsid w:val="001E1F86"/>
    <w:rsid w:val="001E3F2A"/>
    <w:rsid w:val="001F18AB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84162"/>
    <w:rsid w:val="00285CA1"/>
    <w:rsid w:val="00290520"/>
    <w:rsid w:val="00291E2A"/>
    <w:rsid w:val="00293E7C"/>
    <w:rsid w:val="00297A2C"/>
    <w:rsid w:val="002A249F"/>
    <w:rsid w:val="002B6DA7"/>
    <w:rsid w:val="002B7735"/>
    <w:rsid w:val="002C7155"/>
    <w:rsid w:val="002D1AF7"/>
    <w:rsid w:val="002F459A"/>
    <w:rsid w:val="00307065"/>
    <w:rsid w:val="00314269"/>
    <w:rsid w:val="00314C64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6613"/>
    <w:rsid w:val="003C1845"/>
    <w:rsid w:val="003D4003"/>
    <w:rsid w:val="003E1A8D"/>
    <w:rsid w:val="003F4233"/>
    <w:rsid w:val="003F5A55"/>
    <w:rsid w:val="003F7B62"/>
    <w:rsid w:val="00412A5F"/>
    <w:rsid w:val="00421C91"/>
    <w:rsid w:val="00426BA1"/>
    <w:rsid w:val="00426BFE"/>
    <w:rsid w:val="004338A9"/>
    <w:rsid w:val="00442815"/>
    <w:rsid w:val="00457FDC"/>
    <w:rsid w:val="004600E4"/>
    <w:rsid w:val="00462AAD"/>
    <w:rsid w:val="004846A3"/>
    <w:rsid w:val="0048771D"/>
    <w:rsid w:val="00497319"/>
    <w:rsid w:val="004A1B60"/>
    <w:rsid w:val="004A6677"/>
    <w:rsid w:val="004B29BE"/>
    <w:rsid w:val="004C4181"/>
    <w:rsid w:val="004D26FD"/>
    <w:rsid w:val="004D72D9"/>
    <w:rsid w:val="004D7BEB"/>
    <w:rsid w:val="004F2C68"/>
    <w:rsid w:val="004F2F24"/>
    <w:rsid w:val="0051174A"/>
    <w:rsid w:val="00517679"/>
    <w:rsid w:val="005247A6"/>
    <w:rsid w:val="0055699F"/>
    <w:rsid w:val="00564AA9"/>
    <w:rsid w:val="00580B71"/>
    <w:rsid w:val="00581858"/>
    <w:rsid w:val="005827BE"/>
    <w:rsid w:val="00583103"/>
    <w:rsid w:val="005955F9"/>
    <w:rsid w:val="005A4E92"/>
    <w:rsid w:val="005E4E57"/>
    <w:rsid w:val="00603431"/>
    <w:rsid w:val="00626EA3"/>
    <w:rsid w:val="0063007E"/>
    <w:rsid w:val="00641D09"/>
    <w:rsid w:val="00663E53"/>
    <w:rsid w:val="00676A3F"/>
    <w:rsid w:val="00680BA2"/>
    <w:rsid w:val="00684D54"/>
    <w:rsid w:val="006863F4"/>
    <w:rsid w:val="006A1FA6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7820"/>
    <w:rsid w:val="00707C47"/>
    <w:rsid w:val="007158A9"/>
    <w:rsid w:val="00724D88"/>
    <w:rsid w:val="00741B8D"/>
    <w:rsid w:val="00742376"/>
    <w:rsid w:val="00743933"/>
    <w:rsid w:val="007461A1"/>
    <w:rsid w:val="00761B83"/>
    <w:rsid w:val="0076466B"/>
    <w:rsid w:val="007721AB"/>
    <w:rsid w:val="00776076"/>
    <w:rsid w:val="00782259"/>
    <w:rsid w:val="00790329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3212"/>
    <w:rsid w:val="00923240"/>
    <w:rsid w:val="00931F5B"/>
    <w:rsid w:val="00933296"/>
    <w:rsid w:val="00940876"/>
    <w:rsid w:val="00943165"/>
    <w:rsid w:val="009458F5"/>
    <w:rsid w:val="00955477"/>
    <w:rsid w:val="009614FE"/>
    <w:rsid w:val="00964390"/>
    <w:rsid w:val="00982F31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9D8"/>
    <w:rsid w:val="00A00A72"/>
    <w:rsid w:val="00A0292B"/>
    <w:rsid w:val="00A11DDA"/>
    <w:rsid w:val="00A22B5F"/>
    <w:rsid w:val="00A32047"/>
    <w:rsid w:val="00A32419"/>
    <w:rsid w:val="00A45FE3"/>
    <w:rsid w:val="00A625AA"/>
    <w:rsid w:val="00A64607"/>
    <w:rsid w:val="00AA3B18"/>
    <w:rsid w:val="00AA41FE"/>
    <w:rsid w:val="00AA49CD"/>
    <w:rsid w:val="00AB655E"/>
    <w:rsid w:val="00AC57A5"/>
    <w:rsid w:val="00AD1738"/>
    <w:rsid w:val="00AE3B8A"/>
    <w:rsid w:val="00AF0B6F"/>
    <w:rsid w:val="00AF7D73"/>
    <w:rsid w:val="00B03E50"/>
    <w:rsid w:val="00B056F7"/>
    <w:rsid w:val="00B1473E"/>
    <w:rsid w:val="00B157CD"/>
    <w:rsid w:val="00B40D79"/>
    <w:rsid w:val="00B42BE0"/>
    <w:rsid w:val="00B52888"/>
    <w:rsid w:val="00B53DF2"/>
    <w:rsid w:val="00B57305"/>
    <w:rsid w:val="00B60B0B"/>
    <w:rsid w:val="00B612A7"/>
    <w:rsid w:val="00B6285D"/>
    <w:rsid w:val="00B821D4"/>
    <w:rsid w:val="00B83F26"/>
    <w:rsid w:val="00B86698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2903"/>
    <w:rsid w:val="00C50308"/>
    <w:rsid w:val="00C548B6"/>
    <w:rsid w:val="00C60451"/>
    <w:rsid w:val="00C6072F"/>
    <w:rsid w:val="00C61B07"/>
    <w:rsid w:val="00C64B93"/>
    <w:rsid w:val="00C947FB"/>
    <w:rsid w:val="00CA5796"/>
    <w:rsid w:val="00CA5FD2"/>
    <w:rsid w:val="00CA74A1"/>
    <w:rsid w:val="00CB5513"/>
    <w:rsid w:val="00CB7FCA"/>
    <w:rsid w:val="00CD1A1C"/>
    <w:rsid w:val="00CD2DB2"/>
    <w:rsid w:val="00CD4316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57FD6"/>
    <w:rsid w:val="00D63FCE"/>
    <w:rsid w:val="00D67E33"/>
    <w:rsid w:val="00D7685C"/>
    <w:rsid w:val="00D93E15"/>
    <w:rsid w:val="00DA3B3D"/>
    <w:rsid w:val="00DB0142"/>
    <w:rsid w:val="00DB371D"/>
    <w:rsid w:val="00DB735A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9725F"/>
    <w:rsid w:val="00EA1B88"/>
    <w:rsid w:val="00EB52B7"/>
    <w:rsid w:val="00EC15E6"/>
    <w:rsid w:val="00EC6536"/>
    <w:rsid w:val="00EE1335"/>
    <w:rsid w:val="00EE59CC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uiPriority w:val="99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uiPriority w:val="99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B4D5E-9990-4CA6-A45D-BF7B4F49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3325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3872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2012-04-17T07:53:00Z</cp:lastPrinted>
  <dcterms:created xsi:type="dcterms:W3CDTF">2021-06-04T12:08:00Z</dcterms:created>
  <dcterms:modified xsi:type="dcterms:W3CDTF">2021-06-04T14:53:00Z</dcterms:modified>
</cp:coreProperties>
</file>