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ABE" w:rsidRDefault="004A0ABE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4A0ABE" w:rsidRDefault="0062566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4A0ABE" w:rsidRDefault="004A0ABE">
      <w:pPr>
        <w:spacing w:after="0" w:line="240" w:lineRule="auto"/>
        <w:rPr>
          <w:rFonts w:ascii="Tahoma" w:hAnsi="Tahoma" w:cs="Tahoma"/>
        </w:rPr>
      </w:pPr>
    </w:p>
    <w:p w:rsidR="004A0ABE" w:rsidRDefault="004A0ABE">
      <w:pPr>
        <w:spacing w:after="0" w:line="240" w:lineRule="auto"/>
        <w:rPr>
          <w:rFonts w:ascii="Tahoma" w:hAnsi="Tahoma" w:cs="Tahoma"/>
        </w:rPr>
      </w:pPr>
    </w:p>
    <w:p w:rsidR="004A0ABE" w:rsidRDefault="0062566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59" w:type="dxa"/>
        <w:tblCellMar>
          <w:left w:w="7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4A0ABE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Szkolenie techniczne 1</w:t>
            </w:r>
          </w:p>
        </w:tc>
      </w:tr>
      <w:tr w:rsidR="004A0ABE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A0ABE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4A0ABE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4A0ABE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4A0ABE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A0ABE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DE0990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4A0ABE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dr inż. Leszek Puzio</w:t>
            </w:r>
          </w:p>
        </w:tc>
      </w:tr>
    </w:tbl>
    <w:p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A0ABE" w:rsidRDefault="0062566E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4A0ABE">
        <w:tc>
          <w:tcPr>
            <w:tcW w:w="9778" w:type="dxa"/>
            <w:shd w:val="clear" w:color="auto" w:fill="auto"/>
          </w:tcPr>
          <w:p w:rsidR="004A0ABE" w:rsidRDefault="0062566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A0ABE" w:rsidRDefault="0062566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</w:t>
      </w:r>
      <w:r>
        <w:rPr>
          <w:rFonts w:ascii="Tahoma" w:hAnsi="Tahoma" w:cs="Tahoma"/>
          <w:szCs w:val="24"/>
        </w:rPr>
        <w:t>się i sposób realizacji zajęć</w:t>
      </w:r>
    </w:p>
    <w:p w:rsidR="004A0ABE" w:rsidRDefault="004A0ABE">
      <w:pPr>
        <w:pStyle w:val="Punktygwne"/>
        <w:spacing w:before="0" w:after="0"/>
        <w:rPr>
          <w:rFonts w:ascii="Tahoma" w:hAnsi="Tahoma" w:cs="Tahoma"/>
          <w:b w:val="0"/>
        </w:rPr>
      </w:pPr>
    </w:p>
    <w:p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669"/>
        <w:gridCol w:w="9109"/>
      </w:tblGrid>
      <w:tr w:rsidR="004A0ABE">
        <w:tc>
          <w:tcPr>
            <w:tcW w:w="669" w:type="dxa"/>
            <w:shd w:val="clear" w:color="auto" w:fill="auto"/>
            <w:vAlign w:val="center"/>
          </w:tcPr>
          <w:p w:rsidR="004A0ABE" w:rsidRPr="009D6179" w:rsidRDefault="006256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617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8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wykorzystania kontrolek Graficznego Interfejsu Użytkownika (GUI) i ich rozmieszczenia</w:t>
            </w:r>
          </w:p>
        </w:tc>
      </w:tr>
      <w:tr w:rsidR="004A0ABE">
        <w:tc>
          <w:tcPr>
            <w:tcW w:w="669" w:type="dxa"/>
            <w:shd w:val="clear" w:color="auto" w:fill="auto"/>
            <w:vAlign w:val="center"/>
          </w:tcPr>
          <w:p w:rsidR="004A0ABE" w:rsidRPr="009D6179" w:rsidRDefault="006256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617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8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połączenia kontrolek GUI z danymi, podpinanie zdarzeń</w:t>
            </w:r>
          </w:p>
        </w:tc>
      </w:tr>
      <w:tr w:rsidR="004A0ABE">
        <w:tc>
          <w:tcPr>
            <w:tcW w:w="669" w:type="dxa"/>
            <w:shd w:val="clear" w:color="auto" w:fill="auto"/>
            <w:vAlign w:val="center"/>
          </w:tcPr>
          <w:p w:rsidR="004A0ABE" w:rsidRPr="009D6179" w:rsidRDefault="006256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617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8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Nabycie umiejętności praktycznego tworzenia aplikacji GUI</w:t>
            </w:r>
          </w:p>
        </w:tc>
      </w:tr>
    </w:tbl>
    <w:p w:rsidR="004A0ABE" w:rsidRDefault="004A0ABE">
      <w:pPr>
        <w:pStyle w:val="Punktygwne"/>
        <w:spacing w:before="0" w:after="0"/>
        <w:rPr>
          <w:rFonts w:ascii="Tahoma" w:hAnsi="Tahoma" w:cs="Tahoma"/>
          <w:b w:val="0"/>
        </w:rPr>
      </w:pPr>
    </w:p>
    <w:p w:rsidR="004A0ABE" w:rsidRPr="00531F85" w:rsidRDefault="0062566E" w:rsidP="0043126F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567" w:hanging="567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</w:t>
      </w:r>
      <w:r w:rsidR="0043126F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</w:t>
      </w:r>
      <w:r w:rsidR="00531F85">
        <w:rPr>
          <w:rFonts w:ascii="Tahoma" w:hAnsi="Tahoma" w:cs="Tahoma"/>
        </w:rPr>
        <w:t>z odniesieniem do efektów uczenia się dla kierunku</w:t>
      </w:r>
    </w:p>
    <w:tbl>
      <w:tblPr>
        <w:tblW w:w="9850" w:type="dxa"/>
        <w:jc w:val="right"/>
        <w:tblCellMar>
          <w:left w:w="4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91"/>
        <w:gridCol w:w="2010"/>
      </w:tblGrid>
      <w:tr w:rsidR="004A0ABE" w:rsidTr="0043126F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4A0ABE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A0ABE" w:rsidTr="0043126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techniki programowania, metody ewaluacji i testowania aplikacji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K_W03</w:t>
            </w:r>
          </w:p>
          <w:p w:rsidR="004A0ABE" w:rsidRDefault="0062566E">
            <w:pPr>
              <w:spacing w:after="0" w:line="240" w:lineRule="auto"/>
              <w:jc w:val="center"/>
              <w:rPr>
                <w:rFonts w:asciiTheme="minorHAnsi" w:hAnsiTheme="minorHAnsi" w:cs="Tahoma"/>
                <w:sz w:val="22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K_W04</w:t>
            </w:r>
          </w:p>
        </w:tc>
      </w:tr>
      <w:tr w:rsidR="004A0ABE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A0ABE" w:rsidTr="0043126F">
        <w:trPr>
          <w:trHeight w:val="621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efektywnie wykorzystywać narzędzia stosowane w konstruowaniu i dokumentacji procesu wytwarzania oprogramowania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K_U09</w:t>
            </w:r>
          </w:p>
        </w:tc>
      </w:tr>
      <w:tr w:rsidR="004A0ABE" w:rsidTr="0043126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K_U11</w:t>
            </w:r>
          </w:p>
        </w:tc>
      </w:tr>
      <w:tr w:rsidR="004A0ABE" w:rsidTr="0043126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K_U02</w:t>
            </w:r>
          </w:p>
        </w:tc>
      </w:tr>
      <w:tr w:rsidR="004A0ABE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4A0ABE" w:rsidTr="0043126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przekazać informacje o wykonanym projekcie w sposób powszechnie zrozumiały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K_K06</w:t>
            </w:r>
          </w:p>
        </w:tc>
      </w:tr>
    </w:tbl>
    <w:p w:rsidR="004A0ABE" w:rsidRDefault="004A0ABE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1"/>
        <w:gridCol w:w="1222"/>
        <w:gridCol w:w="1220"/>
        <w:gridCol w:w="1223"/>
      </w:tblGrid>
      <w:tr w:rsidR="004A0ABE">
        <w:tc>
          <w:tcPr>
            <w:tcW w:w="9774" w:type="dxa"/>
            <w:gridSpan w:val="8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4A0ABE"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4A0ABE"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4A0ABE" w:rsidRDefault="0062566E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4A0ABE" w:rsidRDefault="004A0ABE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2122"/>
        <w:gridCol w:w="7659"/>
      </w:tblGrid>
      <w:tr w:rsidR="004A0ABE">
        <w:tc>
          <w:tcPr>
            <w:tcW w:w="2122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4A0ABE">
        <w:tc>
          <w:tcPr>
            <w:tcW w:w="2122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4A0ABE">
        <w:tc>
          <w:tcPr>
            <w:tcW w:w="2122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4A0ABE" w:rsidRDefault="006256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:rsidR="004A0ABE" w:rsidRDefault="004A0ABE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4A0ABE" w:rsidRDefault="004A0AB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0ABE" w:rsidRDefault="0062566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D2E49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2E49" w:rsidRDefault="009D2E49" w:rsidP="009D2E49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2E49" w:rsidRDefault="009D2E49" w:rsidP="009D2E49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obsługi narzędzi programistycznych. Zapoznanie z wybraną technologią tworzenia aplikacji z Graficznym Interfejsem Użytkownika (GUI)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Kontrolki menu oraz pasków narzędzi i stanu, tworzenie okien, kart aplikacji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Kolekcje, operacje na kolekcjach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Wiązanie kontrolek z danymi, 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Dostęp do bazy danych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Dokumentowanie prac, testy oprogramowania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Przydatne techniki, drukowanie. 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Kontrolki użytkownika</w:t>
            </w:r>
          </w:p>
        </w:tc>
      </w:tr>
      <w:tr w:rsidR="004A0ABE" w:rsidTr="009D2E4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Wielowątkowość</w:t>
            </w:r>
          </w:p>
        </w:tc>
      </w:tr>
      <w:tr w:rsidR="004A0ABE" w:rsidTr="009D2E49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0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Wzorzec architektoniczny np. MVVM</w:t>
            </w:r>
          </w:p>
        </w:tc>
      </w:tr>
    </w:tbl>
    <w:p w:rsidR="004A0ABE" w:rsidRDefault="004A0AB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0ABE" w:rsidRDefault="0062566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9D2E49" w:rsidTr="009D2E4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2E49" w:rsidRDefault="009D2E49" w:rsidP="009D2E49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2E49" w:rsidRDefault="009D2E49" w:rsidP="009D2E49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4A0ABE" w:rsidTr="009D2E4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Projekt systemu informatycznego na temat zadany przez prowadzącego z uwzględnieniem etapu opracowania specyfikacji, projektu, implementacji i testowania aplikacji</w:t>
            </w:r>
          </w:p>
        </w:tc>
      </w:tr>
    </w:tbl>
    <w:p w:rsidR="004A0ABE" w:rsidRDefault="004A0A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A0ABE" w:rsidRPr="0043126F" w:rsidRDefault="0062566E" w:rsidP="009D2E49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0" w:firstLine="0"/>
        <w:rPr>
          <w:rFonts w:ascii="Tahoma" w:eastAsia="Calibri" w:hAnsi="Tahoma" w:cs="Tahoma"/>
          <w:smallCaps/>
          <w:szCs w:val="22"/>
          <w:lang w:eastAsia="en-US"/>
        </w:rPr>
      </w:pPr>
      <w:r>
        <w:rPr>
          <w:rFonts w:ascii="Tahoma" w:hAnsi="Tahoma" w:cs="Tahoma"/>
          <w:spacing w:val="-8"/>
        </w:rPr>
        <w:t xml:space="preserve">Korelacja pomiędzy </w:t>
      </w:r>
      <w:r w:rsidRPr="0043126F">
        <w:rPr>
          <w:rFonts w:ascii="Tahoma" w:hAnsi="Tahoma" w:cs="Tahoma"/>
          <w:spacing w:val="-8"/>
          <w:szCs w:val="22"/>
        </w:rPr>
        <w:t xml:space="preserve">efektami uczenia się, celami </w:t>
      </w:r>
      <w:r w:rsidRPr="0043126F">
        <w:rPr>
          <w:rFonts w:ascii="Tahoma" w:eastAsia="Calibri" w:hAnsi="Tahoma" w:cs="Tahoma"/>
          <w:szCs w:val="22"/>
          <w:lang w:eastAsia="en-US"/>
        </w:rPr>
        <w:t>przedmiotu, a treściami kształcenia</w:t>
      </w:r>
      <w:r w:rsidRPr="0043126F">
        <w:rPr>
          <w:rFonts w:ascii="Tahoma" w:eastAsia="Calibri" w:hAnsi="Tahoma" w:cs="Tahoma"/>
          <w:smallCaps/>
          <w:szCs w:val="22"/>
          <w:lang w:eastAsia="en-US"/>
        </w:rPr>
        <w:t xml:space="preserve"> 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3260"/>
        <w:gridCol w:w="3252"/>
        <w:gridCol w:w="3269"/>
      </w:tblGrid>
      <w:tr w:rsidR="004A0ABE">
        <w:tc>
          <w:tcPr>
            <w:tcW w:w="3260" w:type="dxa"/>
            <w:shd w:val="clear" w:color="auto" w:fill="auto"/>
            <w:vAlign w:val="center"/>
          </w:tcPr>
          <w:p w:rsidR="004A0ABE" w:rsidRDefault="009D6179" w:rsidP="009D6179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2566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4A0ABE" w:rsidRDefault="0062566E" w:rsidP="009D6179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A0ABE" w:rsidRDefault="0062566E" w:rsidP="009D6179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4A0ABE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L6</w:t>
            </w:r>
          </w:p>
        </w:tc>
      </w:tr>
      <w:tr w:rsidR="004A0ABE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4A0ABE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4A0ABE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4A0ABE">
        <w:trPr>
          <w:trHeight w:hRule="exact" w:val="284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2" w:type="dxa"/>
            <w:tcBorders>
              <w:top w:val="nil"/>
            </w:tcBorders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tcBorders>
              <w:top w:val="nil"/>
            </w:tcBorders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P1</w:t>
            </w:r>
          </w:p>
        </w:tc>
      </w:tr>
    </w:tbl>
    <w:p w:rsidR="004A0ABE" w:rsidRDefault="004A0AB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4A0ABE" w:rsidRPr="00B92CF7" w:rsidRDefault="0062566E" w:rsidP="009D2E49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0" w:firstLine="0"/>
        <w:rPr>
          <w:rFonts w:ascii="Tahoma" w:eastAsia="Calibri" w:hAnsi="Tahoma" w:cs="Tahoma"/>
          <w:smallCaps/>
          <w:szCs w:val="22"/>
          <w:lang w:eastAsia="en-US"/>
        </w:rPr>
      </w:pPr>
      <w:r w:rsidRPr="00B92CF7">
        <w:rPr>
          <w:rFonts w:ascii="Tahoma" w:hAnsi="Tahoma" w:cs="Tahoma"/>
          <w:szCs w:val="22"/>
        </w:rPr>
        <w:t xml:space="preserve">Metody weryfikacji </w:t>
      </w:r>
      <w:r w:rsidRPr="00B92CF7">
        <w:rPr>
          <w:rFonts w:ascii="Tahoma" w:eastAsia="Calibri" w:hAnsi="Tahoma" w:cs="Tahoma"/>
          <w:szCs w:val="22"/>
          <w:lang w:eastAsia="en-US"/>
        </w:rPr>
        <w:t>efektów uczenia się</w:t>
      </w:r>
      <w:r w:rsidRPr="00B92CF7">
        <w:rPr>
          <w:rFonts w:ascii="Tahoma" w:eastAsia="Calibri" w:hAnsi="Tahoma" w:cs="Tahoma"/>
          <w:smallCaps/>
          <w:szCs w:val="22"/>
          <w:lang w:eastAsia="en-US"/>
        </w:rPr>
        <w:t xml:space="preserve"> 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413"/>
        <w:gridCol w:w="5107"/>
        <w:gridCol w:w="3261"/>
      </w:tblGrid>
      <w:tr w:rsidR="004A0ABE">
        <w:tc>
          <w:tcPr>
            <w:tcW w:w="1413" w:type="dxa"/>
            <w:shd w:val="clear" w:color="auto" w:fill="auto"/>
            <w:vAlign w:val="center"/>
          </w:tcPr>
          <w:p w:rsidR="004A0ABE" w:rsidRDefault="009D6179" w:rsidP="009D6179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72658B">
              <w:rPr>
                <w:rFonts w:ascii="Tahoma" w:hAnsi="Tahoma" w:cs="Tahoma"/>
                <w:smallCaps w:val="0"/>
                <w:szCs w:val="20"/>
              </w:rPr>
              <w:br/>
            </w:r>
            <w:r w:rsidR="0062566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4A0ABE" w:rsidRDefault="0062566E" w:rsidP="009D6179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A0ABE" w:rsidRDefault="0062566E" w:rsidP="009D6179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0ABE">
        <w:tc>
          <w:tcPr>
            <w:tcW w:w="1413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0ABE">
        <w:tc>
          <w:tcPr>
            <w:tcW w:w="1413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0ABE">
        <w:tc>
          <w:tcPr>
            <w:tcW w:w="1413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0ABE">
        <w:tc>
          <w:tcPr>
            <w:tcW w:w="1413" w:type="dxa"/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4A0ABE">
        <w:tc>
          <w:tcPr>
            <w:tcW w:w="1413" w:type="dxa"/>
            <w:tcBorders>
              <w:top w:val="nil"/>
            </w:tcBorders>
            <w:shd w:val="clear" w:color="auto" w:fill="auto"/>
            <w:vAlign w:val="center"/>
          </w:tcPr>
          <w:p w:rsidR="004A0ABE" w:rsidRPr="009D6179" w:rsidRDefault="0062566E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9D6179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5107" w:type="dxa"/>
            <w:tcBorders>
              <w:top w:val="nil"/>
            </w:tcBorders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Prezentacja projektu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  <w:vAlign w:val="center"/>
          </w:tcPr>
          <w:p w:rsidR="004A0ABE" w:rsidRDefault="0062566E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4A0ABE" w:rsidRDefault="004A0A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C1783" w:rsidRDefault="008C178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eastAsia="Calibri" w:hAnsi="Tahoma" w:cs="Tahoma"/>
          <w:szCs w:val="24"/>
          <w:lang w:eastAsia="en-US"/>
        </w:rPr>
      </w:pPr>
      <w:r>
        <w:rPr>
          <w:rFonts w:ascii="Tahoma" w:hAnsi="Tahoma" w:cs="Tahoma"/>
        </w:rPr>
        <w:lastRenderedPageBreak/>
        <w:t xml:space="preserve"> Kryteria stopnia osiągnięcia </w:t>
      </w:r>
      <w:r>
        <w:rPr>
          <w:rFonts w:ascii="Tahoma" w:eastAsia="Calibri" w:hAnsi="Tahoma" w:cs="Tahoma"/>
          <w:szCs w:val="24"/>
          <w:lang w:eastAsia="en-US"/>
        </w:rPr>
        <w:t>osiągniętych efektów uczenia się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1E0" w:firstRow="1" w:lastRow="1" w:firstColumn="1" w:lastColumn="1" w:noHBand="0" w:noVBand="0"/>
      </w:tblPr>
      <w:tblGrid>
        <w:gridCol w:w="1122"/>
        <w:gridCol w:w="1989"/>
        <w:gridCol w:w="1979"/>
        <w:gridCol w:w="2129"/>
        <w:gridCol w:w="2562"/>
      </w:tblGrid>
      <w:tr w:rsidR="004A0ABE">
        <w:trPr>
          <w:trHeight w:val="397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4A0ABE" w:rsidRDefault="0062566E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4A0ABE" w:rsidRDefault="0062566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9D6179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Opisać metod testowania aplikacji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Opisać metod testowania i ewaluacji aplikacji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i porównać dwie metodyki tworzenia oprogramowania ze szczególnym uwzględnieniem testowania aplikacji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ind w:left="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techniki programowania i testowania aplikacji, wykazać przewagę jednych technik/metod nad innymi</w:t>
            </w:r>
          </w:p>
        </w:tc>
      </w:tr>
      <w:tr w:rsidR="009D6179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ind w:left="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sposób podstawowy dokumentować kodu źródłowego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sposób podstawowy dokumentować kod źródłowy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 xml:space="preserve">Dokumentować kod źródłowy </w:t>
            </w:r>
            <w:r>
              <w:rPr>
                <w:rFonts w:ascii="Tahoma" w:hAnsi="Tahoma" w:cs="Tahoma"/>
                <w:szCs w:val="18"/>
              </w:rPr>
              <w:t>z wykorzystaniem odpowiedniego narzędzia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Właściwie i wyczerpująco dokumentować kod źródłowy z wykorzystaniem odpowiedniego narzędzia</w:t>
            </w:r>
          </w:p>
        </w:tc>
      </w:tr>
      <w:tr w:rsidR="009D6179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prostych programów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proste programy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programów o średnim stopniu złożoności. Stosować wskazane </w:t>
            </w:r>
            <w:r>
              <w:rPr>
                <w:rFonts w:ascii="Tahoma" w:hAnsi="Tahoma" w:cs="Tahoma"/>
                <w:spacing w:val="-6"/>
                <w:szCs w:val="18"/>
              </w:rPr>
              <w:t xml:space="preserve">przez prowadzącego </w:t>
            </w:r>
            <w:r>
              <w:rPr>
                <w:rFonts w:ascii="Tahoma" w:hAnsi="Tahoma" w:cs="Tahoma"/>
                <w:szCs w:val="18"/>
              </w:rPr>
              <w:t>technologie w stopniu dobrym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i </w:t>
            </w:r>
            <w:proofErr w:type="spellStart"/>
            <w:r>
              <w:rPr>
                <w:rFonts w:ascii="Tahoma" w:hAnsi="Tahoma" w:cs="Tahoma"/>
                <w:szCs w:val="18"/>
              </w:rPr>
              <w:t>debugować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programów o dużym stopniu złożoności. Napisać i przeprowadzić testy jednostkowe. Stosować wskazane </w:t>
            </w:r>
            <w:r>
              <w:rPr>
                <w:rFonts w:ascii="Tahoma" w:hAnsi="Tahoma" w:cs="Tahoma"/>
                <w:spacing w:val="-6"/>
                <w:szCs w:val="18"/>
              </w:rPr>
              <w:t xml:space="preserve">przez prowadzącego </w:t>
            </w:r>
            <w:r>
              <w:rPr>
                <w:rFonts w:ascii="Tahoma" w:hAnsi="Tahoma" w:cs="Tahoma"/>
                <w:szCs w:val="18"/>
              </w:rPr>
              <w:t>technologie w stopniu bardzo dobrym</w:t>
            </w:r>
          </w:p>
        </w:tc>
      </w:tr>
      <w:tr w:rsidR="009D6179"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prostej specyfikacji, zaprojektować mało złożonej aplikacji, zaimplementować, wykonać najprostszych testów, przygotować dokumentacji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Opracować prostą specyfikację, zaprojektować mało złożoną aplikację, zaimplementować, wykonać najprostsze testy, przygotować dokumentację pracy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Opracować specyfikację, zaprojektować system informatyczny średniej złożoności, zaimplementować, wykonać testy, przygotować dokumentację pracy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</w:pPr>
            <w:r>
              <w:rPr>
                <w:rFonts w:ascii="Tahoma" w:hAnsi="Tahoma" w:cs="Tahoma"/>
                <w:szCs w:val="18"/>
              </w:rPr>
              <w:t>Opracować specyfikację, zaprojektować złożony system informatyczny, zaimplementować, wykonać testy, przygotować dokumentację pracy w stopniu bardzo dobrym</w:t>
            </w:r>
          </w:p>
        </w:tc>
      </w:tr>
      <w:tr w:rsidR="009D6179" w:rsidTr="009D6179">
        <w:trPr>
          <w:trHeight w:val="763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>
            <w:pPr>
              <w:pStyle w:val="Tekstpodstawowy"/>
              <w:tabs>
                <w:tab w:val="left" w:pos="-5814"/>
              </w:tabs>
              <w:jc w:val="center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Pr="00621078" w:rsidRDefault="009D6179" w:rsidP="007E5AB4">
            <w:pPr>
              <w:pStyle w:val="wrubrycemn"/>
              <w:spacing w:before="60" w:after="60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stopniu podstawowym zaprezentować projektu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stopniu podstawowym zaprezentować projekt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stopniu dobrym zaprezentować projekt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wrubrycemn"/>
              <w:spacing w:before="60" w:after="60"/>
              <w:rPr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W stopniu bardzo dobrym zaprezentować projekt</w:t>
            </w:r>
          </w:p>
        </w:tc>
      </w:tr>
    </w:tbl>
    <w:p w:rsidR="004A0ABE" w:rsidRDefault="004A0ABE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A0ABE" w:rsidRDefault="0062566E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4A0ABE">
        <w:tc>
          <w:tcPr>
            <w:tcW w:w="9778" w:type="dxa"/>
            <w:shd w:val="clear" w:color="auto" w:fill="auto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D6179">
        <w:tc>
          <w:tcPr>
            <w:tcW w:w="9778" w:type="dxa"/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I. Griffiths [tł.: P. Rajca]: C# 5.0 programowanie. Tworzenie aplikacji Windows 8, internetowych oraz biurowych w .NET 4.5 Framework, </w:t>
            </w:r>
            <w:bookmarkStart w:id="1" w:name="__DdeLink__1415_3957740121"/>
            <w:r>
              <w:rPr>
                <w:rFonts w:ascii="Tahoma" w:hAnsi="Tahoma" w:cs="Tahoma"/>
                <w:b w:val="0"/>
                <w:sz w:val="20"/>
              </w:rPr>
              <w:t>Wyd. Helion, Gliwice 2013</w:t>
            </w:r>
            <w:bookmarkEnd w:id="1"/>
            <w:r>
              <w:rPr>
                <w:rFonts w:ascii="Tahoma" w:hAnsi="Tahoma" w:cs="Tahoma"/>
                <w:b w:val="0"/>
                <w:sz w:val="20"/>
              </w:rPr>
              <w:t xml:space="preserve"> lub nowsze (np. C# 8.0)</w:t>
            </w:r>
          </w:p>
        </w:tc>
      </w:tr>
      <w:tr w:rsidR="009D6179">
        <w:tc>
          <w:tcPr>
            <w:tcW w:w="9778" w:type="dxa"/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Likness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 [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tł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.: P.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>Gonera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  <w:lang w:val="en-US"/>
              </w:rPr>
              <w:t xml:space="preserve">]: Windows 8.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Tworzenie aplikacji z użyciem C# i XAML, Wyd. Helion, Gliwice 2013 lub nowsze</w:t>
            </w:r>
          </w:p>
        </w:tc>
      </w:tr>
      <w:tr w:rsidR="009D6179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9D6179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C# 8.0 w pigułce, Wyd. Helion, Gliwice 2021 lub nowsze</w:t>
            </w:r>
          </w:p>
        </w:tc>
      </w:tr>
      <w:tr w:rsidR="009D6179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S.C. Perry [tł.: M. Szczepaniak, T. Walczak]: C# i .NET, Wyd. Helion, Gliwice 2006 lub nowsze</w:t>
            </w:r>
          </w:p>
        </w:tc>
      </w:tr>
      <w:tr w:rsidR="009D6179">
        <w:tc>
          <w:tcPr>
            <w:tcW w:w="9778" w:type="dxa"/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B.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Payne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[tł.: W. Sikorski]: Java. To takie proste. Praktyczne wprowadzenie do programowania, Wydawnictwo Naukowe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PWN ,Warszawa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2018 lub nowsze, dokument elektroniczny</w:t>
            </w:r>
          </w:p>
        </w:tc>
      </w:tr>
    </w:tbl>
    <w:p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4A0ABE">
        <w:tc>
          <w:tcPr>
            <w:tcW w:w="9778" w:type="dxa"/>
            <w:shd w:val="clear" w:color="auto" w:fill="auto"/>
          </w:tcPr>
          <w:p w:rsidR="004A0ABE" w:rsidRDefault="0062566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6179" w:rsidRPr="002F2F77">
        <w:tc>
          <w:tcPr>
            <w:tcW w:w="9778" w:type="dxa"/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Self-Paced Training Kit (Exam 70-505), Microsoft .NET Framework 3.5</w:t>
            </w:r>
          </w:p>
        </w:tc>
      </w:tr>
      <w:tr w:rsidR="009D6179">
        <w:tc>
          <w:tcPr>
            <w:tcW w:w="9778" w:type="dxa"/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 Cisek: Tworzenie nowoczesnych aplikacji graficznych w WPF, Wyd. Helion, Gliwice 2012 lub nowsze</w:t>
            </w:r>
          </w:p>
        </w:tc>
      </w:tr>
      <w:tr w:rsidR="009D6179">
        <w:tc>
          <w:tcPr>
            <w:tcW w:w="9778" w:type="dxa"/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Język C# 2010 i platforma .NET 4.0, Wydawnictwo Naukowe PWN, Warszawa 2011 lub nowsze (np. .NET 4.6), także biblioteka IBUK Libra</w:t>
            </w:r>
          </w:p>
        </w:tc>
      </w:tr>
      <w:tr w:rsidR="009D6179">
        <w:tc>
          <w:tcPr>
            <w:tcW w:w="9778" w:type="dxa"/>
            <w:shd w:val="clear" w:color="auto" w:fill="auto"/>
            <w:vAlign w:val="center"/>
          </w:tcPr>
          <w:p w:rsidR="009D6179" w:rsidRDefault="009D6179" w:rsidP="007E5AB4">
            <w:pPr>
              <w:pStyle w:val="Podpunkty"/>
              <w:ind w:left="0"/>
              <w:jc w:val="left"/>
            </w:pPr>
            <w:r w:rsidRPr="001A4636">
              <w:rPr>
                <w:rFonts w:ascii="Tahoma" w:hAnsi="Tahoma" w:cs="Tahoma"/>
                <w:b w:val="0"/>
                <w:sz w:val="20"/>
              </w:rPr>
              <w:t xml:space="preserve">I. Griffiths, M. Adams, J. Liberty [tł.: </w:t>
            </w:r>
            <w:r>
              <w:rPr>
                <w:rFonts w:ascii="Tahoma" w:hAnsi="Tahoma" w:cs="Tahoma"/>
                <w:b w:val="0"/>
                <w:sz w:val="20"/>
              </w:rPr>
              <w:t>P. Rajca, Ł. Suma]: C# Programowanie, Wyd. Helion, Gliwice 2012 lub nowsze</w:t>
            </w:r>
          </w:p>
        </w:tc>
      </w:tr>
      <w:tr w:rsidR="009D6179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9D6179" w:rsidRDefault="009D6179" w:rsidP="009D6179">
            <w:pPr>
              <w:pStyle w:val="Nagwek1"/>
              <w:spacing w:before="0" w:line="240" w:lineRule="auto"/>
              <w:ind w:firstLine="0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K. Barteczko: JAVA. Programowanie praktyczne od podstaw, Wydawnictwo Naukowe PWN, Warszawa 2014 lub nowsze, także biblioteka IBUK Libra</w:t>
            </w:r>
          </w:p>
        </w:tc>
      </w:tr>
    </w:tbl>
    <w:p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C1783" w:rsidRDefault="008C1783">
      <w:pPr>
        <w:spacing w:after="0" w:line="240" w:lineRule="auto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4A0ABE" w:rsidRDefault="004A0AB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A0ABE" w:rsidRDefault="0062566E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4A0ABE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4A0AB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843B6F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4A0ABE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0ABE" w:rsidRDefault="0062566E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4A0ABE" w:rsidRDefault="004A0ABE">
      <w:pPr>
        <w:spacing w:after="0" w:line="240" w:lineRule="auto"/>
      </w:pPr>
    </w:p>
    <w:sectPr w:rsidR="004A0ABE">
      <w:headerReference w:type="default" r:id="rId8"/>
      <w:footerReference w:type="default" r:id="rId9"/>
      <w:headerReference w:type="first" r:id="rId10"/>
      <w:pgSz w:w="11906" w:h="16838"/>
      <w:pgMar w:top="1134" w:right="1134" w:bottom="1135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602" w:rsidRDefault="00990602">
      <w:pPr>
        <w:spacing w:after="0" w:line="240" w:lineRule="auto"/>
      </w:pPr>
      <w:r>
        <w:separator/>
      </w:r>
    </w:p>
  </w:endnote>
  <w:endnote w:type="continuationSeparator" w:id="0">
    <w:p w:rsidR="00990602" w:rsidRDefault="0099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4585548"/>
      <w:docPartObj>
        <w:docPartGallery w:val="Page Numbers (Bottom of Page)"/>
        <w:docPartUnique/>
      </w:docPartObj>
    </w:sdtPr>
    <w:sdtEndPr/>
    <w:sdtContent>
      <w:p w:rsidR="004A0ABE" w:rsidRDefault="0062566E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843B6F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602" w:rsidRDefault="00990602">
      <w:pPr>
        <w:spacing w:after="0" w:line="240" w:lineRule="auto"/>
      </w:pPr>
      <w:r>
        <w:separator/>
      </w:r>
    </w:p>
  </w:footnote>
  <w:footnote w:type="continuationSeparator" w:id="0">
    <w:p w:rsidR="00990602" w:rsidRDefault="00990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ABE" w:rsidRDefault="004A0A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ABE" w:rsidRDefault="0062566E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A0ABE" w:rsidRDefault="0062566E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1400" cy="2032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6BC3AD28" id="Prostokąt 2" o:spid="_x0000_s1026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E3651"/>
    <w:multiLevelType w:val="multilevel"/>
    <w:tmpl w:val="DD5A61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BDC5D88"/>
    <w:multiLevelType w:val="multilevel"/>
    <w:tmpl w:val="CE145F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0630F1F"/>
    <w:multiLevelType w:val="multilevel"/>
    <w:tmpl w:val="A6D6FB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F5C7517"/>
    <w:multiLevelType w:val="multilevel"/>
    <w:tmpl w:val="8460B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ABE"/>
    <w:rsid w:val="00127ED9"/>
    <w:rsid w:val="002F2F77"/>
    <w:rsid w:val="0043126F"/>
    <w:rsid w:val="004A0ABE"/>
    <w:rsid w:val="00531F85"/>
    <w:rsid w:val="005D51A2"/>
    <w:rsid w:val="0062566E"/>
    <w:rsid w:val="0072658B"/>
    <w:rsid w:val="0084102F"/>
    <w:rsid w:val="00843B6F"/>
    <w:rsid w:val="008C1783"/>
    <w:rsid w:val="00990602"/>
    <w:rsid w:val="009D2E49"/>
    <w:rsid w:val="009D6179"/>
    <w:rsid w:val="00B92CF7"/>
    <w:rsid w:val="00BE1B04"/>
    <w:rsid w:val="00DE0990"/>
    <w:rsid w:val="00EE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F532BE"/>
  <w15:docId w15:val="{4B2C9031-E958-4B76-A907-C282102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8989D-88F5-4725-B507-DB63E5F6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</cp:revision>
  <cp:lastPrinted>2020-01-30T08:11:00Z</cp:lastPrinted>
  <dcterms:created xsi:type="dcterms:W3CDTF">2021-09-17T08:41:00Z</dcterms:created>
  <dcterms:modified xsi:type="dcterms:W3CDTF">2021-09-17T08:41:00Z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