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01795B" w:rsidRP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B0142" w:rsidRPr="0001795B" w:rsidTr="004938BF">
        <w:tc>
          <w:tcPr>
            <w:tcW w:w="2694" w:type="dxa"/>
            <w:vAlign w:val="center"/>
          </w:tcPr>
          <w:p w:rsidR="00DB0142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DB0142" w:rsidRPr="00DF5C11" w:rsidRDefault="00AA6456" w:rsidP="00AA645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Społeczna odpowiedzialność biznesu</w:t>
            </w:r>
          </w:p>
        </w:tc>
      </w:tr>
      <w:tr w:rsidR="004A250D" w:rsidTr="004A250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0D" w:rsidRDefault="004A250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Rocznik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0D" w:rsidRDefault="004A250D" w:rsidP="0022544B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="002A68D8">
              <w:rPr>
                <w:rFonts w:ascii="Tahoma" w:hAnsi="Tahoma" w:cs="Tahoma"/>
                <w:sz w:val="20"/>
                <w:szCs w:val="20"/>
              </w:rPr>
              <w:t>20</w:t>
            </w:r>
            <w:r>
              <w:rPr>
                <w:rFonts w:ascii="Tahoma" w:hAnsi="Tahoma" w:cs="Tahoma"/>
                <w:sz w:val="20"/>
                <w:szCs w:val="20"/>
              </w:rPr>
              <w:t>/20</w:t>
            </w:r>
            <w:r w:rsidR="0022544B">
              <w:rPr>
                <w:rFonts w:ascii="Tahoma" w:hAnsi="Tahoma" w:cs="Tahoma"/>
                <w:sz w:val="20"/>
                <w:szCs w:val="20"/>
              </w:rPr>
              <w:t>2</w:t>
            </w:r>
            <w:r w:rsidR="002A68D8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</w:tr>
      <w:tr w:rsidR="00DB0142" w:rsidRPr="0001795B" w:rsidTr="004938BF">
        <w:tc>
          <w:tcPr>
            <w:tcW w:w="2694" w:type="dxa"/>
            <w:vAlign w:val="center"/>
          </w:tcPr>
          <w:p w:rsidR="00DB0142" w:rsidRPr="0001795B" w:rsidRDefault="0022544B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087" w:type="dxa"/>
            <w:vAlign w:val="center"/>
          </w:tcPr>
          <w:p w:rsidR="00DB0142" w:rsidRPr="00DF5C11" w:rsidRDefault="0022544B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01795B" w:rsidTr="004938BF">
        <w:tc>
          <w:tcPr>
            <w:tcW w:w="2694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Psychologia w zarządzaniu</w:t>
            </w:r>
          </w:p>
        </w:tc>
      </w:tr>
      <w:tr w:rsidR="008938C7" w:rsidRPr="0001795B" w:rsidTr="004938BF">
        <w:tc>
          <w:tcPr>
            <w:tcW w:w="2694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01795B" w:rsidTr="004938BF">
        <w:tc>
          <w:tcPr>
            <w:tcW w:w="2694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Profil </w:t>
            </w:r>
            <w:r w:rsidR="0035344F" w:rsidRPr="0001795B">
              <w:rPr>
                <w:rFonts w:ascii="Tahoma" w:hAnsi="Tahoma" w:cs="Tahoma"/>
              </w:rPr>
              <w:t>kształcenia</w:t>
            </w:r>
          </w:p>
        </w:tc>
        <w:tc>
          <w:tcPr>
            <w:tcW w:w="7087" w:type="dxa"/>
            <w:vAlign w:val="center"/>
          </w:tcPr>
          <w:p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195A58" w:rsidRPr="00195A58" w:rsidTr="004938BF">
        <w:tc>
          <w:tcPr>
            <w:tcW w:w="2694" w:type="dxa"/>
            <w:vAlign w:val="center"/>
          </w:tcPr>
          <w:p w:rsidR="008938C7" w:rsidRPr="00195A58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195A58">
              <w:rPr>
                <w:rFonts w:ascii="Tahoma" w:hAnsi="Tahoma" w:cs="Tahoma"/>
              </w:rPr>
              <w:t>Specjalność</w:t>
            </w:r>
          </w:p>
        </w:tc>
        <w:tc>
          <w:tcPr>
            <w:tcW w:w="7087" w:type="dxa"/>
            <w:vAlign w:val="center"/>
          </w:tcPr>
          <w:p w:rsidR="008938C7" w:rsidRPr="00195A58" w:rsidRDefault="00361C4F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4938BF" w:rsidRPr="004938BF" w:rsidTr="004938BF">
        <w:tc>
          <w:tcPr>
            <w:tcW w:w="2694" w:type="dxa"/>
            <w:vAlign w:val="center"/>
          </w:tcPr>
          <w:p w:rsidR="004938BF" w:rsidRPr="00430FBC" w:rsidRDefault="004938BF" w:rsidP="004A250D">
            <w:pPr>
              <w:pStyle w:val="Pytania"/>
              <w:jc w:val="left"/>
              <w:rPr>
                <w:rFonts w:ascii="Tahoma" w:hAnsi="Tahoma" w:cs="Tahoma"/>
              </w:rPr>
            </w:pPr>
            <w:r w:rsidRPr="00430FBC">
              <w:rPr>
                <w:rFonts w:ascii="Tahoma" w:hAnsi="Tahoma" w:cs="Tahoma"/>
              </w:rPr>
              <w:t xml:space="preserve">Osoba </w:t>
            </w:r>
            <w:r w:rsidR="004A250D">
              <w:rPr>
                <w:rFonts w:ascii="Tahoma" w:hAnsi="Tahoma" w:cs="Tahoma"/>
              </w:rPr>
              <w:t>odpowiedzialna</w:t>
            </w:r>
          </w:p>
        </w:tc>
        <w:tc>
          <w:tcPr>
            <w:tcW w:w="7087" w:type="dxa"/>
            <w:vAlign w:val="center"/>
          </w:tcPr>
          <w:p w:rsidR="004938BF" w:rsidRPr="00430FBC" w:rsidRDefault="00AC2965" w:rsidP="004A250D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 xml:space="preserve">dr </w:t>
            </w:r>
            <w:r w:rsidR="00066C90">
              <w:rPr>
                <w:rFonts w:ascii="Tahoma" w:hAnsi="Tahoma" w:cs="Tahoma"/>
                <w:b w:val="0"/>
                <w:color w:val="auto"/>
              </w:rPr>
              <w:t xml:space="preserve">Justyna </w:t>
            </w:r>
            <w:proofErr w:type="spellStart"/>
            <w:r w:rsidR="00066C90">
              <w:rPr>
                <w:rFonts w:ascii="Tahoma" w:hAnsi="Tahoma" w:cs="Tahoma"/>
                <w:b w:val="0"/>
                <w:color w:val="auto"/>
              </w:rPr>
              <w:t>Berniak</w:t>
            </w:r>
            <w:proofErr w:type="spellEnd"/>
            <w:r w:rsidR="00066C90">
              <w:rPr>
                <w:rFonts w:ascii="Tahoma" w:hAnsi="Tahoma" w:cs="Tahoma"/>
                <w:b w:val="0"/>
                <w:color w:val="auto"/>
              </w:rPr>
              <w:t xml:space="preserve">-Woźny 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  <w:bookmarkStart w:id="0" w:name="_GoBack"/>
      <w:bookmarkEnd w:id="0"/>
    </w:p>
    <w:p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931F5B" w:rsidTr="00D74241">
        <w:tc>
          <w:tcPr>
            <w:tcW w:w="9778" w:type="dxa"/>
          </w:tcPr>
          <w:p w:rsidR="004846A3" w:rsidRPr="00931F5B" w:rsidRDefault="0022544B" w:rsidP="0022544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M</w:t>
            </w:r>
            <w:r w:rsidR="00430FB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arketing</w:t>
            </w:r>
            <w:r w:rsidR="00BF00B4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Podstawy zarządzania</w:t>
            </w:r>
          </w:p>
        </w:tc>
      </w:tr>
    </w:tbl>
    <w:p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22544B">
        <w:rPr>
          <w:rFonts w:ascii="Tahoma" w:hAnsi="Tahoma" w:cs="Tahoma"/>
        </w:rPr>
        <w:t>uczenia się</w:t>
      </w:r>
      <w:r w:rsidRPr="0001795B">
        <w:rPr>
          <w:rFonts w:ascii="Tahoma" w:hAnsi="Tahoma" w:cs="Tahoma"/>
        </w:rPr>
        <w:t xml:space="preserve">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:rsidR="00931F5B" w:rsidRPr="006E6720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8046AE" w:rsidRPr="0001795B" w:rsidTr="004846A3">
        <w:tc>
          <w:tcPr>
            <w:tcW w:w="675" w:type="dxa"/>
            <w:vAlign w:val="center"/>
          </w:tcPr>
          <w:p w:rsidR="008046AE" w:rsidRPr="00361C4F" w:rsidRDefault="008046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61C4F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8046AE" w:rsidRPr="0001795B" w:rsidRDefault="0036372E" w:rsidP="00AA465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Zapoznanie studentów z </w:t>
            </w:r>
            <w:r w:rsidR="000105E9">
              <w:rPr>
                <w:rFonts w:ascii="Tahoma" w:hAnsi="Tahoma" w:cs="Tahoma"/>
                <w:b w:val="0"/>
                <w:sz w:val="20"/>
              </w:rPr>
              <w:t>koncepcją społecznej odpowiedzialności biznesu</w:t>
            </w:r>
            <w:r w:rsidR="0055485B">
              <w:rPr>
                <w:rFonts w:ascii="Tahoma" w:hAnsi="Tahoma" w:cs="Tahoma"/>
                <w:b w:val="0"/>
                <w:sz w:val="20"/>
              </w:rPr>
              <w:t>, jej założeniami, zakresem działań i narzędzi</w:t>
            </w:r>
            <w:r w:rsidR="00AA4653">
              <w:rPr>
                <w:rFonts w:ascii="Tahoma" w:hAnsi="Tahoma" w:cs="Tahoma"/>
                <w:b w:val="0"/>
                <w:sz w:val="20"/>
              </w:rPr>
              <w:t>ami.</w:t>
            </w:r>
          </w:p>
        </w:tc>
      </w:tr>
      <w:tr w:rsidR="008046AE" w:rsidRPr="0001795B" w:rsidTr="004846A3">
        <w:tc>
          <w:tcPr>
            <w:tcW w:w="675" w:type="dxa"/>
            <w:vAlign w:val="center"/>
          </w:tcPr>
          <w:p w:rsidR="008046AE" w:rsidRPr="0086153C" w:rsidRDefault="0086153C" w:rsidP="00931F5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86153C">
              <w:rPr>
                <w:rFonts w:ascii="Tahoma" w:hAnsi="Tahoma" w:cs="Tahoma"/>
                <w:sz w:val="22"/>
                <w:szCs w:val="22"/>
              </w:rPr>
              <w:t>C2</w:t>
            </w:r>
          </w:p>
        </w:tc>
        <w:tc>
          <w:tcPr>
            <w:tcW w:w="9103" w:type="dxa"/>
            <w:vAlign w:val="center"/>
          </w:tcPr>
          <w:p w:rsidR="008046AE" w:rsidRPr="0001795B" w:rsidRDefault="0036372E" w:rsidP="009A391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Nabywanie i rozwijanie umiejętności identyfikowania </w:t>
            </w:r>
            <w:r w:rsidR="006305F1">
              <w:rPr>
                <w:rFonts w:ascii="Tahoma" w:hAnsi="Tahoma" w:cs="Tahoma"/>
                <w:b w:val="0"/>
                <w:sz w:val="20"/>
              </w:rPr>
              <w:t>działań z zakresu CSR</w:t>
            </w:r>
            <w:r w:rsidR="009A391E">
              <w:rPr>
                <w:rFonts w:ascii="Tahoma" w:hAnsi="Tahoma" w:cs="Tahoma"/>
                <w:b w:val="0"/>
                <w:sz w:val="20"/>
              </w:rPr>
              <w:t xml:space="preserve"> stosowanych przez przedsiębiorstwa oraz dostrzegania konsekwencji stosowania strategii CSR i stosowania dobrych praktyk zarówno dla firmy, jak i interesariuszy.</w:t>
            </w:r>
          </w:p>
        </w:tc>
      </w:tr>
      <w:tr w:rsidR="008046AE" w:rsidRPr="0001795B" w:rsidTr="004846A3">
        <w:tc>
          <w:tcPr>
            <w:tcW w:w="675" w:type="dxa"/>
            <w:vAlign w:val="center"/>
          </w:tcPr>
          <w:p w:rsidR="008046AE" w:rsidRPr="0001795B" w:rsidRDefault="0086153C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9103" w:type="dxa"/>
            <w:vAlign w:val="center"/>
          </w:tcPr>
          <w:p w:rsidR="008046AE" w:rsidRPr="0001795B" w:rsidRDefault="00606EFF" w:rsidP="00606EF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Nabywanie i r</w:t>
            </w:r>
            <w:r w:rsidR="00655114">
              <w:rPr>
                <w:rFonts w:ascii="Tahoma" w:hAnsi="Tahoma" w:cs="Tahoma"/>
                <w:b w:val="0"/>
                <w:sz w:val="20"/>
              </w:rPr>
              <w:t xml:space="preserve">ozwijanie umiejętności </w:t>
            </w:r>
            <w:r w:rsidR="001307CD">
              <w:rPr>
                <w:rFonts w:ascii="Tahoma" w:hAnsi="Tahoma" w:cs="Tahoma"/>
                <w:b w:val="0"/>
                <w:sz w:val="20"/>
              </w:rPr>
              <w:t>planowaniu strategii CSR.</w:t>
            </w:r>
          </w:p>
        </w:tc>
      </w:tr>
    </w:tbl>
    <w:p w:rsidR="008046AE" w:rsidRPr="006E6720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E500D0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500D0">
        <w:rPr>
          <w:rFonts w:ascii="Tahoma" w:hAnsi="Tahoma" w:cs="Tahoma"/>
        </w:rPr>
        <w:t>Przedmiotowe e</w:t>
      </w:r>
      <w:r w:rsidR="008938C7" w:rsidRPr="00E500D0">
        <w:rPr>
          <w:rFonts w:ascii="Tahoma" w:hAnsi="Tahoma" w:cs="Tahoma"/>
        </w:rPr>
        <w:t xml:space="preserve">fekty </w:t>
      </w:r>
      <w:r w:rsidR="0022544B">
        <w:rPr>
          <w:rFonts w:ascii="Tahoma" w:hAnsi="Tahoma" w:cs="Tahoma"/>
        </w:rPr>
        <w:t>uczenia się</w:t>
      </w:r>
      <w:r w:rsidR="008938C7" w:rsidRPr="00E500D0">
        <w:rPr>
          <w:rFonts w:ascii="Tahoma" w:hAnsi="Tahoma" w:cs="Tahoma"/>
        </w:rPr>
        <w:t xml:space="preserve">, </w:t>
      </w:r>
      <w:r w:rsidR="00F31E7C" w:rsidRPr="00E500D0">
        <w:rPr>
          <w:rFonts w:ascii="Tahoma" w:hAnsi="Tahoma" w:cs="Tahoma"/>
        </w:rPr>
        <w:t xml:space="preserve">z podziałem na wiedzę, umiejętności i kompetencje, wraz z odniesieniem do efektów </w:t>
      </w:r>
      <w:r w:rsidR="0022544B">
        <w:rPr>
          <w:rFonts w:ascii="Tahoma" w:hAnsi="Tahoma" w:cs="Tahoma"/>
        </w:rPr>
        <w:t>uczenia się</w:t>
      </w:r>
      <w:r w:rsidR="00F31E7C" w:rsidRPr="00E500D0">
        <w:rPr>
          <w:rFonts w:ascii="Tahoma" w:hAnsi="Tahoma" w:cs="Tahoma"/>
        </w:rPr>
        <w:t xml:space="preserve"> dla kierunku </w:t>
      </w:r>
    </w:p>
    <w:tbl>
      <w:tblPr>
        <w:tblW w:w="978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444"/>
        <w:gridCol w:w="1486"/>
      </w:tblGrid>
      <w:tr w:rsidR="002A68D8" w:rsidRPr="00E500D0" w:rsidTr="002A68D8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2A68D8" w:rsidRPr="00E500D0" w:rsidRDefault="002A68D8" w:rsidP="0001795B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>Lp.</w:t>
            </w:r>
          </w:p>
        </w:tc>
        <w:tc>
          <w:tcPr>
            <w:tcW w:w="7444" w:type="dxa"/>
            <w:vAlign w:val="center"/>
          </w:tcPr>
          <w:p w:rsidR="002A68D8" w:rsidRPr="00E500D0" w:rsidRDefault="002A68D8" w:rsidP="0001795B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 xml:space="preserve">Opis przedmiotowych 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1486" w:type="dxa"/>
            <w:vAlign w:val="center"/>
          </w:tcPr>
          <w:p w:rsidR="002A68D8" w:rsidRPr="00E500D0" w:rsidRDefault="002A68D8" w:rsidP="00E473A3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>Odniesienie do efektów</w:t>
            </w:r>
          </w:p>
          <w:p w:rsidR="002A68D8" w:rsidRPr="00E500D0" w:rsidRDefault="002A68D8" w:rsidP="00E473A3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  <w:p w:rsidR="002A68D8" w:rsidRPr="00E500D0" w:rsidRDefault="002A68D8" w:rsidP="00E473A3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dla kierunku</w:t>
            </w:r>
          </w:p>
        </w:tc>
      </w:tr>
      <w:tr w:rsidR="008938C7" w:rsidRPr="0001795B" w:rsidTr="0022544B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8938C7" w:rsidRPr="0001795B" w:rsidRDefault="008938C7" w:rsidP="00FB4F5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wiedzy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22544B" w:rsidRPr="0001795B" w:rsidTr="002A68D8">
        <w:trPr>
          <w:trHeight w:val="781"/>
          <w:jc w:val="right"/>
        </w:trPr>
        <w:tc>
          <w:tcPr>
            <w:tcW w:w="851" w:type="dxa"/>
            <w:vAlign w:val="center"/>
          </w:tcPr>
          <w:p w:rsidR="0022544B" w:rsidRPr="0001795B" w:rsidRDefault="0022544B" w:rsidP="00FB4F5A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444" w:type="dxa"/>
            <w:vAlign w:val="center"/>
          </w:tcPr>
          <w:p w:rsidR="0022544B" w:rsidRPr="003901B1" w:rsidRDefault="0022544B" w:rsidP="00FB4F5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wyjaśnić i zinterpretować pojęcia: zrównoważony rozwój i społeczna odpowiedzialność biznesu, zna założenia tych koncepcji oraz zakres działań i narzędzia stosowane w CSR</w:t>
            </w:r>
          </w:p>
        </w:tc>
        <w:tc>
          <w:tcPr>
            <w:tcW w:w="1486" w:type="dxa"/>
            <w:vAlign w:val="center"/>
          </w:tcPr>
          <w:p w:rsidR="0022544B" w:rsidRPr="002A68D8" w:rsidRDefault="0022544B" w:rsidP="002A68D8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K_W03</w:t>
            </w:r>
          </w:p>
        </w:tc>
      </w:tr>
      <w:tr w:rsidR="008938C7" w:rsidRPr="0001795B" w:rsidTr="0022544B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8938C7" w:rsidRPr="0001795B" w:rsidRDefault="008938C7" w:rsidP="00FB4F5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umiejętności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22544B" w:rsidRPr="0001795B" w:rsidTr="002A68D8">
        <w:trPr>
          <w:trHeight w:val="880"/>
          <w:jc w:val="right"/>
        </w:trPr>
        <w:tc>
          <w:tcPr>
            <w:tcW w:w="851" w:type="dxa"/>
            <w:vAlign w:val="center"/>
          </w:tcPr>
          <w:p w:rsidR="0022544B" w:rsidRPr="0001795B" w:rsidRDefault="0022544B" w:rsidP="00FB4F5A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444" w:type="dxa"/>
            <w:vAlign w:val="center"/>
          </w:tcPr>
          <w:p w:rsidR="0022544B" w:rsidRPr="000D7454" w:rsidRDefault="0022544B" w:rsidP="00FB4F5A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identyfikować instytucje, które wdrożyły system CSR w oparciu o podejmowane przez nie działania, wskazać konsekwencje CSR dla firmy i interesariuszy oraz wskazać przykłady dobrych praktyk realizowanych przez polskie firmy</w:t>
            </w:r>
          </w:p>
        </w:tc>
        <w:tc>
          <w:tcPr>
            <w:tcW w:w="1486" w:type="dxa"/>
            <w:vAlign w:val="center"/>
          </w:tcPr>
          <w:p w:rsidR="0022544B" w:rsidRPr="000D7454" w:rsidRDefault="0022544B" w:rsidP="00FB4F5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K_U04</w:t>
            </w:r>
          </w:p>
        </w:tc>
      </w:tr>
      <w:tr w:rsidR="00640D62" w:rsidRPr="0001795B" w:rsidTr="0022544B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640D62" w:rsidRPr="0001795B" w:rsidRDefault="00640D62" w:rsidP="00FB4F5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kompetencji społecznych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22544B" w:rsidRPr="0001795B" w:rsidTr="002A68D8">
        <w:trPr>
          <w:trHeight w:val="493"/>
          <w:jc w:val="right"/>
        </w:trPr>
        <w:tc>
          <w:tcPr>
            <w:tcW w:w="851" w:type="dxa"/>
            <w:vAlign w:val="center"/>
          </w:tcPr>
          <w:p w:rsidR="0022544B" w:rsidRPr="0001795B" w:rsidRDefault="0022544B" w:rsidP="00FB4F5A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444" w:type="dxa"/>
            <w:vAlign w:val="center"/>
          </w:tcPr>
          <w:p w:rsidR="0022544B" w:rsidRPr="003901B1" w:rsidRDefault="0022544B" w:rsidP="00FB4F5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przeprowadzić projekt zespołowy dotyczący planowania strategii CSR przy uwzględnieniu potencjału i ograniczeń konkretnej firmy.</w:t>
            </w:r>
          </w:p>
        </w:tc>
        <w:tc>
          <w:tcPr>
            <w:tcW w:w="1486" w:type="dxa"/>
            <w:vAlign w:val="center"/>
          </w:tcPr>
          <w:p w:rsidR="002A68D8" w:rsidRDefault="0022544B" w:rsidP="00FB4F5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K_K04, </w:t>
            </w:r>
          </w:p>
          <w:p w:rsidR="0022544B" w:rsidRPr="0001795B" w:rsidRDefault="0022544B" w:rsidP="00FB4F5A">
            <w:pPr>
              <w:spacing w:after="0" w:line="24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>K_K06</w:t>
            </w:r>
          </w:p>
        </w:tc>
      </w:tr>
    </w:tbl>
    <w:p w:rsidR="00A13A24" w:rsidRDefault="00A13A24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2A68D8" w:rsidRDefault="002A68D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2A68D8" w:rsidRDefault="002A68D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5344F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lastRenderedPageBreak/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:rsidTr="004846A3">
        <w:tc>
          <w:tcPr>
            <w:tcW w:w="9778" w:type="dxa"/>
            <w:gridSpan w:val="8"/>
            <w:vAlign w:val="center"/>
          </w:tcPr>
          <w:p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8645E6" w:rsidRPr="0001795B" w:rsidTr="00E473A3">
        <w:tc>
          <w:tcPr>
            <w:tcW w:w="1222" w:type="dxa"/>
            <w:vAlign w:val="center"/>
          </w:tcPr>
          <w:p w:rsidR="008645E6" w:rsidRPr="0001795B" w:rsidRDefault="008645E6" w:rsidP="00E473A3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:rsidR="008645E6" w:rsidRPr="0001795B" w:rsidRDefault="008645E6" w:rsidP="00E473A3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8645E6" w:rsidRPr="0001795B" w:rsidRDefault="008645E6" w:rsidP="00E473A3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:rsidR="008645E6" w:rsidRPr="0001795B" w:rsidRDefault="008645E6" w:rsidP="00E473A3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8645E6" w:rsidRPr="0001795B" w:rsidRDefault="008645E6" w:rsidP="00E473A3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8645E6" w:rsidRPr="0001795B" w:rsidRDefault="008645E6" w:rsidP="00E473A3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3" w:type="dxa"/>
            <w:vAlign w:val="center"/>
          </w:tcPr>
          <w:p w:rsidR="008645E6" w:rsidRPr="0001795B" w:rsidRDefault="008645E6" w:rsidP="00E473A3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8645E6" w:rsidRPr="0001795B" w:rsidRDefault="008645E6" w:rsidP="00E473A3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</w:tbl>
    <w:p w:rsidR="0035344F" w:rsidRPr="00F53F75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:rsidTr="004846A3">
        <w:tc>
          <w:tcPr>
            <w:tcW w:w="9778" w:type="dxa"/>
            <w:gridSpan w:val="8"/>
            <w:vAlign w:val="center"/>
          </w:tcPr>
          <w:p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8645E6" w:rsidRPr="00917356" w:rsidTr="00E473A3">
        <w:tc>
          <w:tcPr>
            <w:tcW w:w="1222" w:type="dxa"/>
            <w:vAlign w:val="center"/>
          </w:tcPr>
          <w:p w:rsidR="008645E6" w:rsidRPr="00917356" w:rsidRDefault="008645E6" w:rsidP="00E473A3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 w:rsidRPr="00917356">
              <w:rPr>
                <w:rFonts w:ascii="Tahoma" w:hAnsi="Tahoma" w:cs="Tahoma"/>
                <w:color w:val="000000" w:themeColor="text1"/>
              </w:rPr>
              <w:t>10</w:t>
            </w:r>
          </w:p>
        </w:tc>
        <w:tc>
          <w:tcPr>
            <w:tcW w:w="1222" w:type="dxa"/>
            <w:vAlign w:val="center"/>
          </w:tcPr>
          <w:p w:rsidR="008645E6" w:rsidRPr="00917356" w:rsidRDefault="008645E6" w:rsidP="00E473A3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 w:rsidRPr="00917356">
              <w:rPr>
                <w:rFonts w:ascii="Tahoma" w:hAnsi="Tahoma" w:cs="Tahoma"/>
                <w:color w:val="000000" w:themeColor="text1"/>
              </w:rPr>
              <w:t>-</w:t>
            </w:r>
          </w:p>
        </w:tc>
        <w:tc>
          <w:tcPr>
            <w:tcW w:w="1222" w:type="dxa"/>
            <w:vAlign w:val="center"/>
          </w:tcPr>
          <w:p w:rsidR="008645E6" w:rsidRPr="00917356" w:rsidRDefault="008645E6" w:rsidP="00E473A3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 w:rsidRPr="00917356">
              <w:rPr>
                <w:rFonts w:ascii="Tahoma" w:hAnsi="Tahoma" w:cs="Tahoma"/>
                <w:color w:val="000000" w:themeColor="text1"/>
              </w:rPr>
              <w:t>10</w:t>
            </w:r>
          </w:p>
        </w:tc>
        <w:tc>
          <w:tcPr>
            <w:tcW w:w="1222" w:type="dxa"/>
            <w:vAlign w:val="center"/>
          </w:tcPr>
          <w:p w:rsidR="008645E6" w:rsidRPr="00917356" w:rsidRDefault="008645E6" w:rsidP="00E473A3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 w:rsidRPr="00917356">
              <w:rPr>
                <w:rFonts w:ascii="Tahoma" w:hAnsi="Tahoma" w:cs="Tahoma"/>
                <w:color w:val="000000" w:themeColor="text1"/>
              </w:rPr>
              <w:t>-</w:t>
            </w:r>
          </w:p>
        </w:tc>
        <w:tc>
          <w:tcPr>
            <w:tcW w:w="1222" w:type="dxa"/>
            <w:vAlign w:val="center"/>
          </w:tcPr>
          <w:p w:rsidR="008645E6" w:rsidRPr="00917356" w:rsidRDefault="008645E6" w:rsidP="00E473A3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 w:rsidRPr="00917356">
              <w:rPr>
                <w:rFonts w:ascii="Tahoma" w:hAnsi="Tahoma" w:cs="Tahoma"/>
                <w:color w:val="000000" w:themeColor="text1"/>
              </w:rPr>
              <w:t>-</w:t>
            </w:r>
          </w:p>
        </w:tc>
        <w:tc>
          <w:tcPr>
            <w:tcW w:w="1222" w:type="dxa"/>
            <w:vAlign w:val="center"/>
          </w:tcPr>
          <w:p w:rsidR="008645E6" w:rsidRPr="00917356" w:rsidRDefault="008645E6" w:rsidP="00E473A3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 w:rsidRPr="00917356">
              <w:rPr>
                <w:rFonts w:ascii="Tahoma" w:hAnsi="Tahoma" w:cs="Tahoma"/>
                <w:color w:val="000000" w:themeColor="text1"/>
              </w:rPr>
              <w:t>10</w:t>
            </w:r>
          </w:p>
        </w:tc>
        <w:tc>
          <w:tcPr>
            <w:tcW w:w="1223" w:type="dxa"/>
            <w:vAlign w:val="center"/>
          </w:tcPr>
          <w:p w:rsidR="008645E6" w:rsidRPr="00917356" w:rsidRDefault="008645E6" w:rsidP="00E473A3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 w:rsidRPr="00917356">
              <w:rPr>
                <w:rFonts w:ascii="Tahoma" w:hAnsi="Tahoma" w:cs="Tahoma"/>
                <w:color w:val="000000" w:themeColor="text1"/>
              </w:rPr>
              <w:t>-</w:t>
            </w:r>
          </w:p>
        </w:tc>
        <w:tc>
          <w:tcPr>
            <w:tcW w:w="1223" w:type="dxa"/>
            <w:vAlign w:val="center"/>
          </w:tcPr>
          <w:p w:rsidR="008645E6" w:rsidRPr="00917356" w:rsidRDefault="008645E6" w:rsidP="00E473A3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 w:rsidRPr="00917356">
              <w:rPr>
                <w:rFonts w:ascii="Tahoma" w:hAnsi="Tahoma" w:cs="Tahoma"/>
                <w:color w:val="000000" w:themeColor="text1"/>
              </w:rPr>
              <w:t>4</w:t>
            </w:r>
          </w:p>
        </w:tc>
      </w:tr>
    </w:tbl>
    <w:p w:rsidR="008938C7" w:rsidRPr="006E6720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6A46E0" w:rsidRPr="0001795B" w:rsidRDefault="00B0602B" w:rsidP="004A250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46A8">
              <w:rPr>
                <w:rFonts w:ascii="Tahoma" w:hAnsi="Tahoma" w:cs="Tahoma"/>
                <w:b w:val="0"/>
              </w:rPr>
              <w:t>wykład informacyjny, wykład problemowy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4246A8">
              <w:rPr>
                <w:rFonts w:ascii="Tahoma" w:hAnsi="Tahoma" w:cs="Tahoma"/>
                <w:b w:val="0"/>
              </w:rPr>
              <w:t>multimedialne przerywniki</w:t>
            </w:r>
          </w:p>
        </w:tc>
      </w:tr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6A46E0" w:rsidRPr="0001795B" w:rsidRDefault="00B0602B" w:rsidP="004A250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46A8">
              <w:rPr>
                <w:rFonts w:ascii="Tahoma" w:hAnsi="Tahoma" w:cs="Tahoma"/>
                <w:b w:val="0"/>
              </w:rPr>
              <w:t xml:space="preserve">analiza przypadku, test – quiz, multimedialne przerywniki, </w:t>
            </w:r>
            <w:r>
              <w:rPr>
                <w:rFonts w:ascii="Tahoma" w:hAnsi="Tahoma" w:cs="Tahoma"/>
                <w:b w:val="0"/>
              </w:rPr>
              <w:t>d</w:t>
            </w:r>
            <w:r w:rsidR="008E7733">
              <w:rPr>
                <w:rFonts w:ascii="Tahoma" w:hAnsi="Tahoma" w:cs="Tahoma"/>
                <w:b w:val="0"/>
              </w:rPr>
              <w:t>ialog</w:t>
            </w:r>
            <w:r w:rsidR="00781162">
              <w:rPr>
                <w:rFonts w:ascii="Tahoma" w:hAnsi="Tahoma" w:cs="Tahoma"/>
                <w:b w:val="0"/>
              </w:rPr>
              <w:t xml:space="preserve">, wykorzystanie </w:t>
            </w:r>
            <w:r w:rsidR="009A391E">
              <w:rPr>
                <w:rFonts w:ascii="Tahoma" w:hAnsi="Tahoma" w:cs="Tahoma"/>
                <w:b w:val="0"/>
              </w:rPr>
              <w:t>Internetu</w:t>
            </w:r>
          </w:p>
        </w:tc>
      </w:tr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6A46E0" w:rsidRPr="0001795B" w:rsidRDefault="004A250D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</w:tbl>
    <w:p w:rsidR="000C41C8" w:rsidRPr="00D465B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F53F7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D465B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W</w:t>
      </w:r>
      <w:r w:rsidR="008938C7" w:rsidRPr="00D465B9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A65076" w:rsidTr="009146BE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9146BE" w:rsidRPr="00A65076" w:rsidRDefault="009146BE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9146BE" w:rsidRPr="00A65076" w:rsidRDefault="009146BE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A65076" w:rsidRPr="00A65076" w:rsidTr="009146BE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9146BE" w:rsidRPr="00A65076" w:rsidRDefault="009146BE" w:rsidP="0001795B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9146BE" w:rsidRPr="00A65076" w:rsidRDefault="009146BE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65076" w:rsidRPr="00A65076" w:rsidTr="009146BE">
        <w:tc>
          <w:tcPr>
            <w:tcW w:w="568" w:type="dxa"/>
            <w:vAlign w:val="center"/>
          </w:tcPr>
          <w:p w:rsidR="009146BE" w:rsidRPr="00A65076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213" w:type="dxa"/>
            <w:vAlign w:val="center"/>
          </w:tcPr>
          <w:p w:rsidR="000D44AF" w:rsidRDefault="00BC458A" w:rsidP="00AB0336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Wprowadzenie koncepcji zrównoważonego rozwoju </w:t>
            </w:r>
          </w:p>
          <w:p w:rsidR="00BC458A" w:rsidRDefault="00F51527" w:rsidP="00AB0336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BC458A">
              <w:rPr>
                <w:rFonts w:ascii="Tahoma" w:hAnsi="Tahoma" w:cs="Tahoma"/>
                <w:sz w:val="20"/>
                <w:szCs w:val="20"/>
              </w:rPr>
              <w:t>definicje</w:t>
            </w:r>
          </w:p>
          <w:p w:rsidR="00F51527" w:rsidRDefault="00BB3357" w:rsidP="00F5152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 podstawowe pojęcia</w:t>
            </w:r>
          </w:p>
          <w:p w:rsidR="00BB3357" w:rsidRPr="00A65076" w:rsidRDefault="00F51527" w:rsidP="00F51527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</w:rPr>
              <w:t>- filary zrównoważonego rozwoju</w:t>
            </w:r>
          </w:p>
        </w:tc>
      </w:tr>
      <w:tr w:rsidR="00903E86" w:rsidRPr="00A65076" w:rsidTr="009146BE">
        <w:tc>
          <w:tcPr>
            <w:tcW w:w="568" w:type="dxa"/>
            <w:vAlign w:val="center"/>
          </w:tcPr>
          <w:p w:rsidR="00903E86" w:rsidRPr="00A65076" w:rsidRDefault="00903E86" w:rsidP="00D7424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213" w:type="dxa"/>
            <w:vAlign w:val="center"/>
          </w:tcPr>
          <w:p w:rsidR="00903E86" w:rsidRDefault="00BB3357" w:rsidP="00903E8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Zrównoważony rozwój</w:t>
            </w:r>
          </w:p>
          <w:p w:rsidR="00BB3357" w:rsidRDefault="00BB3357" w:rsidP="00903E8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 regulacje prawne</w:t>
            </w:r>
          </w:p>
          <w:p w:rsidR="000D44AF" w:rsidRDefault="000D44AF" w:rsidP="00903E8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 biznes a zrównoważony rozwój</w:t>
            </w:r>
          </w:p>
        </w:tc>
      </w:tr>
      <w:tr w:rsidR="00903E86" w:rsidRPr="00A65076" w:rsidTr="009146BE">
        <w:tc>
          <w:tcPr>
            <w:tcW w:w="568" w:type="dxa"/>
            <w:vAlign w:val="center"/>
          </w:tcPr>
          <w:p w:rsidR="00903E86" w:rsidRPr="00A65076" w:rsidRDefault="00903E86" w:rsidP="00D7424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213" w:type="dxa"/>
            <w:vAlign w:val="center"/>
          </w:tcPr>
          <w:p w:rsidR="00903E86" w:rsidRDefault="00BB3357" w:rsidP="00E310B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Społeczna odpowiedzialność biznesu</w:t>
            </w:r>
            <w:r w:rsidR="00F51527">
              <w:rPr>
                <w:rFonts w:ascii="Tahoma" w:hAnsi="Tahoma" w:cs="Tahoma"/>
              </w:rPr>
              <w:t xml:space="preserve"> (CSR)</w:t>
            </w:r>
          </w:p>
          <w:p w:rsidR="00F51527" w:rsidRDefault="00F51527" w:rsidP="00E310B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 definiowanie CSR</w:t>
            </w:r>
          </w:p>
          <w:p w:rsidR="00F51527" w:rsidRDefault="00F51527" w:rsidP="00E310B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 społeczna odpowiedzialność - podejście holistyczne</w:t>
            </w:r>
          </w:p>
          <w:p w:rsidR="00BB3357" w:rsidRPr="00A65076" w:rsidRDefault="00377B30" w:rsidP="00377B3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 norma 26000</w:t>
            </w:r>
          </w:p>
        </w:tc>
      </w:tr>
      <w:tr w:rsidR="00903E86" w:rsidRPr="00A65076" w:rsidTr="009146BE">
        <w:tc>
          <w:tcPr>
            <w:tcW w:w="568" w:type="dxa"/>
            <w:vAlign w:val="center"/>
          </w:tcPr>
          <w:p w:rsidR="00903E86" w:rsidRPr="00A65076" w:rsidRDefault="00903E86" w:rsidP="00D7424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W4</w:t>
            </w:r>
          </w:p>
        </w:tc>
        <w:tc>
          <w:tcPr>
            <w:tcW w:w="9213" w:type="dxa"/>
            <w:vAlign w:val="center"/>
          </w:tcPr>
          <w:p w:rsidR="00903E86" w:rsidRDefault="00377B30" w:rsidP="0036372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Czy CSR jest potrzebny?</w:t>
            </w:r>
          </w:p>
          <w:p w:rsidR="00377B30" w:rsidRDefault="00377B30" w:rsidP="0036372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- </w:t>
            </w:r>
            <w:r w:rsidR="00EA4CF0">
              <w:rPr>
                <w:rFonts w:ascii="Tahoma" w:hAnsi="Tahoma" w:cs="Tahoma"/>
              </w:rPr>
              <w:t xml:space="preserve">zarzuty, </w:t>
            </w:r>
            <w:r>
              <w:rPr>
                <w:rFonts w:ascii="Tahoma" w:hAnsi="Tahoma" w:cs="Tahoma"/>
              </w:rPr>
              <w:t>koszty i zyski</w:t>
            </w:r>
          </w:p>
          <w:p w:rsidR="00377B30" w:rsidRPr="00A65076" w:rsidRDefault="00377B30" w:rsidP="0036372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 oczekiwania społeczne</w:t>
            </w:r>
          </w:p>
        </w:tc>
      </w:tr>
      <w:tr w:rsidR="00903E86" w:rsidRPr="00A65076" w:rsidTr="009146BE">
        <w:tc>
          <w:tcPr>
            <w:tcW w:w="568" w:type="dxa"/>
            <w:vAlign w:val="center"/>
          </w:tcPr>
          <w:p w:rsidR="00903E86" w:rsidRPr="00A65076" w:rsidRDefault="00903E86" w:rsidP="00D7424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W5</w:t>
            </w:r>
          </w:p>
        </w:tc>
        <w:tc>
          <w:tcPr>
            <w:tcW w:w="9213" w:type="dxa"/>
            <w:vAlign w:val="center"/>
          </w:tcPr>
          <w:p w:rsidR="00781162" w:rsidRPr="00781162" w:rsidRDefault="00781162" w:rsidP="00781162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781162">
              <w:rPr>
                <w:rFonts w:ascii="Tahoma" w:hAnsi="Tahoma" w:cs="Tahoma"/>
                <w:sz w:val="20"/>
                <w:szCs w:val="20"/>
              </w:rPr>
              <w:t>Zakres działań w koncepcji CSR</w:t>
            </w:r>
          </w:p>
          <w:p w:rsidR="008A65C9" w:rsidRDefault="00781162" w:rsidP="00781162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781162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8A65C9" w:rsidRPr="008A65C9">
              <w:rPr>
                <w:rFonts w:ascii="Tahoma" w:hAnsi="Tahoma" w:cs="Tahoma"/>
                <w:bCs/>
                <w:sz w:val="20"/>
                <w:szCs w:val="20"/>
              </w:rPr>
              <w:t>Zasady systemu społecznej odpowiedzialności</w:t>
            </w:r>
            <w:r w:rsidR="008A65C9" w:rsidRPr="00781162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781162" w:rsidRPr="00781162" w:rsidRDefault="008A65C9" w:rsidP="00781162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781162" w:rsidRPr="00781162">
              <w:rPr>
                <w:rFonts w:ascii="Tahoma" w:hAnsi="Tahoma" w:cs="Tahoma"/>
                <w:sz w:val="20"/>
                <w:szCs w:val="20"/>
              </w:rPr>
              <w:t>działania wewnętrzne</w:t>
            </w:r>
          </w:p>
          <w:p w:rsidR="008A65C9" w:rsidRPr="00655DA6" w:rsidRDefault="00781162" w:rsidP="00781162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781162">
              <w:rPr>
                <w:rFonts w:ascii="Tahoma" w:hAnsi="Tahoma" w:cs="Tahoma"/>
                <w:sz w:val="20"/>
                <w:szCs w:val="20"/>
              </w:rPr>
              <w:t>- działania zewnętrzne</w:t>
            </w:r>
          </w:p>
        </w:tc>
      </w:tr>
      <w:tr w:rsidR="00903E86" w:rsidRPr="00A65076" w:rsidTr="009146BE">
        <w:tc>
          <w:tcPr>
            <w:tcW w:w="568" w:type="dxa"/>
            <w:vAlign w:val="center"/>
          </w:tcPr>
          <w:p w:rsidR="00903E86" w:rsidRPr="00A65076" w:rsidRDefault="00903E86" w:rsidP="00D7424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W6</w:t>
            </w:r>
          </w:p>
        </w:tc>
        <w:tc>
          <w:tcPr>
            <w:tcW w:w="9213" w:type="dxa"/>
            <w:vAlign w:val="center"/>
          </w:tcPr>
          <w:p w:rsidR="00781162" w:rsidRDefault="00781162" w:rsidP="0036372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81162">
              <w:rPr>
                <w:rFonts w:ascii="Tahoma" w:hAnsi="Tahoma" w:cs="Tahoma"/>
              </w:rPr>
              <w:t>Narzędzia stosowane w zarządzaniu społeczną odpowiedzialnością</w:t>
            </w:r>
          </w:p>
          <w:p w:rsidR="00854E7E" w:rsidRPr="00854E7E" w:rsidRDefault="00A81C9A" w:rsidP="00854E7E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854E7E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854E7E" w:rsidRPr="00854E7E">
              <w:rPr>
                <w:rFonts w:ascii="Tahoma" w:hAnsi="Tahoma" w:cs="Tahoma"/>
                <w:sz w:val="20"/>
                <w:szCs w:val="20"/>
              </w:rPr>
              <w:t xml:space="preserve">nadzór korporacyjny </w:t>
            </w:r>
          </w:p>
          <w:p w:rsidR="00854E7E" w:rsidRPr="00854E7E" w:rsidRDefault="00854E7E" w:rsidP="00854E7E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854E7E">
              <w:rPr>
                <w:rFonts w:ascii="Tahoma" w:hAnsi="Tahoma" w:cs="Tahoma"/>
                <w:sz w:val="20"/>
                <w:szCs w:val="20"/>
              </w:rPr>
              <w:t xml:space="preserve">- inwestycje społecznie odpowiedzialne </w:t>
            </w:r>
          </w:p>
          <w:p w:rsidR="00854E7E" w:rsidRPr="00854E7E" w:rsidRDefault="00854E7E" w:rsidP="00854E7E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854E7E">
              <w:rPr>
                <w:rFonts w:ascii="Tahoma" w:hAnsi="Tahoma" w:cs="Tahoma"/>
                <w:sz w:val="20"/>
                <w:szCs w:val="20"/>
              </w:rPr>
              <w:t xml:space="preserve">- </w:t>
            </w:r>
            <w:proofErr w:type="spellStart"/>
            <w:r w:rsidRPr="00854E7E">
              <w:rPr>
                <w:rFonts w:ascii="Tahoma" w:hAnsi="Tahoma" w:cs="Tahoma"/>
                <w:sz w:val="20"/>
                <w:szCs w:val="20"/>
              </w:rPr>
              <w:t>eko</w:t>
            </w:r>
            <w:proofErr w:type="spellEnd"/>
            <w:r w:rsidRPr="00854E7E">
              <w:rPr>
                <w:rFonts w:ascii="Tahoma" w:hAnsi="Tahoma" w:cs="Tahoma"/>
                <w:sz w:val="20"/>
                <w:szCs w:val="20"/>
              </w:rPr>
              <w:t xml:space="preserve">-znakowanie i znakowanie społeczne </w:t>
            </w:r>
          </w:p>
          <w:p w:rsidR="00854E7E" w:rsidRPr="00854E7E" w:rsidRDefault="00854E7E" w:rsidP="00854E7E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854E7E">
              <w:rPr>
                <w:rFonts w:ascii="Tahoma" w:hAnsi="Tahoma" w:cs="Tahoma"/>
                <w:sz w:val="20"/>
                <w:szCs w:val="20"/>
              </w:rPr>
              <w:t xml:space="preserve">- programy etyczne dla pracowników </w:t>
            </w:r>
          </w:p>
          <w:p w:rsidR="00854E7E" w:rsidRPr="00854E7E" w:rsidRDefault="00854E7E" w:rsidP="00854E7E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854E7E">
              <w:rPr>
                <w:rFonts w:ascii="Tahoma" w:hAnsi="Tahoma" w:cs="Tahoma"/>
                <w:sz w:val="20"/>
                <w:szCs w:val="20"/>
              </w:rPr>
              <w:t>- kampanie społeczne</w:t>
            </w:r>
          </w:p>
          <w:p w:rsidR="00781162" w:rsidRPr="00A65076" w:rsidRDefault="00854E7E" w:rsidP="00854E7E">
            <w:pPr>
              <w:pStyle w:val="Bezodstpw"/>
              <w:rPr>
                <w:rFonts w:ascii="Tahoma" w:hAnsi="Tahoma" w:cs="Tahoma"/>
              </w:rPr>
            </w:pPr>
            <w:r w:rsidRPr="00854E7E">
              <w:rPr>
                <w:rFonts w:ascii="Tahoma" w:hAnsi="Tahoma" w:cs="Tahoma"/>
                <w:sz w:val="20"/>
                <w:szCs w:val="20"/>
              </w:rPr>
              <w:t>- Marketing Zaangażowany Społecznie (</w:t>
            </w:r>
            <w:proofErr w:type="spellStart"/>
            <w:r w:rsidRPr="00854E7E">
              <w:rPr>
                <w:rFonts w:ascii="Tahoma" w:hAnsi="Tahoma" w:cs="Tahoma"/>
                <w:i/>
                <w:iCs/>
                <w:sz w:val="20"/>
                <w:szCs w:val="20"/>
              </w:rPr>
              <w:t>Cause</w:t>
            </w:r>
            <w:proofErr w:type="spellEnd"/>
            <w:r w:rsidRPr="00854E7E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 Related Marketing</w:t>
            </w:r>
            <w:r w:rsidRPr="00854E7E">
              <w:rPr>
                <w:rFonts w:ascii="Tahoma" w:hAnsi="Tahoma" w:cs="Tahoma"/>
                <w:sz w:val="20"/>
                <w:szCs w:val="20"/>
              </w:rPr>
              <w:t xml:space="preserve">) </w:t>
            </w:r>
          </w:p>
        </w:tc>
      </w:tr>
      <w:tr w:rsidR="00903E86" w:rsidRPr="00A65076" w:rsidTr="00B02BD7">
        <w:trPr>
          <w:trHeight w:val="604"/>
        </w:trPr>
        <w:tc>
          <w:tcPr>
            <w:tcW w:w="568" w:type="dxa"/>
            <w:vAlign w:val="center"/>
          </w:tcPr>
          <w:p w:rsidR="00903E86" w:rsidRPr="00A65076" w:rsidRDefault="00903E86" w:rsidP="00D7424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W7</w:t>
            </w:r>
          </w:p>
        </w:tc>
        <w:tc>
          <w:tcPr>
            <w:tcW w:w="9213" w:type="dxa"/>
            <w:vAlign w:val="center"/>
          </w:tcPr>
          <w:p w:rsidR="00717842" w:rsidRDefault="00717842" w:rsidP="0071784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Ewaluacja i raportowanie działań CSR</w:t>
            </w:r>
          </w:p>
          <w:p w:rsidR="00B02BD7" w:rsidRDefault="00B02BD7" w:rsidP="0071784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 raportowanie CSR w Polsce</w:t>
            </w:r>
          </w:p>
          <w:p w:rsidR="00B02BD7" w:rsidRPr="00A65076" w:rsidRDefault="00B02BD7" w:rsidP="00B02BD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 Globalna Inicjatywa Sprawozdawcza (GRI)</w:t>
            </w:r>
          </w:p>
        </w:tc>
      </w:tr>
    </w:tbl>
    <w:p w:rsidR="00D465B9" w:rsidRPr="00F53F7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54E7E" w:rsidRDefault="00854E7E" w:rsidP="00D465B9">
      <w:pPr>
        <w:pStyle w:val="Podpunkty"/>
        <w:ind w:left="0"/>
        <w:rPr>
          <w:rFonts w:ascii="Tahoma" w:hAnsi="Tahoma" w:cs="Tahoma"/>
          <w:smallCaps/>
        </w:rPr>
      </w:pPr>
    </w:p>
    <w:p w:rsidR="0022544B" w:rsidRDefault="0022544B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  <w:r>
        <w:rPr>
          <w:rFonts w:ascii="Tahoma" w:hAnsi="Tahoma" w:cs="Tahoma"/>
          <w:smallCaps/>
        </w:rPr>
        <w:br w:type="page"/>
      </w:r>
    </w:p>
    <w:p w:rsidR="008938C7" w:rsidRPr="00D465B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lastRenderedPageBreak/>
        <w:t>Ć</w:t>
      </w:r>
      <w:r w:rsidR="008938C7" w:rsidRPr="00D465B9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1795B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A65076" w:rsidRPr="0001795B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65076" w:rsidRPr="00AD065F" w:rsidTr="00A65076">
        <w:tc>
          <w:tcPr>
            <w:tcW w:w="568" w:type="dxa"/>
            <w:vAlign w:val="center"/>
          </w:tcPr>
          <w:p w:rsidR="00A65076" w:rsidRPr="00AD065F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D065F"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213" w:type="dxa"/>
            <w:vAlign w:val="center"/>
          </w:tcPr>
          <w:p w:rsidR="001A22E9" w:rsidRPr="00AD065F" w:rsidRDefault="00007157" w:rsidP="004A73F6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AD065F">
              <w:rPr>
                <w:rFonts w:ascii="Tahoma" w:hAnsi="Tahoma" w:cs="Tahoma"/>
                <w:spacing w:val="-6"/>
              </w:rPr>
              <w:t>CSR</w:t>
            </w:r>
          </w:p>
          <w:p w:rsidR="00EA4CF0" w:rsidRPr="00AD065F" w:rsidRDefault="00EA4CF0" w:rsidP="004A73F6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AD065F">
              <w:rPr>
                <w:rFonts w:ascii="Tahoma" w:hAnsi="Tahoma" w:cs="Tahoma"/>
                <w:spacing w:val="-6"/>
              </w:rPr>
              <w:t>- ujęcie historyczne i filozoficzne</w:t>
            </w:r>
          </w:p>
          <w:p w:rsidR="00007157" w:rsidRPr="00AD065F" w:rsidRDefault="00EA4CF0" w:rsidP="004A73F6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AD065F">
              <w:rPr>
                <w:rFonts w:ascii="Tahoma" w:hAnsi="Tahoma" w:cs="Tahoma"/>
                <w:spacing w:val="-6"/>
              </w:rPr>
              <w:t>- CSR a etyka biznesu</w:t>
            </w:r>
            <w:r w:rsidR="00007157" w:rsidRPr="00AD065F">
              <w:rPr>
                <w:rFonts w:ascii="Tahoma" w:hAnsi="Tahoma" w:cs="Tahoma"/>
                <w:spacing w:val="-6"/>
              </w:rPr>
              <w:t xml:space="preserve"> </w:t>
            </w:r>
          </w:p>
          <w:p w:rsidR="00AD065F" w:rsidRPr="00AD065F" w:rsidRDefault="00AD065F" w:rsidP="004A73F6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AD065F">
              <w:rPr>
                <w:rFonts w:ascii="Tahoma" w:hAnsi="Tahoma" w:cs="Tahoma"/>
                <w:spacing w:val="-6"/>
              </w:rPr>
              <w:t>- kodeks etyczny CSR</w:t>
            </w:r>
          </w:p>
        </w:tc>
      </w:tr>
      <w:tr w:rsidR="00903E86" w:rsidRPr="004B205F" w:rsidTr="00A65076">
        <w:tc>
          <w:tcPr>
            <w:tcW w:w="568" w:type="dxa"/>
            <w:vAlign w:val="center"/>
          </w:tcPr>
          <w:p w:rsidR="00903E86" w:rsidRPr="004B205F" w:rsidRDefault="00903E8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4B205F"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213" w:type="dxa"/>
            <w:vAlign w:val="center"/>
          </w:tcPr>
          <w:p w:rsidR="00903E86" w:rsidRPr="004B205F" w:rsidRDefault="00AD065F" w:rsidP="00D7424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B205F">
              <w:rPr>
                <w:rFonts w:ascii="Tahoma" w:hAnsi="Tahoma" w:cs="Tahoma"/>
                <w:sz w:val="20"/>
                <w:szCs w:val="20"/>
              </w:rPr>
              <w:t>Wdrażanie strategii CSR</w:t>
            </w:r>
          </w:p>
          <w:p w:rsidR="00AD065F" w:rsidRPr="004B205F" w:rsidRDefault="00AD065F" w:rsidP="00AD06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4B205F">
              <w:rPr>
                <w:rFonts w:ascii="Tahoma" w:hAnsi="Tahoma" w:cs="Tahoma"/>
                <w:sz w:val="20"/>
                <w:szCs w:val="20"/>
              </w:rPr>
              <w:t>- system zarządzania zrównoważonym rozwojem</w:t>
            </w:r>
          </w:p>
          <w:p w:rsidR="00AD065F" w:rsidRPr="004B205F" w:rsidRDefault="00AD065F" w:rsidP="004B20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4B205F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4B205F" w:rsidRPr="004B205F">
              <w:rPr>
                <w:rStyle w:val="wrtext"/>
                <w:rFonts w:ascii="Tahoma" w:hAnsi="Tahoma" w:cs="Tahoma"/>
                <w:sz w:val="20"/>
                <w:szCs w:val="20"/>
              </w:rPr>
              <w:t>budowa strategii społecznej odpowiedzialności</w:t>
            </w:r>
          </w:p>
        </w:tc>
      </w:tr>
      <w:tr w:rsidR="00903E86" w:rsidRPr="00007157" w:rsidTr="00A65076">
        <w:tc>
          <w:tcPr>
            <w:tcW w:w="568" w:type="dxa"/>
            <w:vAlign w:val="center"/>
          </w:tcPr>
          <w:p w:rsidR="00903E86" w:rsidRPr="00854E7E" w:rsidRDefault="00903E8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854E7E"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213" w:type="dxa"/>
            <w:vAlign w:val="center"/>
          </w:tcPr>
          <w:p w:rsidR="00396ECA" w:rsidRPr="00854E7E" w:rsidRDefault="00396ECA" w:rsidP="00396EC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854E7E">
              <w:rPr>
                <w:rFonts w:ascii="Tahoma" w:hAnsi="Tahoma" w:cs="Tahoma"/>
              </w:rPr>
              <w:t>CSR w Polsce</w:t>
            </w:r>
          </w:p>
          <w:p w:rsidR="00903E86" w:rsidRPr="00854E7E" w:rsidRDefault="00CD462D" w:rsidP="00D7424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4E7E">
              <w:rPr>
                <w:rFonts w:ascii="Tahoma" w:hAnsi="Tahoma" w:cs="Tahoma"/>
                <w:sz w:val="20"/>
                <w:szCs w:val="20"/>
              </w:rPr>
              <w:t xml:space="preserve">- rozwój </w:t>
            </w:r>
          </w:p>
          <w:p w:rsidR="00854E7E" w:rsidRPr="00854E7E" w:rsidRDefault="00854E7E" w:rsidP="00D7424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4E7E">
              <w:rPr>
                <w:rFonts w:ascii="Tahoma" w:hAnsi="Tahoma" w:cs="Tahoma"/>
                <w:sz w:val="20"/>
                <w:szCs w:val="20"/>
              </w:rPr>
              <w:t xml:space="preserve">- wyzwania </w:t>
            </w:r>
          </w:p>
          <w:p w:rsidR="00854E7E" w:rsidRPr="00854E7E" w:rsidRDefault="00854E7E" w:rsidP="00D7424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4E7E">
              <w:rPr>
                <w:rFonts w:ascii="Tahoma" w:hAnsi="Tahoma" w:cs="Tahoma"/>
                <w:sz w:val="20"/>
                <w:szCs w:val="20"/>
              </w:rPr>
              <w:t>- wizja</w:t>
            </w:r>
          </w:p>
        </w:tc>
      </w:tr>
      <w:tr w:rsidR="00903E86" w:rsidRPr="00007157" w:rsidTr="00A65076">
        <w:tc>
          <w:tcPr>
            <w:tcW w:w="568" w:type="dxa"/>
            <w:vAlign w:val="center"/>
          </w:tcPr>
          <w:p w:rsidR="00903E86" w:rsidRPr="00854E7E" w:rsidRDefault="00903E8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854E7E">
              <w:rPr>
                <w:rFonts w:ascii="Tahoma" w:hAnsi="Tahoma" w:cs="Tahoma"/>
                <w:b w:val="0"/>
                <w:smallCaps w:val="0"/>
                <w:szCs w:val="20"/>
              </w:rPr>
              <w:t>Cw4</w:t>
            </w:r>
          </w:p>
        </w:tc>
        <w:tc>
          <w:tcPr>
            <w:tcW w:w="9213" w:type="dxa"/>
            <w:vAlign w:val="center"/>
          </w:tcPr>
          <w:p w:rsidR="00903E86" w:rsidRPr="00854E7E" w:rsidRDefault="00396ECA" w:rsidP="00396EC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854E7E">
              <w:rPr>
                <w:rFonts w:ascii="Tahoma" w:hAnsi="Tahoma" w:cs="Tahoma"/>
              </w:rPr>
              <w:t>P</w:t>
            </w:r>
            <w:r w:rsidR="00007157" w:rsidRPr="00854E7E">
              <w:rPr>
                <w:rFonts w:ascii="Tahoma" w:hAnsi="Tahoma" w:cs="Tahoma"/>
              </w:rPr>
              <w:t>rzykłady dobrych praktyk</w:t>
            </w:r>
          </w:p>
          <w:p w:rsidR="00396ECA" w:rsidRPr="00854E7E" w:rsidRDefault="00396ECA" w:rsidP="00396EC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854E7E">
              <w:rPr>
                <w:rFonts w:ascii="Tahoma" w:hAnsi="Tahoma" w:cs="Tahoma"/>
              </w:rPr>
              <w:t xml:space="preserve">- firmy polskie i międzynarodowe </w:t>
            </w:r>
          </w:p>
        </w:tc>
      </w:tr>
      <w:tr w:rsidR="00903E86" w:rsidRPr="00007157" w:rsidTr="00A65076">
        <w:tc>
          <w:tcPr>
            <w:tcW w:w="568" w:type="dxa"/>
            <w:vAlign w:val="center"/>
          </w:tcPr>
          <w:p w:rsidR="00903E86" w:rsidRPr="004B0DA1" w:rsidRDefault="00903E8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4B0DA1">
              <w:rPr>
                <w:rFonts w:ascii="Tahoma" w:hAnsi="Tahoma" w:cs="Tahoma"/>
                <w:b w:val="0"/>
                <w:smallCaps w:val="0"/>
                <w:szCs w:val="20"/>
              </w:rPr>
              <w:t>Cw5</w:t>
            </w:r>
          </w:p>
        </w:tc>
        <w:tc>
          <w:tcPr>
            <w:tcW w:w="9213" w:type="dxa"/>
            <w:vAlign w:val="center"/>
          </w:tcPr>
          <w:p w:rsidR="00007157" w:rsidRPr="004B0DA1" w:rsidRDefault="00007157" w:rsidP="00D7424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B0DA1">
              <w:rPr>
                <w:rFonts w:ascii="Tahoma" w:hAnsi="Tahoma" w:cs="Tahoma"/>
                <w:sz w:val="20"/>
                <w:szCs w:val="20"/>
              </w:rPr>
              <w:t xml:space="preserve">Źródła informacji </w:t>
            </w:r>
          </w:p>
          <w:p w:rsidR="004B0DA1" w:rsidRPr="004B0DA1" w:rsidRDefault="004B0DA1" w:rsidP="00D7424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4B0DA1">
              <w:rPr>
                <w:rFonts w:ascii="Tahoma" w:hAnsi="Tahoma" w:cs="Tahoma"/>
              </w:rPr>
              <w:t>- publikacje zwarte</w:t>
            </w:r>
          </w:p>
          <w:p w:rsidR="004B0DA1" w:rsidRPr="004B0DA1" w:rsidRDefault="004B0DA1" w:rsidP="00D7424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4B0DA1">
              <w:rPr>
                <w:rFonts w:ascii="Tahoma" w:hAnsi="Tahoma" w:cs="Tahoma"/>
              </w:rPr>
              <w:t>- raporty</w:t>
            </w:r>
          </w:p>
          <w:p w:rsidR="004B0DA1" w:rsidRPr="004B0DA1" w:rsidRDefault="004B0DA1" w:rsidP="004B0DA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4B0DA1">
              <w:rPr>
                <w:rFonts w:ascii="Tahoma" w:hAnsi="Tahoma" w:cs="Tahoma"/>
              </w:rPr>
              <w:t xml:space="preserve">- </w:t>
            </w:r>
            <w:r w:rsidR="002B1404" w:rsidRPr="004B0DA1">
              <w:rPr>
                <w:rFonts w:ascii="Tahoma" w:hAnsi="Tahoma" w:cs="Tahoma"/>
              </w:rPr>
              <w:t>źródła</w:t>
            </w:r>
            <w:r w:rsidRPr="004B0DA1">
              <w:rPr>
                <w:rFonts w:ascii="Tahoma" w:hAnsi="Tahoma" w:cs="Tahoma"/>
              </w:rPr>
              <w:t xml:space="preserve"> internetowe</w:t>
            </w:r>
          </w:p>
        </w:tc>
      </w:tr>
      <w:tr w:rsidR="00903E86" w:rsidRPr="0001795B" w:rsidTr="00A65076">
        <w:tc>
          <w:tcPr>
            <w:tcW w:w="568" w:type="dxa"/>
            <w:vAlign w:val="center"/>
          </w:tcPr>
          <w:p w:rsidR="00903E86" w:rsidRPr="00816123" w:rsidRDefault="00903E8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816123">
              <w:rPr>
                <w:rFonts w:ascii="Tahoma" w:hAnsi="Tahoma" w:cs="Tahoma"/>
                <w:b w:val="0"/>
                <w:smallCaps w:val="0"/>
                <w:szCs w:val="20"/>
              </w:rPr>
              <w:t>Cw6</w:t>
            </w:r>
          </w:p>
        </w:tc>
        <w:tc>
          <w:tcPr>
            <w:tcW w:w="9213" w:type="dxa"/>
            <w:vAlign w:val="center"/>
          </w:tcPr>
          <w:p w:rsidR="001542A6" w:rsidRPr="00816123" w:rsidRDefault="00685644" w:rsidP="005D6093">
            <w:pPr>
              <w:autoSpaceDE w:val="0"/>
              <w:autoSpaceDN w:val="0"/>
              <w:adjustRightInd w:val="0"/>
              <w:spacing w:after="0" w:line="241" w:lineRule="atLeast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816123">
              <w:rPr>
                <w:rFonts w:ascii="Tahoma" w:hAnsi="Tahoma" w:cs="Tahoma"/>
                <w:bCs/>
                <w:sz w:val="20"/>
                <w:szCs w:val="20"/>
              </w:rPr>
              <w:t>CSR firm w świadomości konsumentów</w:t>
            </w:r>
            <w:r w:rsidR="001542A6" w:rsidRPr="001542A6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</w:t>
            </w:r>
          </w:p>
          <w:p w:rsidR="00685644" w:rsidRPr="00816123" w:rsidRDefault="00685644" w:rsidP="005D6093">
            <w:pPr>
              <w:autoSpaceDE w:val="0"/>
              <w:autoSpaceDN w:val="0"/>
              <w:adjustRightInd w:val="0"/>
              <w:spacing w:after="0" w:line="241" w:lineRule="atLeast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816123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- </w:t>
            </w:r>
            <w:r w:rsidRPr="00816123">
              <w:rPr>
                <w:rFonts w:ascii="Tahoma" w:eastAsia="Times New Roman" w:hAnsi="Tahoma" w:cs="Tahoma"/>
                <w:bCs/>
                <w:sz w:val="20"/>
                <w:szCs w:val="20"/>
              </w:rPr>
              <w:t>oczekiwania konsumentów</w:t>
            </w:r>
          </w:p>
          <w:p w:rsidR="00816123" w:rsidRPr="00816123" w:rsidRDefault="00816123" w:rsidP="005D6093">
            <w:pPr>
              <w:autoSpaceDE w:val="0"/>
              <w:autoSpaceDN w:val="0"/>
              <w:adjustRightInd w:val="0"/>
              <w:spacing w:after="0" w:line="241" w:lineRule="atLeast"/>
              <w:rPr>
                <w:rFonts w:ascii="Tahoma" w:hAnsi="Tahoma" w:cs="Tahoma"/>
                <w:sz w:val="20"/>
                <w:szCs w:val="20"/>
              </w:rPr>
            </w:pPr>
            <w:r w:rsidRPr="00816123">
              <w:rPr>
                <w:rFonts w:ascii="Tahoma" w:eastAsia="Times New Roman" w:hAnsi="Tahoma" w:cs="Tahoma"/>
                <w:bCs/>
                <w:sz w:val="20"/>
                <w:szCs w:val="20"/>
              </w:rPr>
              <w:t>- reakcje konsumentów</w:t>
            </w:r>
          </w:p>
          <w:p w:rsidR="00903E86" w:rsidRPr="0001795B" w:rsidRDefault="00903E86" w:rsidP="001542A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</w:p>
        </w:tc>
      </w:tr>
    </w:tbl>
    <w:p w:rsidR="00F53F75" w:rsidRPr="00F53F75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BB4F43" w:rsidRPr="00F53F75" w:rsidRDefault="00BB4F4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Pr="005669AC" w:rsidRDefault="002325AB" w:rsidP="00D465B9">
      <w:pPr>
        <w:pStyle w:val="Podpunkty"/>
        <w:ind w:left="0"/>
        <w:rPr>
          <w:rFonts w:ascii="Tahoma" w:hAnsi="Tahoma" w:cs="Tahoma"/>
          <w:smallCaps/>
          <w:color w:val="FF0000"/>
        </w:rPr>
      </w:pPr>
      <w:r w:rsidRPr="00D465B9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1795B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A65076" w:rsidRPr="0001795B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65076" w:rsidRPr="0001795B" w:rsidTr="00A65076">
        <w:tc>
          <w:tcPr>
            <w:tcW w:w="568" w:type="dxa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:rsidR="00A65076" w:rsidRPr="0001795B" w:rsidRDefault="00C30F4F" w:rsidP="00E76FE8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Przygotowanie projektu CSR dla wybranej firmy z branży spożywczej.</w:t>
            </w:r>
          </w:p>
        </w:tc>
      </w:tr>
      <w:tr w:rsidR="00A65076" w:rsidRPr="0001795B" w:rsidTr="00A65076">
        <w:tc>
          <w:tcPr>
            <w:tcW w:w="568" w:type="dxa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P2</w:t>
            </w:r>
          </w:p>
        </w:tc>
        <w:tc>
          <w:tcPr>
            <w:tcW w:w="9213" w:type="dxa"/>
            <w:vAlign w:val="center"/>
          </w:tcPr>
          <w:p w:rsidR="00A65076" w:rsidRPr="0001795B" w:rsidRDefault="00C30F4F" w:rsidP="00C30F4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pacing w:val="-6"/>
              </w:rPr>
              <w:t>Przygotowanie projektu CSR dla wybranej firmy z branży odzieżowej.</w:t>
            </w:r>
          </w:p>
        </w:tc>
      </w:tr>
      <w:tr w:rsidR="00A65076" w:rsidRPr="0001795B" w:rsidTr="00A65076">
        <w:tc>
          <w:tcPr>
            <w:tcW w:w="568" w:type="dxa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P3</w:t>
            </w:r>
          </w:p>
        </w:tc>
        <w:tc>
          <w:tcPr>
            <w:tcW w:w="9213" w:type="dxa"/>
            <w:vAlign w:val="center"/>
          </w:tcPr>
          <w:p w:rsidR="00A65076" w:rsidRPr="0001795B" w:rsidRDefault="00C30F4F" w:rsidP="00C30F4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pacing w:val="-6"/>
              </w:rPr>
              <w:t>Przygotowanie projektu CSR dla wybranej firmy z branży zabawek i artykułów dziecięcych.</w:t>
            </w:r>
          </w:p>
        </w:tc>
      </w:tr>
    </w:tbl>
    <w:p w:rsidR="002325AB" w:rsidRPr="00F53F75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22544B">
        <w:rPr>
          <w:rFonts w:ascii="Tahoma" w:hAnsi="Tahoma" w:cs="Tahoma"/>
          <w:spacing w:val="-8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4304E" w:rsidRPr="0001795B" w:rsidTr="00F03B30">
        <w:tc>
          <w:tcPr>
            <w:tcW w:w="3261" w:type="dxa"/>
          </w:tcPr>
          <w:p w:rsidR="00F4304E" w:rsidRPr="0001795B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 xml:space="preserve">Efekt </w:t>
            </w:r>
            <w:r w:rsidR="0022544B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05749C" w:rsidRPr="0001795B" w:rsidTr="003D4003">
        <w:tc>
          <w:tcPr>
            <w:tcW w:w="3261" w:type="dxa"/>
            <w:vAlign w:val="center"/>
          </w:tcPr>
          <w:p w:rsidR="0005749C" w:rsidRPr="0001795B" w:rsidRDefault="0086153C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3260" w:type="dxa"/>
            <w:vAlign w:val="center"/>
          </w:tcPr>
          <w:p w:rsidR="0005749C" w:rsidRPr="0001795B" w:rsidRDefault="0029382A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</w:t>
            </w:r>
          </w:p>
        </w:tc>
        <w:tc>
          <w:tcPr>
            <w:tcW w:w="3260" w:type="dxa"/>
            <w:vAlign w:val="center"/>
          </w:tcPr>
          <w:p w:rsidR="0005749C" w:rsidRPr="0001795B" w:rsidRDefault="0086153C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W1-W7</w:t>
            </w:r>
          </w:p>
        </w:tc>
      </w:tr>
      <w:tr w:rsidR="0005749C" w:rsidRPr="0001795B" w:rsidTr="003D4003">
        <w:tc>
          <w:tcPr>
            <w:tcW w:w="3261" w:type="dxa"/>
            <w:vAlign w:val="center"/>
          </w:tcPr>
          <w:p w:rsidR="0005749C" w:rsidRPr="0001795B" w:rsidRDefault="00E179A3" w:rsidP="00E179A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vAlign w:val="center"/>
          </w:tcPr>
          <w:p w:rsidR="0005749C" w:rsidRPr="0001795B" w:rsidRDefault="0029382A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3260" w:type="dxa"/>
            <w:vAlign w:val="center"/>
          </w:tcPr>
          <w:p w:rsidR="0005749C" w:rsidRPr="0001795B" w:rsidRDefault="0086153C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</w:t>
            </w:r>
            <w:r w:rsidR="00361C4F">
              <w:rPr>
                <w:rFonts w:ascii="Tahoma" w:hAnsi="Tahoma" w:cs="Tahoma"/>
              </w:rPr>
              <w:t>w</w:t>
            </w:r>
            <w:r>
              <w:rPr>
                <w:rFonts w:ascii="Tahoma" w:hAnsi="Tahoma" w:cs="Tahoma"/>
              </w:rPr>
              <w:t>1-C</w:t>
            </w:r>
            <w:r w:rsidR="00361C4F">
              <w:rPr>
                <w:rFonts w:ascii="Tahoma" w:hAnsi="Tahoma" w:cs="Tahoma"/>
              </w:rPr>
              <w:t>w</w:t>
            </w:r>
            <w:r>
              <w:rPr>
                <w:rFonts w:ascii="Tahoma" w:hAnsi="Tahoma" w:cs="Tahoma"/>
              </w:rPr>
              <w:t>6</w:t>
            </w:r>
          </w:p>
        </w:tc>
      </w:tr>
      <w:tr w:rsidR="0005749C" w:rsidRPr="0001795B" w:rsidTr="003D4003">
        <w:tc>
          <w:tcPr>
            <w:tcW w:w="3261" w:type="dxa"/>
            <w:vAlign w:val="center"/>
          </w:tcPr>
          <w:p w:rsidR="0005749C" w:rsidRPr="0001795B" w:rsidRDefault="00E179A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3260" w:type="dxa"/>
            <w:vAlign w:val="center"/>
          </w:tcPr>
          <w:p w:rsidR="0005749C" w:rsidRPr="0001795B" w:rsidRDefault="0029382A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C3</w:t>
            </w:r>
          </w:p>
        </w:tc>
        <w:tc>
          <w:tcPr>
            <w:tcW w:w="3260" w:type="dxa"/>
            <w:vAlign w:val="center"/>
          </w:tcPr>
          <w:p w:rsidR="0005749C" w:rsidRPr="0001795B" w:rsidRDefault="0086153C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P1-P3</w:t>
            </w:r>
          </w:p>
        </w:tc>
      </w:tr>
    </w:tbl>
    <w:p w:rsidR="00041E4B" w:rsidRPr="00F53F75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22544B">
        <w:rPr>
          <w:rFonts w:ascii="Tahoma" w:hAnsi="Tahoma" w:cs="Tahoma"/>
        </w:rPr>
        <w:t>uczenia się</w:t>
      </w:r>
      <w:r w:rsidRPr="00307065">
        <w:rPr>
          <w:rFonts w:ascii="Tahoma" w:hAnsi="Tahoma" w:cs="Tahoma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E500D0" w:rsidRPr="00E500D0" w:rsidTr="000A1541">
        <w:tc>
          <w:tcPr>
            <w:tcW w:w="1418" w:type="dxa"/>
            <w:vAlign w:val="center"/>
          </w:tcPr>
          <w:p w:rsidR="004A1B60" w:rsidRPr="00E500D0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22544B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5103" w:type="dxa"/>
            <w:vAlign w:val="center"/>
          </w:tcPr>
          <w:p w:rsidR="004A1B60" w:rsidRPr="00E500D0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E500D0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E179A3" w:rsidRPr="0001795B" w:rsidTr="000A1541">
        <w:tc>
          <w:tcPr>
            <w:tcW w:w="1418" w:type="dxa"/>
            <w:vAlign w:val="center"/>
          </w:tcPr>
          <w:p w:rsidR="00E179A3" w:rsidRPr="0001795B" w:rsidRDefault="00E179A3" w:rsidP="00D7424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  <w:vAlign w:val="center"/>
          </w:tcPr>
          <w:p w:rsidR="00E179A3" w:rsidRPr="0001795B" w:rsidRDefault="004A250D" w:rsidP="004A250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Zadania</w:t>
            </w:r>
            <w:r w:rsidR="00E179A3">
              <w:rPr>
                <w:rFonts w:ascii="Tahoma" w:hAnsi="Tahoma" w:cs="Tahoma"/>
                <w:b w:val="0"/>
                <w:sz w:val="20"/>
              </w:rPr>
              <w:t xml:space="preserve"> zamknięt</w:t>
            </w:r>
            <w:r>
              <w:rPr>
                <w:rFonts w:ascii="Tahoma" w:hAnsi="Tahoma" w:cs="Tahoma"/>
                <w:b w:val="0"/>
                <w:sz w:val="20"/>
              </w:rPr>
              <w:t>e</w:t>
            </w:r>
            <w:r w:rsidR="002C65B5">
              <w:rPr>
                <w:rFonts w:ascii="Tahoma" w:hAnsi="Tahoma" w:cs="Tahoma"/>
                <w:b w:val="0"/>
                <w:sz w:val="20"/>
              </w:rPr>
              <w:t>/Zadania otwarte</w:t>
            </w:r>
            <w:r w:rsidR="00E179A3">
              <w:rPr>
                <w:rFonts w:ascii="Tahoma" w:hAnsi="Tahoma" w:cs="Tahoma"/>
                <w:b w:val="0"/>
                <w:sz w:val="20"/>
              </w:rPr>
              <w:t xml:space="preserve">  </w:t>
            </w:r>
          </w:p>
        </w:tc>
        <w:tc>
          <w:tcPr>
            <w:tcW w:w="3260" w:type="dxa"/>
            <w:vAlign w:val="center"/>
          </w:tcPr>
          <w:p w:rsidR="00E179A3" w:rsidRPr="0001795B" w:rsidRDefault="00E179A3" w:rsidP="00D7424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E179A3" w:rsidRPr="0001795B" w:rsidTr="000A1541">
        <w:tc>
          <w:tcPr>
            <w:tcW w:w="1418" w:type="dxa"/>
            <w:vAlign w:val="center"/>
          </w:tcPr>
          <w:p w:rsidR="00E179A3" w:rsidRPr="0001795B" w:rsidRDefault="00E179A3" w:rsidP="00D7424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:rsidR="00E179A3" w:rsidRDefault="004A250D" w:rsidP="004A250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Zadania praktyczne </w:t>
            </w:r>
          </w:p>
        </w:tc>
        <w:tc>
          <w:tcPr>
            <w:tcW w:w="3260" w:type="dxa"/>
            <w:vAlign w:val="center"/>
          </w:tcPr>
          <w:p w:rsidR="00E179A3" w:rsidRDefault="00E179A3" w:rsidP="00D7424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E179A3" w:rsidRPr="0001795B" w:rsidTr="000A1541">
        <w:tc>
          <w:tcPr>
            <w:tcW w:w="1418" w:type="dxa"/>
            <w:vAlign w:val="center"/>
          </w:tcPr>
          <w:p w:rsidR="00E179A3" w:rsidRPr="0001795B" w:rsidRDefault="00E179A3" w:rsidP="00D7424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  <w:vAlign w:val="center"/>
          </w:tcPr>
          <w:p w:rsidR="00E179A3" w:rsidRPr="0001795B" w:rsidRDefault="004A250D" w:rsidP="004A250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</w:t>
            </w:r>
            <w:r w:rsidR="00E179A3">
              <w:rPr>
                <w:rFonts w:ascii="Tahoma" w:hAnsi="Tahoma" w:cs="Tahoma"/>
                <w:b w:val="0"/>
                <w:sz w:val="20"/>
              </w:rPr>
              <w:t xml:space="preserve">rojekt </w:t>
            </w:r>
          </w:p>
        </w:tc>
        <w:tc>
          <w:tcPr>
            <w:tcW w:w="3260" w:type="dxa"/>
            <w:vAlign w:val="center"/>
          </w:tcPr>
          <w:p w:rsidR="00E179A3" w:rsidRPr="0001795B" w:rsidRDefault="00E179A3" w:rsidP="00D7424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:rsidR="00F53F75" w:rsidRP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22544B">
        <w:rPr>
          <w:rFonts w:ascii="Tahoma" w:hAnsi="Tahoma" w:cs="Tahoma"/>
        </w:rPr>
        <w:t>stopnia osiągnięcia</w:t>
      </w:r>
      <w:r w:rsidRPr="0001795B">
        <w:rPr>
          <w:rFonts w:ascii="Tahoma" w:hAnsi="Tahoma" w:cs="Tahoma"/>
        </w:rPr>
        <w:t xml:space="preserve"> efektów </w:t>
      </w:r>
      <w:r w:rsidR="0022544B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01795B" w:rsidTr="00004948">
        <w:trPr>
          <w:trHeight w:val="397"/>
        </w:trPr>
        <w:tc>
          <w:tcPr>
            <w:tcW w:w="1135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Efekt</w:t>
            </w:r>
          </w:p>
          <w:p w:rsidR="008938C7" w:rsidRPr="0001795B" w:rsidRDefault="0022544B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2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3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4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5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8938C7" w:rsidRPr="0001795B" w:rsidTr="00004948">
        <w:tc>
          <w:tcPr>
            <w:tcW w:w="1135" w:type="dxa"/>
            <w:vAlign w:val="center"/>
          </w:tcPr>
          <w:p w:rsidR="008938C7" w:rsidRPr="0001795B" w:rsidRDefault="004A1B60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</w:t>
            </w:r>
            <w:r w:rsidR="008938C7" w:rsidRPr="0001795B">
              <w:rPr>
                <w:rFonts w:ascii="Tahoma" w:hAnsi="Tahoma" w:cs="Tahoma"/>
              </w:rPr>
              <w:t>W</w:t>
            </w:r>
            <w:r w:rsidR="00361C4F">
              <w:rPr>
                <w:rFonts w:ascii="Tahoma" w:hAnsi="Tahoma" w:cs="Tahoma"/>
              </w:rPr>
              <w:t>0</w:t>
            </w:r>
            <w:r w:rsidR="008938C7"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37181B" w:rsidRPr="0037181B" w:rsidRDefault="00E079FF" w:rsidP="00CA62C9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FC273F">
              <w:rPr>
                <w:rFonts w:ascii="Tahoma" w:hAnsi="Tahoma" w:cs="Tahoma"/>
                <w:szCs w:val="18"/>
              </w:rPr>
              <w:t>Odpowiedzieć na 50% pytań</w:t>
            </w:r>
            <w:r w:rsidR="0037181B">
              <w:rPr>
                <w:rFonts w:ascii="Tahoma" w:hAnsi="Tahoma" w:cs="Tahoma"/>
                <w:szCs w:val="18"/>
              </w:rPr>
              <w:t xml:space="preserve"> dotyczących</w:t>
            </w:r>
            <w:r w:rsidR="00CA62C9">
              <w:rPr>
                <w:rFonts w:ascii="Tahoma" w:hAnsi="Tahoma" w:cs="Tahoma"/>
                <w:szCs w:val="18"/>
              </w:rPr>
              <w:t xml:space="preserve"> koncepcji zrównoważonego rozwoju i społecznej odpowiedzialności biznesu, zakresu działań i narzędzi stosowanych w CSR</w:t>
            </w:r>
            <w:r w:rsidR="0037181B">
              <w:rPr>
                <w:rFonts w:ascii="Tahoma" w:hAnsi="Tahoma" w:cs="Tahoma"/>
                <w:szCs w:val="18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E079FF" w:rsidRPr="00FC273F" w:rsidRDefault="00E079FF" w:rsidP="00E079FF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FC273F">
              <w:rPr>
                <w:rFonts w:ascii="Tahoma" w:hAnsi="Tahoma" w:cs="Tahoma"/>
                <w:szCs w:val="18"/>
              </w:rPr>
              <w:t>Odpowiedzieć na 60%</w:t>
            </w:r>
          </w:p>
          <w:p w:rsidR="008938C7" w:rsidRPr="0001795B" w:rsidRDefault="00CA62C9" w:rsidP="0037181B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FC273F">
              <w:rPr>
                <w:rFonts w:ascii="Tahoma" w:hAnsi="Tahoma" w:cs="Tahoma"/>
                <w:szCs w:val="18"/>
              </w:rPr>
              <w:t>pytań</w:t>
            </w:r>
            <w:r>
              <w:rPr>
                <w:rFonts w:ascii="Tahoma" w:hAnsi="Tahoma" w:cs="Tahoma"/>
                <w:szCs w:val="18"/>
              </w:rPr>
              <w:t xml:space="preserve"> dotyczących koncepcji zrównoważonego rozwoju i społecznej odpowiedzialności biznesu, zakresu działań i narzędzi stosowanych w CSR</w:t>
            </w:r>
          </w:p>
        </w:tc>
        <w:tc>
          <w:tcPr>
            <w:tcW w:w="2126" w:type="dxa"/>
            <w:vAlign w:val="center"/>
          </w:tcPr>
          <w:p w:rsidR="008938C7" w:rsidRPr="0001795B" w:rsidRDefault="00E079FF" w:rsidP="0037181B">
            <w:pPr>
              <w:pStyle w:val="wrubrycemn"/>
              <w:jc w:val="left"/>
              <w:rPr>
                <w:rFonts w:ascii="Tahoma" w:hAnsi="Tahoma" w:cs="Tahoma"/>
                <w:spacing w:val="-6"/>
                <w:sz w:val="20"/>
              </w:rPr>
            </w:pPr>
            <w:r w:rsidRPr="00FC273F">
              <w:rPr>
                <w:rFonts w:ascii="Tahoma" w:hAnsi="Tahoma" w:cs="Tahoma"/>
                <w:szCs w:val="18"/>
              </w:rPr>
              <w:t xml:space="preserve">Odpowiedzieć na 80% </w:t>
            </w:r>
            <w:r w:rsidR="00CA62C9" w:rsidRPr="00FC273F">
              <w:rPr>
                <w:rFonts w:ascii="Tahoma" w:hAnsi="Tahoma" w:cs="Tahoma"/>
                <w:szCs w:val="18"/>
              </w:rPr>
              <w:t>pytań</w:t>
            </w:r>
            <w:r w:rsidR="00CA62C9">
              <w:rPr>
                <w:rFonts w:ascii="Tahoma" w:hAnsi="Tahoma" w:cs="Tahoma"/>
                <w:szCs w:val="18"/>
              </w:rPr>
              <w:t xml:space="preserve"> dotyczących koncepcji zrównoważonego rozwoju i społecznej odpowiedzialności biznesu, zakresu działań i narzędzi stosowanych w CSR</w:t>
            </w:r>
          </w:p>
        </w:tc>
        <w:tc>
          <w:tcPr>
            <w:tcW w:w="2268" w:type="dxa"/>
            <w:vAlign w:val="center"/>
          </w:tcPr>
          <w:p w:rsidR="008938C7" w:rsidRPr="0001795B" w:rsidRDefault="00E079FF" w:rsidP="0037181B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FC273F">
              <w:rPr>
                <w:rFonts w:ascii="Tahoma" w:hAnsi="Tahoma" w:cs="Tahoma"/>
                <w:szCs w:val="18"/>
              </w:rPr>
              <w:t xml:space="preserve">Odpowiedzieć na 90% </w:t>
            </w:r>
            <w:r w:rsidR="00CA62C9" w:rsidRPr="00FC273F">
              <w:rPr>
                <w:rFonts w:ascii="Tahoma" w:hAnsi="Tahoma" w:cs="Tahoma"/>
                <w:szCs w:val="18"/>
              </w:rPr>
              <w:t>pytań</w:t>
            </w:r>
            <w:r w:rsidR="00CA62C9">
              <w:rPr>
                <w:rFonts w:ascii="Tahoma" w:hAnsi="Tahoma" w:cs="Tahoma"/>
                <w:szCs w:val="18"/>
              </w:rPr>
              <w:t xml:space="preserve"> dotyczących koncepcji zrównoważonego rozwoju i społecznej odpowiedzialności biznesu, zakresu działań i narzędzi stosowanych w CSR</w:t>
            </w:r>
          </w:p>
        </w:tc>
      </w:tr>
      <w:tr w:rsidR="008938C7" w:rsidRPr="0001795B" w:rsidTr="00004948">
        <w:tc>
          <w:tcPr>
            <w:tcW w:w="1135" w:type="dxa"/>
            <w:vAlign w:val="center"/>
          </w:tcPr>
          <w:p w:rsidR="008938C7" w:rsidRPr="0001795B" w:rsidRDefault="00581858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</w:t>
            </w:r>
            <w:r w:rsidR="008938C7" w:rsidRPr="0001795B">
              <w:rPr>
                <w:rFonts w:ascii="Tahoma" w:hAnsi="Tahoma" w:cs="Tahoma"/>
              </w:rPr>
              <w:t>U</w:t>
            </w:r>
            <w:r w:rsidR="00361C4F">
              <w:rPr>
                <w:rFonts w:ascii="Tahoma" w:hAnsi="Tahoma" w:cs="Tahoma"/>
              </w:rPr>
              <w:t>0</w:t>
            </w:r>
            <w:r w:rsidR="008938C7"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01795B" w:rsidRDefault="00FB4F5A" w:rsidP="00FB4F5A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Cs w:val="18"/>
              </w:rPr>
              <w:t>Rozwiązać</w:t>
            </w:r>
            <w:r w:rsidR="0037181B" w:rsidRPr="00FC273F">
              <w:rPr>
                <w:rFonts w:ascii="Tahoma" w:hAnsi="Tahoma" w:cs="Tahoma"/>
                <w:szCs w:val="18"/>
              </w:rPr>
              <w:t xml:space="preserve"> 50% </w:t>
            </w:r>
            <w:r>
              <w:rPr>
                <w:rFonts w:ascii="Tahoma" w:hAnsi="Tahoma" w:cs="Tahoma"/>
                <w:szCs w:val="18"/>
              </w:rPr>
              <w:t>zad</w:t>
            </w:r>
            <w:r w:rsidR="0037181B" w:rsidRPr="00FC273F">
              <w:rPr>
                <w:rFonts w:ascii="Tahoma" w:hAnsi="Tahoma" w:cs="Tahoma"/>
                <w:szCs w:val="18"/>
              </w:rPr>
              <w:t>ań</w:t>
            </w:r>
            <w:r w:rsidR="005854E9">
              <w:rPr>
                <w:rFonts w:ascii="Tahoma" w:hAnsi="Tahoma" w:cs="Tahoma"/>
                <w:szCs w:val="18"/>
              </w:rPr>
              <w:t xml:space="preserve"> weryfikujących umiejętność </w:t>
            </w:r>
            <w:r w:rsidR="00340432">
              <w:rPr>
                <w:rFonts w:ascii="Tahoma" w:hAnsi="Tahoma" w:cs="Tahoma"/>
                <w:szCs w:val="18"/>
              </w:rPr>
              <w:t xml:space="preserve">identyfikowania </w:t>
            </w:r>
            <w:r w:rsidR="00340432">
              <w:rPr>
                <w:rFonts w:ascii="Tahoma" w:hAnsi="Tahoma" w:cs="Tahoma"/>
                <w:szCs w:val="18"/>
              </w:rPr>
              <w:lastRenderedPageBreak/>
              <w:t>działań z zakresu CSR, dostrzegania konsekwencji CSR dla firmy oraz interesariuszy a także wskazania dobrych praktyk realizowanych przez firmy.</w:t>
            </w:r>
          </w:p>
        </w:tc>
        <w:tc>
          <w:tcPr>
            <w:tcW w:w="2126" w:type="dxa"/>
            <w:vAlign w:val="center"/>
          </w:tcPr>
          <w:p w:rsidR="0037181B" w:rsidRPr="00FC273F" w:rsidRDefault="00FB4F5A" w:rsidP="005854E9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lastRenderedPageBreak/>
              <w:t xml:space="preserve">Rozwiązać </w:t>
            </w:r>
            <w:r w:rsidR="0037181B" w:rsidRPr="00FC273F">
              <w:rPr>
                <w:rFonts w:ascii="Tahoma" w:hAnsi="Tahoma" w:cs="Tahoma"/>
                <w:szCs w:val="18"/>
              </w:rPr>
              <w:t xml:space="preserve">60% </w:t>
            </w:r>
            <w:r>
              <w:rPr>
                <w:rFonts w:ascii="Tahoma" w:hAnsi="Tahoma" w:cs="Tahoma"/>
                <w:szCs w:val="18"/>
              </w:rPr>
              <w:t xml:space="preserve">zadań </w:t>
            </w:r>
          </w:p>
          <w:p w:rsidR="008938C7" w:rsidRPr="0001795B" w:rsidRDefault="00340432" w:rsidP="005854E9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Cs w:val="18"/>
              </w:rPr>
              <w:t xml:space="preserve">weryfikujących umiejętność identyfikowania </w:t>
            </w:r>
            <w:r>
              <w:rPr>
                <w:rFonts w:ascii="Tahoma" w:hAnsi="Tahoma" w:cs="Tahoma"/>
                <w:szCs w:val="18"/>
              </w:rPr>
              <w:lastRenderedPageBreak/>
              <w:t>działań z zakresu CSR, dostrzegania konsekwencji CSR dla firmy oraz interesariuszy a także wskazania dobrych praktyk realizowanych przez firmy.</w:t>
            </w:r>
          </w:p>
        </w:tc>
        <w:tc>
          <w:tcPr>
            <w:tcW w:w="2126" w:type="dxa"/>
            <w:vAlign w:val="center"/>
          </w:tcPr>
          <w:p w:rsidR="008938C7" w:rsidRPr="0001795B" w:rsidRDefault="00FB4F5A" w:rsidP="00FB4F5A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Cs w:val="18"/>
              </w:rPr>
              <w:lastRenderedPageBreak/>
              <w:t xml:space="preserve">Rozwiązać </w:t>
            </w:r>
            <w:r w:rsidR="0037181B" w:rsidRPr="00FC273F">
              <w:rPr>
                <w:rFonts w:ascii="Tahoma" w:hAnsi="Tahoma" w:cs="Tahoma"/>
                <w:szCs w:val="18"/>
              </w:rPr>
              <w:t xml:space="preserve"> 80% </w:t>
            </w:r>
            <w:r>
              <w:rPr>
                <w:rFonts w:ascii="Tahoma" w:hAnsi="Tahoma" w:cs="Tahoma"/>
                <w:szCs w:val="18"/>
              </w:rPr>
              <w:t xml:space="preserve">zadań </w:t>
            </w:r>
            <w:r w:rsidR="00340432">
              <w:rPr>
                <w:rFonts w:ascii="Tahoma" w:hAnsi="Tahoma" w:cs="Tahoma"/>
                <w:szCs w:val="18"/>
              </w:rPr>
              <w:t xml:space="preserve">weryfikujących umiejętność identyfikowania </w:t>
            </w:r>
            <w:r w:rsidR="00340432">
              <w:rPr>
                <w:rFonts w:ascii="Tahoma" w:hAnsi="Tahoma" w:cs="Tahoma"/>
                <w:szCs w:val="18"/>
              </w:rPr>
              <w:lastRenderedPageBreak/>
              <w:t>działań z zakresu CSR, dostrzegania konsekwencji CSR dla firmy oraz interesariuszy a także wskazania dobrych praktyk realizowanych przez firmy.</w:t>
            </w:r>
          </w:p>
        </w:tc>
        <w:tc>
          <w:tcPr>
            <w:tcW w:w="2268" w:type="dxa"/>
            <w:vAlign w:val="center"/>
          </w:tcPr>
          <w:p w:rsidR="008938C7" w:rsidRPr="0001795B" w:rsidRDefault="00FB4F5A" w:rsidP="00FB4F5A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Cs w:val="18"/>
              </w:rPr>
              <w:lastRenderedPageBreak/>
              <w:t xml:space="preserve">Rozwiązać </w:t>
            </w:r>
            <w:r w:rsidR="0037181B" w:rsidRPr="00FC273F">
              <w:rPr>
                <w:rFonts w:ascii="Tahoma" w:hAnsi="Tahoma" w:cs="Tahoma"/>
                <w:szCs w:val="18"/>
              </w:rPr>
              <w:t xml:space="preserve"> 90% </w:t>
            </w:r>
            <w:r>
              <w:rPr>
                <w:rFonts w:ascii="Tahoma" w:hAnsi="Tahoma" w:cs="Tahoma"/>
                <w:szCs w:val="18"/>
              </w:rPr>
              <w:t>zad</w:t>
            </w:r>
            <w:r w:rsidR="00340432" w:rsidRPr="00FC273F">
              <w:rPr>
                <w:rFonts w:ascii="Tahoma" w:hAnsi="Tahoma" w:cs="Tahoma"/>
                <w:szCs w:val="18"/>
              </w:rPr>
              <w:t>ań</w:t>
            </w:r>
            <w:r w:rsidR="00340432">
              <w:rPr>
                <w:rFonts w:ascii="Tahoma" w:hAnsi="Tahoma" w:cs="Tahoma"/>
                <w:szCs w:val="18"/>
              </w:rPr>
              <w:t xml:space="preserve"> weryfikujących umiejętność identyfikowania działań z </w:t>
            </w:r>
            <w:r w:rsidR="00340432">
              <w:rPr>
                <w:rFonts w:ascii="Tahoma" w:hAnsi="Tahoma" w:cs="Tahoma"/>
                <w:szCs w:val="18"/>
              </w:rPr>
              <w:lastRenderedPageBreak/>
              <w:t>zakresu CSR, dostrzegania konsekwencji CSR dla firmy oraz interesariuszy a także wskazania dobrych praktyk realizowanych przez firmy.</w:t>
            </w:r>
          </w:p>
        </w:tc>
      </w:tr>
      <w:tr w:rsidR="00C771F3" w:rsidRPr="0001795B" w:rsidTr="00C771F3">
        <w:trPr>
          <w:trHeight w:val="1096"/>
        </w:trPr>
        <w:tc>
          <w:tcPr>
            <w:tcW w:w="1135" w:type="dxa"/>
            <w:vAlign w:val="center"/>
          </w:tcPr>
          <w:p w:rsidR="00C771F3" w:rsidRPr="0001795B" w:rsidRDefault="00C771F3" w:rsidP="0001795B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lastRenderedPageBreak/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103ADA" w:rsidRPr="00103ADA" w:rsidRDefault="00103ADA" w:rsidP="00103ADA">
            <w:pPr>
              <w:pStyle w:val="Podpunkty"/>
              <w:ind w:left="0"/>
              <w:rPr>
                <w:rFonts w:ascii="Tahoma" w:hAnsi="Tahoma" w:cs="Tahoma"/>
                <w:b w:val="0"/>
                <w:sz w:val="18"/>
                <w:szCs w:val="18"/>
                <w:highlight w:val="yellow"/>
              </w:rPr>
            </w:pPr>
            <w:r w:rsidRPr="00103ADA">
              <w:rPr>
                <w:rFonts w:ascii="Tahoma" w:hAnsi="Tahoma" w:cs="Tahoma"/>
                <w:b w:val="0"/>
                <w:sz w:val="18"/>
                <w:szCs w:val="18"/>
              </w:rPr>
              <w:t>Przeprowadzić projektu zespołowego dotyczącego planowania strategii CSR przy uwzględnieniu potencjału i ograniczeń konkretnej firmy</w:t>
            </w:r>
          </w:p>
          <w:p w:rsidR="00C771F3" w:rsidRPr="00103ADA" w:rsidRDefault="00C771F3" w:rsidP="004A250D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103ADA" w:rsidRPr="00103ADA" w:rsidRDefault="00103ADA" w:rsidP="00103ADA">
            <w:pPr>
              <w:pStyle w:val="Podpunkty"/>
              <w:ind w:left="0"/>
              <w:rPr>
                <w:rFonts w:ascii="Tahoma" w:hAnsi="Tahoma" w:cs="Tahoma"/>
                <w:b w:val="0"/>
                <w:sz w:val="18"/>
                <w:szCs w:val="18"/>
                <w:highlight w:val="yellow"/>
              </w:rPr>
            </w:pPr>
            <w:r w:rsidRPr="00103ADA">
              <w:rPr>
                <w:rFonts w:ascii="Tahoma" w:hAnsi="Tahoma" w:cs="Tahoma"/>
                <w:b w:val="0"/>
                <w:sz w:val="18"/>
                <w:szCs w:val="18"/>
              </w:rPr>
              <w:t xml:space="preserve">Przeprowadzić projekt zespołowy dotyczący  planowania strategii CSR przy uwzględnieniu potencjału i ograniczeń konkretnej firmy, zaprezentować dane </w:t>
            </w:r>
          </w:p>
          <w:p w:rsidR="00C771F3" w:rsidRPr="00103ADA" w:rsidRDefault="00C771F3" w:rsidP="004A250D">
            <w:pPr>
              <w:pStyle w:val="wrubrycemn"/>
              <w:ind w:left="0"/>
              <w:jc w:val="left"/>
              <w:rPr>
                <w:rFonts w:ascii="Tahoma" w:hAnsi="Tahoma" w:cs="Tahoma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103ADA" w:rsidRPr="00103ADA" w:rsidRDefault="00103ADA" w:rsidP="00103ADA">
            <w:pPr>
              <w:pStyle w:val="Podpunkty"/>
              <w:ind w:left="0"/>
              <w:rPr>
                <w:rFonts w:ascii="Tahoma" w:hAnsi="Tahoma" w:cs="Tahoma"/>
                <w:b w:val="0"/>
                <w:sz w:val="18"/>
                <w:szCs w:val="18"/>
                <w:highlight w:val="yellow"/>
              </w:rPr>
            </w:pPr>
            <w:r w:rsidRPr="00103ADA">
              <w:rPr>
                <w:rFonts w:ascii="Tahoma" w:hAnsi="Tahoma" w:cs="Tahoma"/>
                <w:b w:val="0"/>
                <w:sz w:val="18"/>
                <w:szCs w:val="18"/>
              </w:rPr>
              <w:t xml:space="preserve">Przeprowadzić projekt zespołowy dotyczący  planowania strategii CSR przy uwzględnieniu potencjału i ograniczeń konkretnej firmy, zaprezentować i zinterpretować dane </w:t>
            </w:r>
          </w:p>
          <w:p w:rsidR="00C771F3" w:rsidRPr="00103ADA" w:rsidRDefault="00C771F3" w:rsidP="004A250D">
            <w:pPr>
              <w:pStyle w:val="wrubrycemn"/>
              <w:ind w:left="0"/>
              <w:jc w:val="left"/>
              <w:rPr>
                <w:rFonts w:ascii="Tahoma" w:hAnsi="Tahoma" w:cs="Tahoma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103ADA" w:rsidRPr="00103ADA" w:rsidRDefault="00103ADA" w:rsidP="00103ADA">
            <w:pPr>
              <w:pStyle w:val="Podpunkty"/>
              <w:ind w:left="0"/>
              <w:rPr>
                <w:rFonts w:ascii="Tahoma" w:hAnsi="Tahoma" w:cs="Tahoma"/>
                <w:b w:val="0"/>
                <w:sz w:val="18"/>
                <w:szCs w:val="18"/>
                <w:highlight w:val="yellow"/>
              </w:rPr>
            </w:pPr>
            <w:r w:rsidRPr="00103ADA">
              <w:rPr>
                <w:rFonts w:ascii="Tahoma" w:hAnsi="Tahoma" w:cs="Tahoma"/>
                <w:b w:val="0"/>
                <w:sz w:val="18"/>
                <w:szCs w:val="18"/>
              </w:rPr>
              <w:t xml:space="preserve">Przeprowadzić projekt zespołowy dotyczący  planowania strategii CSR przy uwzględnieniu potencjału i ograniczeń konkretnej firmy, zaprezentować i zinterpretować dane, wyciągnąć wnioski </w:t>
            </w:r>
          </w:p>
          <w:p w:rsidR="00C771F3" w:rsidRPr="00103ADA" w:rsidRDefault="00C771F3" w:rsidP="004A250D">
            <w:pPr>
              <w:pStyle w:val="wrubrycemn"/>
              <w:ind w:left="0"/>
              <w:jc w:val="left"/>
              <w:rPr>
                <w:rFonts w:ascii="Tahoma" w:hAnsi="Tahoma" w:cs="Tahoma"/>
                <w:szCs w:val="18"/>
              </w:rPr>
            </w:pPr>
          </w:p>
        </w:tc>
      </w:tr>
    </w:tbl>
    <w:p w:rsidR="00340432" w:rsidRDefault="00340432" w:rsidP="00340432">
      <w:pPr>
        <w:pStyle w:val="Podpunkty"/>
        <w:ind w:left="0"/>
        <w:rPr>
          <w:rFonts w:ascii="Tahoma" w:hAnsi="Tahoma" w:cs="Tahoma"/>
          <w:highlight w:val="yellow"/>
        </w:rPr>
      </w:pPr>
    </w:p>
    <w:p w:rsidR="00C771F3" w:rsidRDefault="00C771F3" w:rsidP="00340432">
      <w:pPr>
        <w:pStyle w:val="Podpunkty"/>
        <w:ind w:left="0"/>
        <w:rPr>
          <w:rFonts w:ascii="Tahoma" w:hAnsi="Tahoma" w:cs="Tahoma"/>
          <w:highlight w:val="yellow"/>
        </w:rPr>
      </w:pPr>
    </w:p>
    <w:p w:rsidR="008938C7" w:rsidRPr="00087DD4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87DD4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01795B" w:rsidTr="00AB655E">
        <w:tc>
          <w:tcPr>
            <w:tcW w:w="9778" w:type="dxa"/>
          </w:tcPr>
          <w:p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045AB9" w:rsidTr="004A250D">
        <w:trPr>
          <w:trHeight w:val="506"/>
        </w:trPr>
        <w:tc>
          <w:tcPr>
            <w:tcW w:w="9778" w:type="dxa"/>
            <w:vAlign w:val="center"/>
          </w:tcPr>
          <w:p w:rsidR="00AB655E" w:rsidRPr="00045AB9" w:rsidRDefault="003403D4" w:rsidP="00FB4F5A">
            <w:pPr>
              <w:pStyle w:val="Nagwek1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proofErr w:type="spellStart"/>
            <w:r w:rsidRPr="003403D4">
              <w:rPr>
                <w:rFonts w:ascii="Tahoma" w:hAnsi="Tahoma" w:cs="Tahoma"/>
                <w:b w:val="0"/>
                <w:szCs w:val="20"/>
                <w:lang w:val="en-US"/>
              </w:rPr>
              <w:t>Kronenberg</w:t>
            </w:r>
            <w:proofErr w:type="spellEnd"/>
            <w:r w:rsidRPr="003403D4">
              <w:rPr>
                <w:rFonts w:ascii="Tahoma" w:hAnsi="Tahoma" w:cs="Tahoma"/>
                <w:b w:val="0"/>
                <w:szCs w:val="20"/>
                <w:lang w:val="en-US"/>
              </w:rPr>
              <w:t xml:space="preserve"> J., </w:t>
            </w:r>
            <w:proofErr w:type="spellStart"/>
            <w:r w:rsidRPr="003403D4">
              <w:rPr>
                <w:rFonts w:ascii="Tahoma" w:hAnsi="Tahoma" w:cs="Tahoma"/>
                <w:b w:val="0"/>
                <w:szCs w:val="20"/>
                <w:lang w:val="en-US"/>
              </w:rPr>
              <w:t>Bergier</w:t>
            </w:r>
            <w:proofErr w:type="spellEnd"/>
            <w:r w:rsidRPr="003403D4">
              <w:rPr>
                <w:rFonts w:ascii="Tahoma" w:hAnsi="Tahoma" w:cs="Tahoma"/>
                <w:b w:val="0"/>
                <w:szCs w:val="20"/>
                <w:lang w:val="en-US"/>
              </w:rPr>
              <w:t xml:space="preserve"> T. (red.) </w:t>
            </w:r>
            <w:r w:rsidR="00AD065F" w:rsidRPr="00F90E4A">
              <w:rPr>
                <w:rFonts w:ascii="Tahoma" w:hAnsi="Tahoma" w:cs="Tahoma"/>
                <w:b w:val="0"/>
                <w:szCs w:val="20"/>
              </w:rPr>
              <w:t xml:space="preserve">(2010). </w:t>
            </w:r>
            <w:r w:rsidR="00AD065F" w:rsidRPr="00316F0A">
              <w:rPr>
                <w:rStyle w:val="fn"/>
                <w:rFonts w:ascii="Tahoma" w:hAnsi="Tahoma" w:cs="Tahoma"/>
                <w:b w:val="0"/>
                <w:i/>
              </w:rPr>
              <w:t>Wyzwania Zrównoważonego Rozwoju w Polsce</w:t>
            </w:r>
            <w:r w:rsidRPr="003403D4">
              <w:rPr>
                <w:rStyle w:val="fn"/>
                <w:rFonts w:ascii="Tahoma" w:hAnsi="Tahoma" w:cs="Tahoma"/>
                <w:b w:val="0"/>
              </w:rPr>
              <w:t xml:space="preserve">. Kraków: </w:t>
            </w:r>
            <w:r w:rsidRPr="003403D4">
              <w:rPr>
                <w:rFonts w:ascii="Tahoma" w:hAnsi="Tahoma" w:cs="Tahoma"/>
                <w:b w:val="0"/>
              </w:rPr>
              <w:t>Fundacja Sendzimira</w:t>
            </w:r>
            <w:r>
              <w:rPr>
                <w:rFonts w:ascii="Tahoma" w:hAnsi="Tahoma" w:cs="Tahoma"/>
                <w:b w:val="0"/>
              </w:rPr>
              <w:t>.</w:t>
            </w:r>
            <w:r w:rsidR="00F56875">
              <w:rPr>
                <w:rFonts w:ascii="Tahoma" w:hAnsi="Tahoma" w:cs="Tahoma"/>
                <w:b w:val="0"/>
              </w:rPr>
              <w:t xml:space="preserve"> (dostęp online)</w:t>
            </w:r>
          </w:p>
        </w:tc>
      </w:tr>
      <w:tr w:rsidR="00AB655E" w:rsidRPr="00BE4611" w:rsidTr="00004948">
        <w:tc>
          <w:tcPr>
            <w:tcW w:w="9778" w:type="dxa"/>
            <w:vAlign w:val="center"/>
          </w:tcPr>
          <w:p w:rsidR="00AB655E" w:rsidRPr="00BE4611" w:rsidRDefault="00EF6BAD" w:rsidP="00FB4F5A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BE4611">
              <w:rPr>
                <w:rStyle w:val="wrtext"/>
                <w:rFonts w:ascii="Tahoma" w:hAnsi="Tahoma" w:cs="Tahoma"/>
                <w:sz w:val="20"/>
                <w:szCs w:val="20"/>
              </w:rPr>
              <w:t>Gasiński</w:t>
            </w:r>
            <w:r w:rsidR="00BC74EA" w:rsidRPr="00BE4611">
              <w:rPr>
                <w:rStyle w:val="wrtext"/>
                <w:rFonts w:ascii="Tahoma" w:hAnsi="Tahoma" w:cs="Tahoma"/>
                <w:sz w:val="20"/>
                <w:szCs w:val="20"/>
              </w:rPr>
              <w:t xml:space="preserve"> T.</w:t>
            </w:r>
            <w:r w:rsidRPr="00BE4611">
              <w:rPr>
                <w:rStyle w:val="wrtext"/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 w:rsidRPr="00BE4611">
              <w:rPr>
                <w:rStyle w:val="wrtext"/>
                <w:rFonts w:ascii="Tahoma" w:hAnsi="Tahoma" w:cs="Tahoma"/>
                <w:sz w:val="20"/>
                <w:szCs w:val="20"/>
              </w:rPr>
              <w:t>Piskalski</w:t>
            </w:r>
            <w:proofErr w:type="spellEnd"/>
            <w:r w:rsidRPr="00BE4611">
              <w:rPr>
                <w:rStyle w:val="wrtext"/>
                <w:rFonts w:ascii="Tahoma" w:hAnsi="Tahoma" w:cs="Tahoma"/>
                <w:sz w:val="20"/>
                <w:szCs w:val="20"/>
              </w:rPr>
              <w:t xml:space="preserve"> </w:t>
            </w:r>
            <w:r w:rsidR="00BC74EA" w:rsidRPr="00BE4611">
              <w:rPr>
                <w:rStyle w:val="wrtext"/>
                <w:rFonts w:ascii="Tahoma" w:hAnsi="Tahoma" w:cs="Tahoma"/>
                <w:sz w:val="20"/>
                <w:szCs w:val="20"/>
              </w:rPr>
              <w:t xml:space="preserve">G. </w:t>
            </w:r>
            <w:r w:rsidRPr="00BE4611">
              <w:rPr>
                <w:rStyle w:val="wrtext"/>
                <w:rFonts w:ascii="Tahoma" w:hAnsi="Tahoma" w:cs="Tahoma"/>
                <w:sz w:val="20"/>
                <w:szCs w:val="20"/>
              </w:rPr>
              <w:t xml:space="preserve">(2010). </w:t>
            </w:r>
            <w:r w:rsidRPr="00316F0A">
              <w:rPr>
                <w:rStyle w:val="wrtext"/>
                <w:rFonts w:ascii="Tahoma" w:hAnsi="Tahoma" w:cs="Tahoma"/>
                <w:i/>
                <w:sz w:val="20"/>
                <w:szCs w:val="20"/>
              </w:rPr>
              <w:t>Zrównoważony biznes – podręcznik dla małych i średnich przedsiębiorstw</w:t>
            </w:r>
            <w:r w:rsidRPr="00BE4611">
              <w:rPr>
                <w:rStyle w:val="wrtext"/>
                <w:rFonts w:ascii="Tahoma" w:hAnsi="Tahoma" w:cs="Tahoma"/>
                <w:sz w:val="20"/>
                <w:szCs w:val="20"/>
              </w:rPr>
              <w:t>. Warszawa: Ministerstwo gospodarki.</w:t>
            </w:r>
            <w:r w:rsidR="00F56875">
              <w:rPr>
                <w:rStyle w:val="wrtext"/>
                <w:rFonts w:ascii="Tahoma" w:hAnsi="Tahoma" w:cs="Tahoma"/>
                <w:sz w:val="20"/>
                <w:szCs w:val="20"/>
              </w:rPr>
              <w:t xml:space="preserve"> (dostęp online)</w:t>
            </w:r>
          </w:p>
        </w:tc>
      </w:tr>
      <w:tr w:rsidR="00AB655E" w:rsidRPr="00045AB9" w:rsidTr="00004948">
        <w:tc>
          <w:tcPr>
            <w:tcW w:w="9778" w:type="dxa"/>
            <w:vAlign w:val="center"/>
          </w:tcPr>
          <w:p w:rsidR="00AB655E" w:rsidRPr="00045AB9" w:rsidRDefault="002619EA" w:rsidP="00FB4F5A">
            <w:pPr>
              <w:pStyle w:val="xmsonormal"/>
              <w:spacing w:before="0" w:beforeAutospacing="0" w:after="0" w:afterAutospacing="0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2619EA">
              <w:rPr>
                <w:rFonts w:ascii="Tahoma" w:hAnsi="Tahoma" w:cs="Tahoma"/>
                <w:sz w:val="20"/>
                <w:szCs w:val="20"/>
              </w:rPr>
              <w:t>Jonker</w:t>
            </w:r>
            <w:proofErr w:type="spellEnd"/>
            <w:r w:rsidR="00BC74EA" w:rsidRPr="002619EA">
              <w:rPr>
                <w:rFonts w:ascii="Tahoma" w:hAnsi="Tahoma" w:cs="Tahoma"/>
                <w:sz w:val="20"/>
                <w:szCs w:val="20"/>
              </w:rPr>
              <w:t xml:space="preserve"> J.</w:t>
            </w:r>
            <w:r w:rsidRPr="002619EA">
              <w:rPr>
                <w:rFonts w:ascii="Tahoma" w:hAnsi="Tahoma" w:cs="Tahoma"/>
                <w:sz w:val="20"/>
                <w:szCs w:val="20"/>
              </w:rPr>
              <w:t>, Rudnicka</w:t>
            </w:r>
            <w:r w:rsidR="00BC74EA" w:rsidRPr="002619EA">
              <w:rPr>
                <w:rFonts w:ascii="Tahoma" w:hAnsi="Tahoma" w:cs="Tahoma"/>
                <w:sz w:val="20"/>
                <w:szCs w:val="20"/>
              </w:rPr>
              <w:t xml:space="preserve"> A.</w:t>
            </w:r>
            <w:r w:rsidRPr="002619EA">
              <w:rPr>
                <w:rFonts w:ascii="Tahoma" w:hAnsi="Tahoma" w:cs="Tahoma"/>
                <w:sz w:val="20"/>
                <w:szCs w:val="20"/>
              </w:rPr>
              <w:t xml:space="preserve">, Reichel </w:t>
            </w:r>
            <w:r w:rsidR="00BC74EA" w:rsidRPr="002619EA">
              <w:rPr>
                <w:rFonts w:ascii="Tahoma" w:hAnsi="Tahoma" w:cs="Tahoma"/>
                <w:sz w:val="20"/>
                <w:szCs w:val="20"/>
              </w:rPr>
              <w:t xml:space="preserve">J. </w:t>
            </w:r>
            <w:r w:rsidRPr="002619EA">
              <w:rPr>
                <w:rFonts w:ascii="Tahoma" w:hAnsi="Tahoma" w:cs="Tahoma"/>
                <w:sz w:val="20"/>
                <w:szCs w:val="20"/>
              </w:rPr>
              <w:t xml:space="preserve">(2010). </w:t>
            </w:r>
            <w:r w:rsidRPr="00316F0A">
              <w:rPr>
                <w:rFonts w:ascii="Tahoma" w:hAnsi="Tahoma" w:cs="Tahoma"/>
                <w:i/>
                <w:sz w:val="20"/>
                <w:szCs w:val="20"/>
              </w:rPr>
              <w:t>Nowe horyzonty. Przewodnik po społecznej odpowiedzialności i rozwoju zrównoważonym</w:t>
            </w:r>
            <w:r w:rsidRPr="002619EA">
              <w:rPr>
                <w:rFonts w:ascii="Tahoma" w:hAnsi="Tahoma" w:cs="Tahoma"/>
                <w:sz w:val="20"/>
                <w:szCs w:val="20"/>
              </w:rPr>
              <w:t xml:space="preserve">. </w:t>
            </w:r>
            <w:proofErr w:type="spellStart"/>
            <w:r w:rsidRPr="002619EA">
              <w:rPr>
                <w:rFonts w:ascii="Tahoma" w:hAnsi="Tahoma" w:cs="Tahoma"/>
                <w:sz w:val="20"/>
                <w:szCs w:val="20"/>
              </w:rPr>
              <w:t>Łodź</w:t>
            </w:r>
            <w:proofErr w:type="spellEnd"/>
            <w:r w:rsidRPr="002619EA">
              <w:rPr>
                <w:rFonts w:ascii="Tahoma" w:hAnsi="Tahoma" w:cs="Tahoma"/>
                <w:sz w:val="20"/>
                <w:szCs w:val="20"/>
              </w:rPr>
              <w:t xml:space="preserve">: Centrum Strategii i Rozwoju </w:t>
            </w:r>
            <w:proofErr w:type="spellStart"/>
            <w:r w:rsidRPr="002619EA">
              <w:rPr>
                <w:rFonts w:ascii="Tahoma" w:hAnsi="Tahoma" w:cs="Tahoma"/>
                <w:sz w:val="20"/>
                <w:szCs w:val="20"/>
              </w:rPr>
              <w:t>Impact</w:t>
            </w:r>
            <w:proofErr w:type="spellEnd"/>
            <w:r w:rsidRPr="002619EA">
              <w:rPr>
                <w:rFonts w:ascii="Tahoma" w:hAnsi="Tahoma" w:cs="Tahoma"/>
                <w:sz w:val="20"/>
                <w:szCs w:val="20"/>
              </w:rPr>
              <w:t xml:space="preserve"> oraz ODE Źródła</w:t>
            </w:r>
            <w:r>
              <w:t>.</w:t>
            </w:r>
            <w:r w:rsidR="00F56875">
              <w:t xml:space="preserve"> </w:t>
            </w:r>
            <w:r w:rsidR="00F56875">
              <w:rPr>
                <w:rFonts w:ascii="Tahoma" w:hAnsi="Tahoma" w:cs="Tahoma"/>
                <w:color w:val="4F81BD" w:themeColor="accent1"/>
              </w:rPr>
              <w:t>(</w:t>
            </w:r>
            <w:r w:rsidR="00F56875" w:rsidRPr="00F56875">
              <w:rPr>
                <w:rFonts w:ascii="Tahoma" w:hAnsi="Tahoma" w:cs="Tahoma"/>
                <w:sz w:val="20"/>
                <w:szCs w:val="20"/>
              </w:rPr>
              <w:t>dostępna http://www.csri.org.pl/?page_id=516)</w:t>
            </w:r>
          </w:p>
        </w:tc>
      </w:tr>
    </w:tbl>
    <w:p w:rsidR="00FC1BE5" w:rsidRPr="00964390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01795B" w:rsidTr="00AF7D73">
        <w:tc>
          <w:tcPr>
            <w:tcW w:w="9778" w:type="dxa"/>
          </w:tcPr>
          <w:p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4A73F6" w:rsidRPr="004A73F6" w:rsidTr="0036372E">
        <w:tc>
          <w:tcPr>
            <w:tcW w:w="9778" w:type="dxa"/>
            <w:vAlign w:val="center"/>
          </w:tcPr>
          <w:p w:rsidR="004A73F6" w:rsidRPr="00EB3590" w:rsidRDefault="00CD462D" w:rsidP="00EB3590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EB3590">
              <w:rPr>
                <w:rFonts w:ascii="Tahoma" w:hAnsi="Tahoma" w:cs="Tahoma"/>
                <w:sz w:val="20"/>
                <w:szCs w:val="20"/>
              </w:rPr>
              <w:t xml:space="preserve">Fila J. (2006). </w:t>
            </w:r>
            <w:r w:rsidRPr="00316F0A">
              <w:rPr>
                <w:rFonts w:ascii="Tahoma" w:hAnsi="Tahoma" w:cs="Tahoma"/>
                <w:i/>
                <w:sz w:val="20"/>
                <w:szCs w:val="20"/>
              </w:rPr>
              <w:t>Społeczna odpowiedzialność biznesu. Tylko moda czy nowy model prowadzenia działalności gospodarczej?</w:t>
            </w:r>
            <w:r w:rsidRPr="00EB3590">
              <w:rPr>
                <w:rFonts w:ascii="Tahoma" w:hAnsi="Tahoma" w:cs="Tahoma"/>
                <w:sz w:val="20"/>
                <w:szCs w:val="20"/>
              </w:rPr>
              <w:t xml:space="preserve"> Warszawa: UOKiK</w:t>
            </w:r>
          </w:p>
        </w:tc>
      </w:tr>
      <w:tr w:rsidR="004A73F6" w:rsidRPr="004A73F6" w:rsidTr="00004948">
        <w:tc>
          <w:tcPr>
            <w:tcW w:w="9778" w:type="dxa"/>
            <w:vAlign w:val="center"/>
          </w:tcPr>
          <w:p w:rsidR="004A73F6" w:rsidRPr="00EB3590" w:rsidRDefault="00791404" w:rsidP="00EB3590">
            <w:pPr>
              <w:pStyle w:val="Bezodstpw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EB3590">
              <w:rPr>
                <w:rFonts w:ascii="Tahoma" w:eastAsia="Times New Roman" w:hAnsi="Tahoma" w:cs="Tahoma"/>
                <w:sz w:val="20"/>
                <w:szCs w:val="20"/>
              </w:rPr>
              <w:t>Lewicka-Strzałecka</w:t>
            </w:r>
            <w:proofErr w:type="spellEnd"/>
            <w:r w:rsidRPr="00EB3590">
              <w:rPr>
                <w:rFonts w:ascii="Tahoma" w:eastAsia="Times New Roman" w:hAnsi="Tahoma" w:cs="Tahoma"/>
                <w:sz w:val="20"/>
                <w:szCs w:val="20"/>
              </w:rPr>
              <w:t xml:space="preserve">, A. (2006). </w:t>
            </w:r>
            <w:r w:rsidRPr="00316F0A">
              <w:rPr>
                <w:rFonts w:ascii="Tahoma" w:eastAsia="Times New Roman" w:hAnsi="Tahoma" w:cs="Tahoma"/>
                <w:i/>
                <w:iCs/>
                <w:sz w:val="20"/>
                <w:szCs w:val="20"/>
              </w:rPr>
              <w:t>Odpowiedzialność moralna w życiu gospodarczym</w:t>
            </w:r>
            <w:r w:rsidRPr="00EB3590">
              <w:rPr>
                <w:rFonts w:ascii="Tahoma" w:eastAsia="Times New Roman" w:hAnsi="Tahoma" w:cs="Tahoma"/>
                <w:i/>
                <w:iCs/>
                <w:sz w:val="20"/>
                <w:szCs w:val="20"/>
              </w:rPr>
              <w:t>.</w:t>
            </w:r>
            <w:r w:rsidRPr="00EB3590">
              <w:rPr>
                <w:rFonts w:ascii="Tahoma" w:eastAsia="Times New Roman" w:hAnsi="Tahoma" w:cs="Tahoma"/>
                <w:sz w:val="20"/>
                <w:szCs w:val="20"/>
              </w:rPr>
              <w:t xml:space="preserve"> Warszawa: Wydawnictwo </w:t>
            </w:r>
            <w:proofErr w:type="spellStart"/>
            <w:r w:rsidRPr="00EB3590">
              <w:rPr>
                <w:rFonts w:ascii="Tahoma" w:eastAsia="Times New Roman" w:hAnsi="Tahoma" w:cs="Tahoma"/>
                <w:sz w:val="20"/>
                <w:szCs w:val="20"/>
              </w:rPr>
              <w:t>IFiS</w:t>
            </w:r>
            <w:proofErr w:type="spellEnd"/>
            <w:r w:rsidRPr="00EB3590">
              <w:rPr>
                <w:rFonts w:ascii="Tahoma" w:eastAsia="Times New Roman" w:hAnsi="Tahoma" w:cs="Tahoma"/>
                <w:sz w:val="20"/>
                <w:szCs w:val="20"/>
              </w:rPr>
              <w:t xml:space="preserve"> PAN.</w:t>
            </w:r>
          </w:p>
        </w:tc>
      </w:tr>
      <w:tr w:rsidR="004A73F6" w:rsidRPr="004A73F6" w:rsidTr="00004948">
        <w:tc>
          <w:tcPr>
            <w:tcW w:w="9778" w:type="dxa"/>
            <w:vAlign w:val="center"/>
          </w:tcPr>
          <w:p w:rsidR="00EB3590" w:rsidRPr="00316F0A" w:rsidRDefault="00EB3590" w:rsidP="00EB3590">
            <w:pPr>
              <w:pStyle w:val="Bezodstpw"/>
              <w:rPr>
                <w:rFonts w:ascii="Tahoma" w:hAnsi="Tahoma" w:cs="Tahoma"/>
                <w:i/>
                <w:color w:val="000000"/>
                <w:sz w:val="20"/>
                <w:szCs w:val="20"/>
              </w:rPr>
            </w:pPr>
            <w:proofErr w:type="spellStart"/>
            <w:r w:rsidRPr="00EB3590">
              <w:rPr>
                <w:rStyle w:val="A4"/>
                <w:rFonts w:ascii="Tahoma" w:hAnsi="Tahoma" w:cs="Tahoma"/>
                <w:sz w:val="20"/>
                <w:szCs w:val="20"/>
              </w:rPr>
              <w:t>Kuraszko</w:t>
            </w:r>
            <w:proofErr w:type="spellEnd"/>
            <w:r w:rsidRPr="00EB3590">
              <w:rPr>
                <w:rStyle w:val="A4"/>
                <w:rFonts w:ascii="Tahoma" w:hAnsi="Tahoma" w:cs="Tahoma"/>
                <w:sz w:val="20"/>
                <w:szCs w:val="20"/>
              </w:rPr>
              <w:t xml:space="preserve"> I., Augustyniak Sz. (2009). </w:t>
            </w:r>
            <w:r w:rsidRPr="00316F0A">
              <w:rPr>
                <w:rStyle w:val="A4"/>
                <w:rFonts w:ascii="Tahoma" w:hAnsi="Tahoma" w:cs="Tahoma"/>
                <w:i/>
                <w:sz w:val="20"/>
                <w:szCs w:val="20"/>
              </w:rPr>
              <w:t xml:space="preserve">15 </w:t>
            </w:r>
            <w:r w:rsidRPr="00316F0A">
              <w:rPr>
                <w:rFonts w:ascii="Tahoma" w:hAnsi="Tahoma" w:cs="Tahoma"/>
                <w:i/>
                <w:color w:val="000000"/>
                <w:sz w:val="20"/>
                <w:szCs w:val="20"/>
                <w:lang w:eastAsia="pl-PL"/>
              </w:rPr>
              <w:t>polskich przykładów</w:t>
            </w:r>
            <w:r w:rsidRPr="00316F0A">
              <w:rPr>
                <w:rFonts w:ascii="Tahoma" w:hAnsi="Tahoma" w:cs="Tahoma"/>
                <w:i/>
                <w:sz w:val="20"/>
                <w:szCs w:val="20"/>
                <w:lang w:eastAsia="pl-PL"/>
              </w:rPr>
              <w:t xml:space="preserve"> </w:t>
            </w:r>
            <w:r w:rsidRPr="00316F0A">
              <w:rPr>
                <w:rFonts w:ascii="Tahoma" w:hAnsi="Tahoma" w:cs="Tahoma"/>
                <w:i/>
                <w:color w:val="000000"/>
                <w:sz w:val="20"/>
                <w:szCs w:val="20"/>
                <w:lang w:eastAsia="pl-PL"/>
              </w:rPr>
              <w:t xml:space="preserve">społecznej odpowiedzialności </w:t>
            </w:r>
            <w:r w:rsidRPr="00316F0A">
              <w:rPr>
                <w:rFonts w:ascii="Tahoma" w:hAnsi="Tahoma" w:cs="Tahoma"/>
                <w:i/>
                <w:color w:val="000000"/>
                <w:sz w:val="20"/>
                <w:szCs w:val="20"/>
              </w:rPr>
              <w:t>biznesu</w:t>
            </w:r>
          </w:p>
          <w:p w:rsidR="004A73F6" w:rsidRPr="00EB3590" w:rsidRDefault="00EB3590" w:rsidP="00EB3590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EB3590">
              <w:rPr>
                <w:rStyle w:val="A4"/>
                <w:rFonts w:ascii="Tahoma" w:hAnsi="Tahoma" w:cs="Tahoma"/>
                <w:sz w:val="20"/>
                <w:szCs w:val="20"/>
              </w:rPr>
              <w:t>Warszawa: FOB.</w:t>
            </w:r>
            <w:r w:rsidR="00F56875">
              <w:rPr>
                <w:rStyle w:val="A4"/>
                <w:rFonts w:ascii="Tahoma" w:hAnsi="Tahoma" w:cs="Tahoma"/>
                <w:sz w:val="20"/>
                <w:szCs w:val="20"/>
              </w:rPr>
              <w:t xml:space="preserve"> (dostęp online)</w:t>
            </w:r>
          </w:p>
        </w:tc>
      </w:tr>
    </w:tbl>
    <w:p w:rsidR="006863F4" w:rsidRPr="00964390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723D7B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color w:val="000000" w:themeColor="text1"/>
        </w:rPr>
      </w:pPr>
      <w:r w:rsidRPr="00723D7B">
        <w:rPr>
          <w:rFonts w:ascii="Tahoma" w:hAnsi="Tahoma" w:cs="Tahoma"/>
          <w:color w:val="000000" w:themeColor="text1"/>
        </w:rPr>
        <w:t>Nakład pracy studenta - bilans punktów ECTS</w:t>
      </w:r>
      <w:r w:rsidR="00BF36C7" w:rsidRPr="00723D7B">
        <w:rPr>
          <w:rFonts w:ascii="Tahoma" w:hAnsi="Tahoma" w:cs="Tahoma"/>
          <w:color w:val="000000" w:themeColor="text1"/>
        </w:rPr>
        <w:t xml:space="preserve"> 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22544B" w:rsidRPr="00E95B32" w:rsidTr="00017052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2544B" w:rsidRPr="00E95B32" w:rsidRDefault="0022544B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95B32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4B" w:rsidRPr="00E95B32" w:rsidRDefault="0022544B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95B32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22544B" w:rsidRPr="00E95B32" w:rsidTr="00017052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2544B" w:rsidRPr="00E95B32" w:rsidRDefault="0022544B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4B" w:rsidRPr="00E95B32" w:rsidRDefault="0022544B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95B32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4B" w:rsidRPr="00E95B32" w:rsidRDefault="0022544B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95B32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22544B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4B" w:rsidRPr="00E95B32" w:rsidRDefault="0022544B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E95B32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E95B32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4B" w:rsidRPr="00E95B32" w:rsidRDefault="0022544B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5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4B" w:rsidRPr="00E95B32" w:rsidRDefault="0022544B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10h</w:t>
            </w:r>
          </w:p>
        </w:tc>
      </w:tr>
      <w:tr w:rsidR="0022544B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4B" w:rsidRPr="00E95B32" w:rsidRDefault="0022544B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4B" w:rsidRPr="00E95B32" w:rsidRDefault="0022544B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4B" w:rsidRPr="00E95B32" w:rsidRDefault="0022544B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2h</w:t>
            </w:r>
          </w:p>
        </w:tc>
      </w:tr>
      <w:tr w:rsidR="0022544B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4B" w:rsidRPr="00E95B32" w:rsidRDefault="0022544B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Samodzielne studiowanie tematyki W,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4B" w:rsidRPr="00E95B32" w:rsidRDefault="0022544B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4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4B" w:rsidRPr="00E95B32" w:rsidRDefault="0022544B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</w:tr>
      <w:tr w:rsidR="0022544B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4B" w:rsidRPr="00E95B32" w:rsidRDefault="0022544B" w:rsidP="00017052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E95B32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4B" w:rsidRPr="00E95B32" w:rsidRDefault="0022544B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4B" w:rsidRPr="00E95B32" w:rsidRDefault="0022544B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10h</w:t>
            </w:r>
          </w:p>
        </w:tc>
      </w:tr>
      <w:tr w:rsidR="0022544B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4B" w:rsidRPr="00E95B32" w:rsidRDefault="0022544B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4B" w:rsidRPr="00E95B32" w:rsidRDefault="0022544B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4B" w:rsidRPr="00E95B32" w:rsidRDefault="0022544B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2h</w:t>
            </w:r>
          </w:p>
        </w:tc>
      </w:tr>
      <w:tr w:rsidR="0022544B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4B" w:rsidRPr="00E95B32" w:rsidRDefault="0022544B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4B" w:rsidRPr="00E95B32" w:rsidRDefault="0022544B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4B" w:rsidRPr="00E95B32" w:rsidRDefault="0022544B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26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</w:tr>
      <w:tr w:rsidR="0022544B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4B" w:rsidRPr="00E95B32" w:rsidRDefault="0022544B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4B" w:rsidRPr="00E95B32" w:rsidRDefault="0022544B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4B" w:rsidRPr="00E95B32" w:rsidRDefault="0022544B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10h</w:t>
            </w:r>
          </w:p>
        </w:tc>
      </w:tr>
      <w:tr w:rsidR="0022544B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4B" w:rsidRPr="00E95B32" w:rsidRDefault="0022544B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4B" w:rsidRPr="00E95B32" w:rsidRDefault="0022544B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Pr="00E95B32">
              <w:rPr>
                <w:color w:val="auto"/>
                <w:sz w:val="20"/>
                <w:szCs w:val="20"/>
              </w:rPr>
              <w:t>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4B" w:rsidRPr="00E95B32" w:rsidRDefault="0022544B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Pr="00E95B32">
              <w:rPr>
                <w:color w:val="auto"/>
                <w:sz w:val="20"/>
                <w:szCs w:val="20"/>
              </w:rPr>
              <w:t>0h</w:t>
            </w:r>
          </w:p>
        </w:tc>
      </w:tr>
      <w:tr w:rsidR="0022544B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4B" w:rsidRPr="00E95B32" w:rsidRDefault="0022544B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4B" w:rsidRPr="00E95B32" w:rsidRDefault="0022544B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1</w:t>
            </w:r>
            <w:r>
              <w:rPr>
                <w:b/>
                <w:color w:val="auto"/>
                <w:sz w:val="20"/>
                <w:szCs w:val="20"/>
              </w:rPr>
              <w:t>00</w:t>
            </w:r>
            <w:r w:rsidRPr="00E95B32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4B" w:rsidRPr="00E95B32" w:rsidRDefault="0022544B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1</w:t>
            </w:r>
            <w:r>
              <w:rPr>
                <w:b/>
                <w:color w:val="auto"/>
                <w:sz w:val="20"/>
                <w:szCs w:val="20"/>
              </w:rPr>
              <w:t>00</w:t>
            </w:r>
            <w:r w:rsidRPr="00E95B32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22544B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4B" w:rsidRPr="00E95B32" w:rsidRDefault="0022544B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4B" w:rsidRPr="00E95B32" w:rsidRDefault="0022544B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  <w:r w:rsidRPr="00E95B32">
              <w:rPr>
                <w:b/>
                <w:color w:val="auto"/>
                <w:sz w:val="20"/>
                <w:szCs w:val="20"/>
              </w:rPr>
              <w:t>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4B" w:rsidRPr="00E95B32" w:rsidRDefault="0022544B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  <w:r w:rsidRPr="00E95B32">
              <w:rPr>
                <w:b/>
                <w:color w:val="auto"/>
                <w:sz w:val="20"/>
                <w:szCs w:val="20"/>
              </w:rPr>
              <w:t>ECTS</w:t>
            </w:r>
          </w:p>
        </w:tc>
      </w:tr>
      <w:tr w:rsidR="0022544B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4B" w:rsidRPr="00E95B32" w:rsidRDefault="0022544B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4B" w:rsidRPr="00E95B32" w:rsidRDefault="0022544B" w:rsidP="00017052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E95B32">
              <w:rPr>
                <w:b/>
                <w:color w:val="auto"/>
                <w:spacing w:val="-4"/>
                <w:sz w:val="20"/>
                <w:szCs w:val="20"/>
              </w:rPr>
              <w:t>2ECTS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4B" w:rsidRPr="00E95B32" w:rsidRDefault="0022544B" w:rsidP="00017052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E95B32">
              <w:rPr>
                <w:b/>
                <w:color w:val="auto"/>
                <w:spacing w:val="-4"/>
                <w:sz w:val="20"/>
                <w:szCs w:val="20"/>
              </w:rPr>
              <w:t>1ECTS</w:t>
            </w:r>
          </w:p>
        </w:tc>
      </w:tr>
      <w:tr w:rsidR="0022544B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4B" w:rsidRPr="00E95B32" w:rsidRDefault="0022544B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4B" w:rsidRPr="00E95B32" w:rsidRDefault="0022544B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3ECTS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4B" w:rsidRPr="00E95B32" w:rsidRDefault="0022544B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3ECTS</w:t>
            </w:r>
          </w:p>
        </w:tc>
      </w:tr>
    </w:tbl>
    <w:p w:rsidR="0022544B" w:rsidRPr="00E95B32" w:rsidRDefault="0022544B" w:rsidP="0022544B">
      <w:pPr>
        <w:pStyle w:val="Punktygwne"/>
        <w:spacing w:before="0" w:after="0"/>
        <w:rPr>
          <w:rFonts w:ascii="Tahoma" w:hAnsi="Tahoma" w:cs="Tahoma"/>
          <w:b w:val="0"/>
        </w:rPr>
      </w:pPr>
    </w:p>
    <w:p w:rsidR="0022544B" w:rsidRDefault="0022544B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22544B" w:rsidSect="0022544B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6E61" w:rsidRDefault="00186E61">
      <w:r>
        <w:separator/>
      </w:r>
    </w:p>
  </w:endnote>
  <w:endnote w:type="continuationSeparator" w:id="0">
    <w:p w:rsidR="00186E61" w:rsidRDefault="00186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rpid C1 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rpid C1 Regular">
    <w:altName w:val="Corpid C1 Regular"/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1C9A" w:rsidRDefault="00E24584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A81C9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81C9A" w:rsidRDefault="00A81C9A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A81C9A" w:rsidRPr="0080542D" w:rsidRDefault="00E24584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A81C9A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22544B">
          <w:rPr>
            <w:noProof/>
            <w:sz w:val="20"/>
          </w:rPr>
          <w:t>4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6E61" w:rsidRDefault="00186E61">
      <w:r>
        <w:separator/>
      </w:r>
    </w:p>
  </w:footnote>
  <w:footnote w:type="continuationSeparator" w:id="0">
    <w:p w:rsidR="00186E61" w:rsidRDefault="00186E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544B" w:rsidRDefault="0022544B" w:rsidP="0022544B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24DF12E4" wp14:editId="1CE484DB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22544B" w:rsidRDefault="00066C90" w:rsidP="0022544B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4" w15:restartNumberingAfterBreak="0">
    <w:nsid w:val="43AF41A0"/>
    <w:multiLevelType w:val="hybridMultilevel"/>
    <w:tmpl w:val="96FE31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7" w15:restartNumberingAfterBreak="0">
    <w:nsid w:val="59207757"/>
    <w:multiLevelType w:val="multilevel"/>
    <w:tmpl w:val="15745E00"/>
    <w:lvl w:ilvl="0"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9" w15:restartNumberingAfterBreak="0">
    <w:nsid w:val="5D8175DF"/>
    <w:multiLevelType w:val="singleLevel"/>
    <w:tmpl w:val="95E03746"/>
    <w:lvl w:ilvl="0">
      <w:start w:val="1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3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AB151F"/>
    <w:multiLevelType w:val="singleLevel"/>
    <w:tmpl w:val="591AA2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9"/>
  </w:num>
  <w:num w:numId="4">
    <w:abstractNumId w:val="13"/>
  </w:num>
  <w:num w:numId="5">
    <w:abstractNumId w:val="3"/>
  </w:num>
  <w:num w:numId="6">
    <w:abstractNumId w:val="18"/>
  </w:num>
  <w:num w:numId="7">
    <w:abstractNumId w:val="6"/>
  </w:num>
  <w:num w:numId="8">
    <w:abstractNumId w:val="18"/>
    <w:lvlOverride w:ilvl="0">
      <w:startOverride w:val="1"/>
    </w:lvlOverride>
  </w:num>
  <w:num w:numId="9">
    <w:abstractNumId w:val="20"/>
  </w:num>
  <w:num w:numId="10">
    <w:abstractNumId w:val="12"/>
  </w:num>
  <w:num w:numId="11">
    <w:abstractNumId w:val="15"/>
  </w:num>
  <w:num w:numId="12">
    <w:abstractNumId w:val="4"/>
  </w:num>
  <w:num w:numId="13">
    <w:abstractNumId w:val="8"/>
  </w:num>
  <w:num w:numId="14">
    <w:abstractNumId w:val="16"/>
  </w:num>
  <w:num w:numId="15">
    <w:abstractNumId w:val="11"/>
  </w:num>
  <w:num w:numId="16">
    <w:abstractNumId w:val="21"/>
  </w:num>
  <w:num w:numId="17">
    <w:abstractNumId w:val="7"/>
  </w:num>
  <w:num w:numId="18">
    <w:abstractNumId w:val="23"/>
  </w:num>
  <w:num w:numId="19">
    <w:abstractNumId w:val="22"/>
  </w:num>
  <w:num w:numId="20">
    <w:abstractNumId w:val="14"/>
  </w:num>
  <w:num w:numId="21">
    <w:abstractNumId w:val="19"/>
  </w:num>
  <w:num w:numId="22">
    <w:abstractNumId w:val="0"/>
    <w:lvlOverride w:ilvl="0">
      <w:lvl w:ilvl="0">
        <w:start w:val="15"/>
        <w:numFmt w:val="bullet"/>
        <w:lvlText w:val="-"/>
        <w:legacy w:legacy="1" w:legacySpace="120" w:legacyIndent="360"/>
        <w:lvlJc w:val="left"/>
        <w:pPr>
          <w:ind w:left="360" w:hanging="360"/>
        </w:pPr>
      </w:lvl>
    </w:lvlOverride>
  </w:num>
  <w:num w:numId="23">
    <w:abstractNumId w:val="24"/>
  </w:num>
  <w:num w:numId="24">
    <w:abstractNumId w:val="17"/>
  </w:num>
  <w:num w:numId="25">
    <w:abstractNumId w:val="1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3072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07157"/>
    <w:rsid w:val="00007B05"/>
    <w:rsid w:val="000105E9"/>
    <w:rsid w:val="000125ED"/>
    <w:rsid w:val="0001795B"/>
    <w:rsid w:val="00027526"/>
    <w:rsid w:val="00027E20"/>
    <w:rsid w:val="00030F12"/>
    <w:rsid w:val="0003677D"/>
    <w:rsid w:val="00041E4B"/>
    <w:rsid w:val="00043806"/>
    <w:rsid w:val="00045AB9"/>
    <w:rsid w:val="00046652"/>
    <w:rsid w:val="0005749C"/>
    <w:rsid w:val="00066C90"/>
    <w:rsid w:val="0007301C"/>
    <w:rsid w:val="00083761"/>
    <w:rsid w:val="00083F52"/>
    <w:rsid w:val="00087DD4"/>
    <w:rsid w:val="00096DEE"/>
    <w:rsid w:val="000A1541"/>
    <w:rsid w:val="000A2AD6"/>
    <w:rsid w:val="000A5135"/>
    <w:rsid w:val="000B56A9"/>
    <w:rsid w:val="000C41C8"/>
    <w:rsid w:val="000D44AF"/>
    <w:rsid w:val="000D6CF0"/>
    <w:rsid w:val="000D7454"/>
    <w:rsid w:val="000D7D8F"/>
    <w:rsid w:val="000E549E"/>
    <w:rsid w:val="00103ADA"/>
    <w:rsid w:val="00114163"/>
    <w:rsid w:val="001307CD"/>
    <w:rsid w:val="00131673"/>
    <w:rsid w:val="00133A52"/>
    <w:rsid w:val="00137CAE"/>
    <w:rsid w:val="001466FA"/>
    <w:rsid w:val="001468A2"/>
    <w:rsid w:val="00150F34"/>
    <w:rsid w:val="0015140E"/>
    <w:rsid w:val="001542A6"/>
    <w:rsid w:val="0016113E"/>
    <w:rsid w:val="00162D8F"/>
    <w:rsid w:val="00185643"/>
    <w:rsid w:val="00186E61"/>
    <w:rsid w:val="00195A58"/>
    <w:rsid w:val="001966B9"/>
    <w:rsid w:val="00196F16"/>
    <w:rsid w:val="00196FCE"/>
    <w:rsid w:val="001A22E9"/>
    <w:rsid w:val="001A7EA8"/>
    <w:rsid w:val="001B030D"/>
    <w:rsid w:val="001B3BF7"/>
    <w:rsid w:val="001C4F0A"/>
    <w:rsid w:val="001D73E7"/>
    <w:rsid w:val="001E3F2A"/>
    <w:rsid w:val="001E5796"/>
    <w:rsid w:val="0020696D"/>
    <w:rsid w:val="0022544B"/>
    <w:rsid w:val="002325AB"/>
    <w:rsid w:val="00232843"/>
    <w:rsid w:val="00235483"/>
    <w:rsid w:val="002436CD"/>
    <w:rsid w:val="0024615B"/>
    <w:rsid w:val="0025469B"/>
    <w:rsid w:val="002619EA"/>
    <w:rsid w:val="00285CA1"/>
    <w:rsid w:val="00293776"/>
    <w:rsid w:val="0029382A"/>
    <w:rsid w:val="00293E7C"/>
    <w:rsid w:val="002A249F"/>
    <w:rsid w:val="002A2C5C"/>
    <w:rsid w:val="002A68D8"/>
    <w:rsid w:val="002B1404"/>
    <w:rsid w:val="002C65B5"/>
    <w:rsid w:val="002D454D"/>
    <w:rsid w:val="002E0315"/>
    <w:rsid w:val="002E5EB8"/>
    <w:rsid w:val="002E696A"/>
    <w:rsid w:val="002F74C7"/>
    <w:rsid w:val="00307065"/>
    <w:rsid w:val="00314269"/>
    <w:rsid w:val="00314D9F"/>
    <w:rsid w:val="00316CE8"/>
    <w:rsid w:val="00316F0A"/>
    <w:rsid w:val="003403D4"/>
    <w:rsid w:val="00340432"/>
    <w:rsid w:val="00350CF9"/>
    <w:rsid w:val="0035344F"/>
    <w:rsid w:val="0035759B"/>
    <w:rsid w:val="00361C4F"/>
    <w:rsid w:val="0036372E"/>
    <w:rsid w:val="00365292"/>
    <w:rsid w:val="00371123"/>
    <w:rsid w:val="0037181B"/>
    <w:rsid w:val="003724A3"/>
    <w:rsid w:val="00377B30"/>
    <w:rsid w:val="00381798"/>
    <w:rsid w:val="003901B1"/>
    <w:rsid w:val="003915C3"/>
    <w:rsid w:val="0039162D"/>
    <w:rsid w:val="0039645B"/>
    <w:rsid w:val="00396ECA"/>
    <w:rsid w:val="003973B8"/>
    <w:rsid w:val="003A5FF0"/>
    <w:rsid w:val="003D0B08"/>
    <w:rsid w:val="003D4003"/>
    <w:rsid w:val="003E1A8D"/>
    <w:rsid w:val="003F2FC8"/>
    <w:rsid w:val="003F4233"/>
    <w:rsid w:val="003F7B62"/>
    <w:rsid w:val="00412A5F"/>
    <w:rsid w:val="00413975"/>
    <w:rsid w:val="00424118"/>
    <w:rsid w:val="004252DC"/>
    <w:rsid w:val="00426BA1"/>
    <w:rsid w:val="00426BFE"/>
    <w:rsid w:val="00430FBC"/>
    <w:rsid w:val="00442815"/>
    <w:rsid w:val="0044314C"/>
    <w:rsid w:val="00457FDC"/>
    <w:rsid w:val="004600E4"/>
    <w:rsid w:val="00464074"/>
    <w:rsid w:val="00476517"/>
    <w:rsid w:val="004846A3"/>
    <w:rsid w:val="00486B66"/>
    <w:rsid w:val="0048771D"/>
    <w:rsid w:val="004938BF"/>
    <w:rsid w:val="0049433C"/>
    <w:rsid w:val="00497319"/>
    <w:rsid w:val="004A1B60"/>
    <w:rsid w:val="004A250D"/>
    <w:rsid w:val="004A73F6"/>
    <w:rsid w:val="004B0DA1"/>
    <w:rsid w:val="004B205F"/>
    <w:rsid w:val="004B6357"/>
    <w:rsid w:val="004C4181"/>
    <w:rsid w:val="004D037A"/>
    <w:rsid w:val="004D26FD"/>
    <w:rsid w:val="004D72D9"/>
    <w:rsid w:val="004F2C68"/>
    <w:rsid w:val="005247A6"/>
    <w:rsid w:val="00541336"/>
    <w:rsid w:val="0055485B"/>
    <w:rsid w:val="005669AC"/>
    <w:rsid w:val="00581858"/>
    <w:rsid w:val="005854E9"/>
    <w:rsid w:val="00591902"/>
    <w:rsid w:val="005930A7"/>
    <w:rsid w:val="005955F9"/>
    <w:rsid w:val="005A7FA4"/>
    <w:rsid w:val="005C55D0"/>
    <w:rsid w:val="005D6093"/>
    <w:rsid w:val="00603431"/>
    <w:rsid w:val="00606EFF"/>
    <w:rsid w:val="00623DDE"/>
    <w:rsid w:val="00626DFB"/>
    <w:rsid w:val="00626EA3"/>
    <w:rsid w:val="0063007E"/>
    <w:rsid w:val="006305F1"/>
    <w:rsid w:val="00636120"/>
    <w:rsid w:val="00640D62"/>
    <w:rsid w:val="00641D09"/>
    <w:rsid w:val="006539C3"/>
    <w:rsid w:val="00655114"/>
    <w:rsid w:val="00655DA6"/>
    <w:rsid w:val="00655F46"/>
    <w:rsid w:val="00663E53"/>
    <w:rsid w:val="00676A3F"/>
    <w:rsid w:val="00680BA2"/>
    <w:rsid w:val="00684194"/>
    <w:rsid w:val="00684D54"/>
    <w:rsid w:val="00685644"/>
    <w:rsid w:val="006863F4"/>
    <w:rsid w:val="00696703"/>
    <w:rsid w:val="006A46E0"/>
    <w:rsid w:val="006B07BF"/>
    <w:rsid w:val="006D4762"/>
    <w:rsid w:val="006E6428"/>
    <w:rsid w:val="006E6720"/>
    <w:rsid w:val="007158A9"/>
    <w:rsid w:val="00717842"/>
    <w:rsid w:val="00723D7B"/>
    <w:rsid w:val="00724A29"/>
    <w:rsid w:val="007323D8"/>
    <w:rsid w:val="0073390C"/>
    <w:rsid w:val="00741B8D"/>
    <w:rsid w:val="007461A1"/>
    <w:rsid w:val="007704DE"/>
    <w:rsid w:val="007720A2"/>
    <w:rsid w:val="0077455F"/>
    <w:rsid w:val="00776076"/>
    <w:rsid w:val="00781162"/>
    <w:rsid w:val="00790329"/>
    <w:rsid w:val="00791404"/>
    <w:rsid w:val="007A79F2"/>
    <w:rsid w:val="007B2B12"/>
    <w:rsid w:val="007C068F"/>
    <w:rsid w:val="007C675D"/>
    <w:rsid w:val="007D191E"/>
    <w:rsid w:val="007F2FF6"/>
    <w:rsid w:val="007F74D5"/>
    <w:rsid w:val="008046AE"/>
    <w:rsid w:val="0080542D"/>
    <w:rsid w:val="00814C3C"/>
    <w:rsid w:val="00816123"/>
    <w:rsid w:val="008179B0"/>
    <w:rsid w:val="00846BE3"/>
    <w:rsid w:val="00847A73"/>
    <w:rsid w:val="00851A24"/>
    <w:rsid w:val="00854E7E"/>
    <w:rsid w:val="00857E00"/>
    <w:rsid w:val="0086153C"/>
    <w:rsid w:val="008645E6"/>
    <w:rsid w:val="00877135"/>
    <w:rsid w:val="008938C7"/>
    <w:rsid w:val="008A65C9"/>
    <w:rsid w:val="008B08AE"/>
    <w:rsid w:val="008B2491"/>
    <w:rsid w:val="008B6A8D"/>
    <w:rsid w:val="008C6711"/>
    <w:rsid w:val="008C7BF3"/>
    <w:rsid w:val="008D2150"/>
    <w:rsid w:val="008E190E"/>
    <w:rsid w:val="008E514D"/>
    <w:rsid w:val="008E5A54"/>
    <w:rsid w:val="008E7733"/>
    <w:rsid w:val="00903E86"/>
    <w:rsid w:val="009146BE"/>
    <w:rsid w:val="00914E87"/>
    <w:rsid w:val="00917356"/>
    <w:rsid w:val="00917CFF"/>
    <w:rsid w:val="00923212"/>
    <w:rsid w:val="00931F5B"/>
    <w:rsid w:val="00933296"/>
    <w:rsid w:val="00940876"/>
    <w:rsid w:val="009458F5"/>
    <w:rsid w:val="00946F3D"/>
    <w:rsid w:val="0095498F"/>
    <w:rsid w:val="00955477"/>
    <w:rsid w:val="009614FE"/>
    <w:rsid w:val="00964390"/>
    <w:rsid w:val="00990C06"/>
    <w:rsid w:val="009A391E"/>
    <w:rsid w:val="009A3FEE"/>
    <w:rsid w:val="009A43CE"/>
    <w:rsid w:val="009A6ABC"/>
    <w:rsid w:val="009B4991"/>
    <w:rsid w:val="009B4E18"/>
    <w:rsid w:val="009C36D6"/>
    <w:rsid w:val="009C7640"/>
    <w:rsid w:val="009E09D8"/>
    <w:rsid w:val="00A11DDA"/>
    <w:rsid w:val="00A13A24"/>
    <w:rsid w:val="00A21AFF"/>
    <w:rsid w:val="00A22B5F"/>
    <w:rsid w:val="00A32047"/>
    <w:rsid w:val="00A40DCE"/>
    <w:rsid w:val="00A413B2"/>
    <w:rsid w:val="00A431B3"/>
    <w:rsid w:val="00A45FE3"/>
    <w:rsid w:val="00A64607"/>
    <w:rsid w:val="00A65076"/>
    <w:rsid w:val="00A80DEE"/>
    <w:rsid w:val="00A81C9A"/>
    <w:rsid w:val="00AA3B18"/>
    <w:rsid w:val="00AA4653"/>
    <w:rsid w:val="00AA6456"/>
    <w:rsid w:val="00AB0336"/>
    <w:rsid w:val="00AB655E"/>
    <w:rsid w:val="00AC2931"/>
    <w:rsid w:val="00AC2965"/>
    <w:rsid w:val="00AC57A5"/>
    <w:rsid w:val="00AD065F"/>
    <w:rsid w:val="00AD15B3"/>
    <w:rsid w:val="00AE3B8A"/>
    <w:rsid w:val="00AE41CB"/>
    <w:rsid w:val="00AE5573"/>
    <w:rsid w:val="00AF0B6F"/>
    <w:rsid w:val="00AF7D73"/>
    <w:rsid w:val="00B02BD7"/>
    <w:rsid w:val="00B03E50"/>
    <w:rsid w:val="00B056F7"/>
    <w:rsid w:val="00B0602B"/>
    <w:rsid w:val="00B12360"/>
    <w:rsid w:val="00B1462D"/>
    <w:rsid w:val="00B15AF1"/>
    <w:rsid w:val="00B235A6"/>
    <w:rsid w:val="00B3068E"/>
    <w:rsid w:val="00B418A6"/>
    <w:rsid w:val="00B60B0B"/>
    <w:rsid w:val="00B83F26"/>
    <w:rsid w:val="00B9312B"/>
    <w:rsid w:val="00B95607"/>
    <w:rsid w:val="00B965EE"/>
    <w:rsid w:val="00B96AC5"/>
    <w:rsid w:val="00BB3357"/>
    <w:rsid w:val="00BB3565"/>
    <w:rsid w:val="00BB45E8"/>
    <w:rsid w:val="00BB4F43"/>
    <w:rsid w:val="00BC3604"/>
    <w:rsid w:val="00BC458A"/>
    <w:rsid w:val="00BC74EA"/>
    <w:rsid w:val="00BD5057"/>
    <w:rsid w:val="00BE13D6"/>
    <w:rsid w:val="00BE38EA"/>
    <w:rsid w:val="00BE420E"/>
    <w:rsid w:val="00BE4611"/>
    <w:rsid w:val="00BE77F0"/>
    <w:rsid w:val="00BF00B4"/>
    <w:rsid w:val="00BF36C7"/>
    <w:rsid w:val="00C01407"/>
    <w:rsid w:val="00C10249"/>
    <w:rsid w:val="00C1160A"/>
    <w:rsid w:val="00C15B5C"/>
    <w:rsid w:val="00C30F4F"/>
    <w:rsid w:val="00C37C9A"/>
    <w:rsid w:val="00C50308"/>
    <w:rsid w:val="00C771F3"/>
    <w:rsid w:val="00C947FB"/>
    <w:rsid w:val="00CA62C9"/>
    <w:rsid w:val="00CB5513"/>
    <w:rsid w:val="00CD2DB2"/>
    <w:rsid w:val="00CD462D"/>
    <w:rsid w:val="00CF1CB2"/>
    <w:rsid w:val="00D11547"/>
    <w:rsid w:val="00D36BD4"/>
    <w:rsid w:val="00D43CB7"/>
    <w:rsid w:val="00D451DB"/>
    <w:rsid w:val="00D465B9"/>
    <w:rsid w:val="00D74241"/>
    <w:rsid w:val="00D812EC"/>
    <w:rsid w:val="00D9382A"/>
    <w:rsid w:val="00DB0142"/>
    <w:rsid w:val="00DB7D04"/>
    <w:rsid w:val="00DD2ED3"/>
    <w:rsid w:val="00DE190F"/>
    <w:rsid w:val="00DE6FA5"/>
    <w:rsid w:val="00DF5C11"/>
    <w:rsid w:val="00DF7B35"/>
    <w:rsid w:val="00E079FF"/>
    <w:rsid w:val="00E16E4A"/>
    <w:rsid w:val="00E179A3"/>
    <w:rsid w:val="00E21FE6"/>
    <w:rsid w:val="00E24584"/>
    <w:rsid w:val="00E310B2"/>
    <w:rsid w:val="00E46276"/>
    <w:rsid w:val="00E473A3"/>
    <w:rsid w:val="00E500D0"/>
    <w:rsid w:val="00E76FE8"/>
    <w:rsid w:val="00E9725F"/>
    <w:rsid w:val="00EA1B88"/>
    <w:rsid w:val="00EA39FC"/>
    <w:rsid w:val="00EA4CF0"/>
    <w:rsid w:val="00EB0ADA"/>
    <w:rsid w:val="00EB3590"/>
    <w:rsid w:val="00EB52B7"/>
    <w:rsid w:val="00EC15E6"/>
    <w:rsid w:val="00ED59FE"/>
    <w:rsid w:val="00EE1335"/>
    <w:rsid w:val="00EF6BAD"/>
    <w:rsid w:val="00EF7F3A"/>
    <w:rsid w:val="00F00795"/>
    <w:rsid w:val="00F01879"/>
    <w:rsid w:val="00F03B30"/>
    <w:rsid w:val="00F113BB"/>
    <w:rsid w:val="00F128D3"/>
    <w:rsid w:val="00F139C0"/>
    <w:rsid w:val="00F201F9"/>
    <w:rsid w:val="00F213A0"/>
    <w:rsid w:val="00F23ABE"/>
    <w:rsid w:val="00F31E7C"/>
    <w:rsid w:val="00F4304E"/>
    <w:rsid w:val="00F469CC"/>
    <w:rsid w:val="00F51527"/>
    <w:rsid w:val="00F53F75"/>
    <w:rsid w:val="00F56875"/>
    <w:rsid w:val="00F66CD0"/>
    <w:rsid w:val="00F76F65"/>
    <w:rsid w:val="00F84C21"/>
    <w:rsid w:val="00F90E4A"/>
    <w:rsid w:val="00FA09BD"/>
    <w:rsid w:val="00FA5FD5"/>
    <w:rsid w:val="00FB4F5A"/>
    <w:rsid w:val="00FB6199"/>
    <w:rsid w:val="00FC1BE5"/>
    <w:rsid w:val="00FC40C7"/>
    <w:rsid w:val="00FD2AC8"/>
    <w:rsid w:val="00FD3016"/>
    <w:rsid w:val="00FD36B1"/>
    <w:rsid w:val="00FD3AE0"/>
    <w:rsid w:val="00FE3BCF"/>
    <w:rsid w:val="00FF3772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."/>
  <w:listSeparator w:val=";"/>
  <w14:docId w14:val="2B05CE8A"/>
  <w15:docId w15:val="{F9606302-8170-456F-851B-D552AD93E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fn">
    <w:name w:val="fn"/>
    <w:basedOn w:val="Domylnaczcionkaakapitu"/>
    <w:rsid w:val="00AD065F"/>
  </w:style>
  <w:style w:type="character" w:customStyle="1" w:styleId="wrtext">
    <w:name w:val="wrtext"/>
    <w:basedOn w:val="Domylnaczcionkaakapitu"/>
    <w:rsid w:val="004B205F"/>
  </w:style>
  <w:style w:type="paragraph" w:styleId="Bezodstpw">
    <w:name w:val="No Spacing"/>
    <w:uiPriority w:val="1"/>
    <w:qFormat/>
    <w:rsid w:val="00781162"/>
    <w:rPr>
      <w:sz w:val="24"/>
      <w:szCs w:val="22"/>
      <w:lang w:eastAsia="en-US"/>
    </w:rPr>
  </w:style>
  <w:style w:type="paragraph" w:customStyle="1" w:styleId="Zawartotabeli">
    <w:name w:val="Zawartość tabeli"/>
    <w:basedOn w:val="Normalny"/>
    <w:rsid w:val="00854E7E"/>
    <w:pPr>
      <w:widowControl w:val="0"/>
      <w:suppressLineNumbers/>
      <w:suppressAutoHyphens/>
      <w:spacing w:after="0" w:line="240" w:lineRule="auto"/>
    </w:pPr>
    <w:rPr>
      <w:rFonts w:eastAsia="Lucida Sans Unicode"/>
      <w:kern w:val="1"/>
      <w:szCs w:val="24"/>
      <w:lang w:eastAsia="ar-SA"/>
    </w:rPr>
  </w:style>
  <w:style w:type="paragraph" w:customStyle="1" w:styleId="Pa4">
    <w:name w:val="Pa4"/>
    <w:basedOn w:val="Default"/>
    <w:next w:val="Default"/>
    <w:uiPriority w:val="99"/>
    <w:rsid w:val="00EB3590"/>
    <w:pPr>
      <w:spacing w:line="241" w:lineRule="atLeast"/>
    </w:pPr>
    <w:rPr>
      <w:rFonts w:ascii="Corpid C1 Bold" w:hAnsi="Corpid C1 Bold" w:cs="Times New Roman"/>
      <w:color w:val="auto"/>
      <w:lang w:eastAsia="pl-PL"/>
    </w:rPr>
  </w:style>
  <w:style w:type="character" w:customStyle="1" w:styleId="A4">
    <w:name w:val="A4"/>
    <w:uiPriority w:val="99"/>
    <w:rsid w:val="00EB3590"/>
    <w:rPr>
      <w:rFonts w:cs="Corpid C1 Bold"/>
      <w:color w:val="000000"/>
      <w:sz w:val="18"/>
      <w:szCs w:val="18"/>
    </w:rPr>
  </w:style>
  <w:style w:type="paragraph" w:customStyle="1" w:styleId="Pa1">
    <w:name w:val="Pa1"/>
    <w:basedOn w:val="Default"/>
    <w:next w:val="Default"/>
    <w:uiPriority w:val="99"/>
    <w:rsid w:val="00EB3590"/>
    <w:pPr>
      <w:spacing w:line="241" w:lineRule="atLeast"/>
    </w:pPr>
    <w:rPr>
      <w:rFonts w:ascii="Corpid C1 Regular" w:hAnsi="Corpid C1 Regular" w:cs="Times New Roman"/>
      <w:color w:val="auto"/>
      <w:lang w:eastAsia="pl-PL"/>
    </w:rPr>
  </w:style>
  <w:style w:type="character" w:customStyle="1" w:styleId="A2">
    <w:name w:val="A2"/>
    <w:uiPriority w:val="99"/>
    <w:rsid w:val="00EB3590"/>
    <w:rPr>
      <w:rFonts w:cs="Corpid C1 Regular"/>
      <w:color w:val="000000"/>
      <w:sz w:val="60"/>
      <w:szCs w:val="60"/>
    </w:rPr>
  </w:style>
  <w:style w:type="paragraph" w:customStyle="1" w:styleId="xmsonormal">
    <w:name w:val="x_msonormal"/>
    <w:basedOn w:val="Normalny"/>
    <w:rsid w:val="00F56875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771F3"/>
    <w:rPr>
      <w:rFonts w:eastAsia="Times New Roman"/>
    </w:rPr>
  </w:style>
  <w:style w:type="character" w:customStyle="1" w:styleId="NagwekZnak">
    <w:name w:val="Nagłówek Znak"/>
    <w:basedOn w:val="Domylnaczcionkaakapitu"/>
    <w:link w:val="Nagwek"/>
    <w:rsid w:val="0022544B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3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4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3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8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8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4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5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3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E7A31B-7C03-4642-B155-6533C6D4F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1253</Words>
  <Characters>7523</Characters>
  <Application>Microsoft Office Word</Application>
  <DocSecurity>0</DocSecurity>
  <Lines>62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8759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Agata Szmulik</cp:lastModifiedBy>
  <cp:revision>13</cp:revision>
  <cp:lastPrinted>2012-05-21T07:27:00Z</cp:lastPrinted>
  <dcterms:created xsi:type="dcterms:W3CDTF">2015-04-07T14:17:00Z</dcterms:created>
  <dcterms:modified xsi:type="dcterms:W3CDTF">2021-04-10T08:52:00Z</dcterms:modified>
</cp:coreProperties>
</file>