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5C9" w:rsidRPr="009F0F9A" w:rsidRDefault="002E05C9" w:rsidP="002E05C9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</w:rPr>
      </w:pPr>
      <w:bookmarkStart w:id="0" w:name="_GoBack"/>
      <w:bookmarkEnd w:id="0"/>
      <w:r w:rsidRPr="009F0F9A">
        <w:rPr>
          <w:rFonts w:ascii="Cambria" w:hAnsi="Cambria" w:cs="Times New Roman"/>
        </w:rPr>
        <w:t xml:space="preserve">Załącznik Nr </w:t>
      </w:r>
      <w:r w:rsidR="000A6943">
        <w:rPr>
          <w:rFonts w:ascii="Cambria" w:hAnsi="Cambria" w:cs="Times New Roman"/>
        </w:rPr>
        <w:t>2</w:t>
      </w:r>
      <w:r w:rsidRPr="009F0F9A">
        <w:rPr>
          <w:rFonts w:ascii="Cambria" w:hAnsi="Cambria" w:cs="Times New Roman"/>
        </w:rPr>
        <w:t xml:space="preserve"> d</w:t>
      </w:r>
      <w:r w:rsidRPr="009F0F9A">
        <w:rPr>
          <w:rFonts w:ascii="Cambria" w:hAnsi="Cambria"/>
          <w:bCs/>
        </w:rPr>
        <w:t xml:space="preserve">o Zapytania Ofertowego </w:t>
      </w:r>
    </w:p>
    <w:p w:rsidR="002E05C9" w:rsidRDefault="002E05C9" w:rsidP="002E05C9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</w:rPr>
      </w:pPr>
      <w:r w:rsidRPr="009F0F9A">
        <w:rPr>
          <w:rFonts w:ascii="Cambria" w:hAnsi="Cambria" w:cs="Times New Roman"/>
          <w:b/>
        </w:rPr>
        <w:t>Projekt umowy</w:t>
      </w:r>
    </w:p>
    <w:p w:rsidR="00E4623C" w:rsidRPr="00E4623C" w:rsidRDefault="00E4623C" w:rsidP="002E05C9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color w:val="FF0000"/>
        </w:rPr>
      </w:pPr>
      <w:r w:rsidRPr="00E4623C">
        <w:rPr>
          <w:rFonts w:ascii="Cambria" w:hAnsi="Cambria" w:cs="Times New Roman"/>
          <w:b/>
          <w:color w:val="FF0000"/>
        </w:rPr>
        <w:t>Po modyfikacji z dnia 01.12.2020 r.</w:t>
      </w:r>
    </w:p>
    <w:p w:rsidR="002E05C9" w:rsidRPr="009F0F9A" w:rsidRDefault="002E05C9" w:rsidP="002E05C9">
      <w:pPr>
        <w:pStyle w:val="Bezodstpw"/>
        <w:spacing w:line="276" w:lineRule="auto"/>
        <w:jc w:val="right"/>
        <w:rPr>
          <w:rFonts w:ascii="Cambria" w:hAnsi="Cambria"/>
          <w:b/>
          <w:sz w:val="24"/>
          <w:szCs w:val="24"/>
        </w:rPr>
      </w:pPr>
    </w:p>
    <w:p w:rsidR="002E05C9" w:rsidRPr="009F0F9A" w:rsidRDefault="00A00CE4" w:rsidP="002E05C9">
      <w:pPr>
        <w:spacing w:line="276" w:lineRule="auto"/>
        <w:jc w:val="center"/>
        <w:rPr>
          <w:b/>
        </w:rPr>
      </w:pPr>
      <w:r>
        <w:rPr>
          <w:b/>
        </w:rPr>
        <w:t>Umowa Nr …… / 20</w:t>
      </w:r>
      <w:r w:rsidR="00F73AD3">
        <w:rPr>
          <w:b/>
        </w:rPr>
        <w:t>20</w:t>
      </w:r>
    </w:p>
    <w:p w:rsidR="002E05C9" w:rsidRPr="009F0F9A" w:rsidRDefault="002E05C9" w:rsidP="002E05C9">
      <w:pPr>
        <w:spacing w:line="276" w:lineRule="auto"/>
        <w:jc w:val="center"/>
        <w:rPr>
          <w:b/>
        </w:rPr>
      </w:pPr>
    </w:p>
    <w:p w:rsidR="002E05C9" w:rsidRPr="009F0F9A" w:rsidRDefault="002E05C9" w:rsidP="002E05C9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F0F9A">
        <w:rPr>
          <w:rFonts w:ascii="Cambria" w:hAnsi="Cambria"/>
          <w:color w:val="auto"/>
        </w:rPr>
        <w:t>zawarta w dniu ....</w:t>
      </w:r>
      <w:r w:rsidR="004551F6">
        <w:rPr>
          <w:rFonts w:ascii="Cambria" w:hAnsi="Cambria"/>
          <w:color w:val="auto"/>
        </w:rPr>
        <w:t>........................... 20</w:t>
      </w:r>
      <w:r w:rsidR="00F73AD3">
        <w:rPr>
          <w:rFonts w:ascii="Cambria" w:hAnsi="Cambria"/>
          <w:color w:val="auto"/>
        </w:rPr>
        <w:t>20</w:t>
      </w:r>
      <w:r w:rsidRPr="009F0F9A">
        <w:rPr>
          <w:rFonts w:ascii="Cambria" w:hAnsi="Cambria"/>
          <w:color w:val="auto"/>
        </w:rPr>
        <w:t xml:space="preserve"> r., pomiędzy: </w:t>
      </w:r>
    </w:p>
    <w:p w:rsidR="002E05C9" w:rsidRPr="009F0F9A" w:rsidRDefault="002E05C9" w:rsidP="002E05C9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rPr>
          <w:b/>
        </w:rPr>
      </w:pPr>
      <w:r w:rsidRPr="009F0F9A">
        <w:rPr>
          <w:b/>
        </w:rPr>
        <w:t xml:space="preserve">Wyższą Szkołą Informatyki i Zarządzania z siedzibą w Rzeszowie </w:t>
      </w:r>
    </w:p>
    <w:p w:rsidR="002E05C9" w:rsidRPr="009F0F9A" w:rsidRDefault="002E05C9" w:rsidP="002E05C9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</w:pPr>
      <w:r w:rsidRPr="009F0F9A">
        <w:t>ul. Sucharskiego 2, 35-225 Rzeszów</w:t>
      </w:r>
    </w:p>
    <w:p w:rsidR="002E05C9" w:rsidRPr="009F0F9A" w:rsidRDefault="002E05C9" w:rsidP="002E05C9">
      <w:pPr>
        <w:pStyle w:val="Standard"/>
        <w:autoSpaceDE w:val="0"/>
        <w:spacing w:line="276" w:lineRule="auto"/>
        <w:jc w:val="both"/>
        <w:rPr>
          <w:rFonts w:ascii="Cambria" w:eastAsia="Gabriola" w:hAnsi="Cambria" w:cs="Gabriola"/>
          <w:lang w:val="pl-PL"/>
        </w:rPr>
      </w:pPr>
      <w:r w:rsidRPr="009F0F9A">
        <w:rPr>
          <w:rFonts w:ascii="Cambria" w:hAnsi="Cambria"/>
          <w:lang w:val="pl-PL"/>
        </w:rPr>
        <w:t>NIP 8131123670 REGON 690389644</w:t>
      </w:r>
    </w:p>
    <w:p w:rsidR="002E05C9" w:rsidRPr="009F0F9A" w:rsidRDefault="002E05C9" w:rsidP="002E05C9">
      <w:pPr>
        <w:spacing w:line="276" w:lineRule="auto"/>
      </w:pPr>
      <w:r w:rsidRPr="009F0F9A">
        <w:t>reprezentowaną przez:</w:t>
      </w:r>
    </w:p>
    <w:p w:rsidR="002E05C9" w:rsidRPr="009F0F9A" w:rsidRDefault="002E05C9" w:rsidP="002E05C9">
      <w:pPr>
        <w:spacing w:line="276" w:lineRule="auto"/>
      </w:pPr>
      <w:r w:rsidRPr="009F0F9A">
        <w:t>...................................... – …………………………</w:t>
      </w:r>
    </w:p>
    <w:p w:rsidR="002E05C9" w:rsidRPr="009F0F9A" w:rsidRDefault="002E05C9" w:rsidP="002E05C9">
      <w:pPr>
        <w:spacing w:line="276" w:lineRule="auto"/>
      </w:pPr>
      <w:r w:rsidRPr="009F0F9A">
        <w:t>przy kontrasygnacie</w:t>
      </w:r>
    </w:p>
    <w:p w:rsidR="002E05C9" w:rsidRDefault="002E05C9" w:rsidP="002E05C9">
      <w:pPr>
        <w:spacing w:line="276" w:lineRule="auto"/>
      </w:pPr>
      <w:r w:rsidRPr="009F0F9A">
        <w:t>...................................... – …………………………………</w:t>
      </w:r>
    </w:p>
    <w:p w:rsidR="009A40DA" w:rsidRPr="009A40DA" w:rsidRDefault="009A40DA" w:rsidP="002E05C9">
      <w:pPr>
        <w:spacing w:line="276" w:lineRule="auto"/>
        <w:rPr>
          <w:b/>
          <w:bCs/>
        </w:rPr>
      </w:pPr>
      <w:r>
        <w:t xml:space="preserve">Zwana dalej </w:t>
      </w:r>
      <w:r>
        <w:rPr>
          <w:b/>
          <w:bCs/>
        </w:rPr>
        <w:t>„Zamawiającym” lub „Najemcą”</w:t>
      </w:r>
    </w:p>
    <w:p w:rsidR="002E05C9" w:rsidRPr="009F0F9A" w:rsidRDefault="002E05C9" w:rsidP="002E05C9">
      <w:pPr>
        <w:pStyle w:val="Default"/>
        <w:spacing w:line="276" w:lineRule="auto"/>
        <w:jc w:val="both"/>
        <w:rPr>
          <w:rFonts w:ascii="Cambria" w:hAnsi="Cambria"/>
          <w:iCs/>
          <w:color w:val="auto"/>
        </w:rPr>
      </w:pPr>
      <w:r w:rsidRPr="009F0F9A">
        <w:rPr>
          <w:rFonts w:ascii="Cambria" w:hAnsi="Cambria"/>
          <w:iCs/>
          <w:color w:val="auto"/>
        </w:rPr>
        <w:t>a</w:t>
      </w:r>
    </w:p>
    <w:p w:rsidR="00DC5AF7" w:rsidRPr="009F0F9A" w:rsidRDefault="00DC5AF7" w:rsidP="00DC5AF7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F0F9A">
        <w:rPr>
          <w:rFonts w:ascii="Cambria" w:hAnsi="Cambria"/>
          <w:i/>
          <w:iCs/>
          <w:color w:val="auto"/>
        </w:rPr>
        <w:t xml:space="preserve">*gdy kontrahentem jest spółka prawa handlowego: </w:t>
      </w:r>
    </w:p>
    <w:p w:rsidR="00DC5AF7" w:rsidRPr="009F0F9A" w:rsidRDefault="00DC5AF7" w:rsidP="00DC5AF7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F0F9A">
        <w:rPr>
          <w:rFonts w:ascii="Cambria" w:hAnsi="Cambria"/>
          <w:b/>
          <w:bCs/>
          <w:color w:val="auto"/>
        </w:rPr>
        <w:t xml:space="preserve">spółką pod firmą „…” </w:t>
      </w:r>
      <w:r w:rsidRPr="009F0F9A">
        <w:rPr>
          <w:rFonts w:ascii="Cambria" w:hAnsi="Cambria"/>
          <w:color w:val="auto"/>
        </w:rPr>
        <w:t xml:space="preserve">z siedzibą w ... </w:t>
      </w:r>
      <w:r w:rsidRPr="009F0F9A">
        <w:rPr>
          <w:rFonts w:ascii="Cambria" w:hAnsi="Cambria"/>
          <w:i/>
          <w:iCs/>
          <w:color w:val="auto"/>
        </w:rPr>
        <w:t xml:space="preserve">(wpisać </w:t>
      </w:r>
      <w:r w:rsidRPr="009F0F9A">
        <w:rPr>
          <w:rFonts w:ascii="Cambria" w:hAnsi="Cambria"/>
          <w:b/>
          <w:bCs/>
          <w:i/>
          <w:iCs/>
          <w:color w:val="auto"/>
        </w:rPr>
        <w:t xml:space="preserve">tylko </w:t>
      </w:r>
      <w:r w:rsidRPr="009F0F9A">
        <w:rPr>
          <w:rFonts w:ascii="Cambria" w:hAnsi="Cambria"/>
          <w:i/>
          <w:iCs/>
          <w:color w:val="auto"/>
        </w:rPr>
        <w:t>nazwę miasta/miejscowości)</w:t>
      </w:r>
      <w:r w:rsidRPr="009F0F9A">
        <w:rPr>
          <w:rFonts w:ascii="Cambria" w:hAnsi="Cambria"/>
          <w:color w:val="auto"/>
        </w:rPr>
        <w:t xml:space="preserve">, ul. ………., ………………. </w:t>
      </w:r>
      <w:r w:rsidRPr="009F0F9A">
        <w:rPr>
          <w:rFonts w:ascii="Cambria" w:hAnsi="Cambria"/>
          <w:i/>
          <w:iCs/>
          <w:color w:val="auto"/>
        </w:rPr>
        <w:t>(wpisać adres)</w:t>
      </w:r>
      <w:r w:rsidRPr="009F0F9A">
        <w:rPr>
          <w:rFonts w:ascii="Cambria" w:hAnsi="Cambria"/>
          <w:color w:val="auto"/>
        </w:rPr>
        <w:t>, wpisaną do Rejestru Przedsiębiorców Krajowego Rejestru Sądowego pod numerem KRS ... – zgodnie z wydrukiem z Centralnej Informacji Krajowego Rejestru Sądowego, stanowiącym załącznik nr 4 do umowy,</w:t>
      </w:r>
      <w:r w:rsidR="009A40DA">
        <w:rPr>
          <w:rFonts w:ascii="Cambria" w:hAnsi="Cambria"/>
          <w:color w:val="auto"/>
        </w:rPr>
        <w:t xml:space="preserve"> kapitał zakładowy …………….. zł,</w:t>
      </w:r>
      <w:r w:rsidRPr="009F0F9A">
        <w:rPr>
          <w:rFonts w:ascii="Cambria" w:hAnsi="Cambria"/>
          <w:color w:val="auto"/>
        </w:rPr>
        <w:t xml:space="preserve"> NIP ……………….., REGON …………………….., zwaną dalej </w:t>
      </w:r>
      <w:r w:rsidRPr="009F0F9A">
        <w:rPr>
          <w:rFonts w:ascii="Cambria" w:hAnsi="Cambria"/>
          <w:b/>
          <w:bCs/>
          <w:color w:val="auto"/>
        </w:rPr>
        <w:t>„Wykonawcą”</w:t>
      </w:r>
      <w:r w:rsidR="009A40DA">
        <w:rPr>
          <w:rFonts w:ascii="Cambria" w:hAnsi="Cambria"/>
          <w:b/>
          <w:bCs/>
          <w:color w:val="auto"/>
        </w:rPr>
        <w:t xml:space="preserve"> lub „Wynajmującym”</w:t>
      </w:r>
      <w:r w:rsidRPr="009F0F9A">
        <w:rPr>
          <w:rFonts w:ascii="Cambria" w:hAnsi="Cambria"/>
          <w:color w:val="auto"/>
        </w:rPr>
        <w:t>, reprezentowaną przez ..........</w:t>
      </w:r>
      <w:r w:rsidRPr="009F0F9A">
        <w:rPr>
          <w:rStyle w:val="Odwoanieprzypisudolnego"/>
          <w:rFonts w:ascii="Cambria" w:hAnsi="Cambria"/>
          <w:color w:val="auto"/>
        </w:rPr>
        <w:footnoteReference w:id="1"/>
      </w:r>
      <w:r w:rsidRPr="009F0F9A">
        <w:rPr>
          <w:rFonts w:ascii="Cambria" w:hAnsi="Cambria"/>
          <w:color w:val="auto"/>
        </w:rPr>
        <w:t>/reprezentowaną przez … działającą/-ego na podstawie pełnomocnictwa, stanowiącego załącznik nr 4a do umowy</w:t>
      </w:r>
      <w:r w:rsidRPr="009F0F9A">
        <w:rPr>
          <w:rStyle w:val="Odwoanieprzypisudolnego"/>
          <w:rFonts w:ascii="Cambria" w:hAnsi="Cambria"/>
          <w:color w:val="auto"/>
        </w:rPr>
        <w:footnoteReference w:id="2"/>
      </w:r>
      <w:r w:rsidRPr="009F0F9A">
        <w:rPr>
          <w:rFonts w:ascii="Cambria" w:hAnsi="Cambria"/>
          <w:color w:val="auto"/>
        </w:rPr>
        <w:t xml:space="preserve">, </w:t>
      </w:r>
    </w:p>
    <w:p w:rsidR="00DC5AF7" w:rsidRPr="009F0F9A" w:rsidRDefault="00DC5AF7" w:rsidP="00DC5AF7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F0F9A">
        <w:rPr>
          <w:rFonts w:ascii="Cambria" w:hAnsi="Cambria"/>
          <w:i/>
          <w:iCs/>
          <w:color w:val="auto"/>
        </w:rPr>
        <w:t>*gdy kontrahentem jest osoba fizyczna prowadząca działalność gospodarczą</w:t>
      </w:r>
      <w:r w:rsidRPr="009F0F9A">
        <w:rPr>
          <w:rFonts w:ascii="Cambria" w:hAnsi="Cambria"/>
          <w:color w:val="auto"/>
        </w:rPr>
        <w:t xml:space="preserve">: </w:t>
      </w:r>
    </w:p>
    <w:p w:rsidR="00DC5AF7" w:rsidRDefault="00DC5AF7" w:rsidP="00DC5AF7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F0F9A">
        <w:rPr>
          <w:rFonts w:ascii="Cambria" w:hAnsi="Cambria"/>
          <w:b/>
          <w:bCs/>
          <w:color w:val="auto"/>
        </w:rPr>
        <w:t xml:space="preserve">Panią/Panem …, </w:t>
      </w:r>
      <w:r w:rsidRPr="009F0F9A">
        <w:rPr>
          <w:rFonts w:ascii="Cambria" w:hAnsi="Cambria"/>
          <w:color w:val="auto"/>
        </w:rPr>
        <w:t xml:space="preserve">prowadzącą/-ym działalność gospodarczą pod firmą „…” z siedzibą w … </w:t>
      </w:r>
      <w:r w:rsidRPr="009F0F9A">
        <w:rPr>
          <w:rFonts w:ascii="Cambria" w:hAnsi="Cambria"/>
          <w:i/>
          <w:iCs/>
          <w:color w:val="auto"/>
        </w:rPr>
        <w:t xml:space="preserve">(wpisać </w:t>
      </w:r>
      <w:r w:rsidRPr="009F0F9A">
        <w:rPr>
          <w:rFonts w:ascii="Cambria" w:hAnsi="Cambria"/>
          <w:b/>
          <w:bCs/>
          <w:i/>
          <w:iCs/>
          <w:color w:val="auto"/>
        </w:rPr>
        <w:t xml:space="preserve">tylko </w:t>
      </w:r>
      <w:r w:rsidRPr="009F0F9A">
        <w:rPr>
          <w:rFonts w:ascii="Cambria" w:hAnsi="Cambria"/>
          <w:i/>
          <w:iCs/>
          <w:color w:val="auto"/>
        </w:rPr>
        <w:t>nazwę miasta/miejscowości)</w:t>
      </w:r>
      <w:r w:rsidRPr="009F0F9A">
        <w:rPr>
          <w:rFonts w:ascii="Cambria" w:hAnsi="Cambria"/>
          <w:color w:val="auto"/>
        </w:rPr>
        <w:t xml:space="preserve">, ul. ……………….. </w:t>
      </w:r>
      <w:r w:rsidRPr="009F0F9A">
        <w:rPr>
          <w:rFonts w:ascii="Cambria" w:hAnsi="Cambria"/>
          <w:i/>
          <w:iCs/>
          <w:color w:val="auto"/>
        </w:rPr>
        <w:t>(wpisać adres)</w:t>
      </w:r>
      <w:r w:rsidRPr="009F0F9A">
        <w:rPr>
          <w:rFonts w:ascii="Cambria" w:hAnsi="Cambria"/>
          <w:color w:val="auto"/>
        </w:rPr>
        <w:t xml:space="preserve">, – zgodnie z wydrukiem z Centralnej Ewidencji i Informacji o Działalności Gospodarczej, stanowiącym załącznik nr 4 do umowy, NIP ……………, REGON …………., zwaną/-ym dalej </w:t>
      </w:r>
      <w:r w:rsidRPr="009F0F9A">
        <w:rPr>
          <w:rFonts w:ascii="Cambria" w:hAnsi="Cambria"/>
          <w:b/>
          <w:bCs/>
          <w:color w:val="auto"/>
        </w:rPr>
        <w:t>„Wykonawcą”</w:t>
      </w:r>
      <w:r w:rsidR="009A40DA">
        <w:rPr>
          <w:rFonts w:ascii="Cambria" w:hAnsi="Cambria"/>
          <w:b/>
          <w:bCs/>
          <w:color w:val="auto"/>
        </w:rPr>
        <w:t xml:space="preserve"> lub „Wynajmującym”</w:t>
      </w:r>
      <w:r w:rsidRPr="009F0F9A">
        <w:rPr>
          <w:rFonts w:ascii="Cambria" w:hAnsi="Cambria"/>
          <w:b/>
          <w:bCs/>
          <w:i/>
          <w:iCs/>
          <w:color w:val="auto"/>
        </w:rPr>
        <w:t xml:space="preserve">, </w:t>
      </w:r>
      <w:r w:rsidRPr="009F0F9A">
        <w:rPr>
          <w:rFonts w:ascii="Cambria" w:hAnsi="Cambria"/>
          <w:color w:val="auto"/>
        </w:rPr>
        <w:t>reprezentowaną/-ym przez … działającą/-ego na podstawie pełnomocnictwa, stanowiącego załącznik nr 4a do umowy</w:t>
      </w:r>
      <w:r w:rsidRPr="009F0F9A">
        <w:rPr>
          <w:rStyle w:val="Odwoanieprzypisudolnego"/>
          <w:rFonts w:ascii="Cambria" w:hAnsi="Cambria"/>
          <w:color w:val="auto"/>
        </w:rPr>
        <w:footnoteReference w:id="3"/>
      </w:r>
      <w:r w:rsidRPr="009F0F9A">
        <w:rPr>
          <w:rFonts w:ascii="Cambria" w:hAnsi="Cambria"/>
          <w:color w:val="auto"/>
        </w:rPr>
        <w:t xml:space="preserve">, </w:t>
      </w:r>
    </w:p>
    <w:p w:rsidR="00DC5AF7" w:rsidRPr="009F0F9A" w:rsidRDefault="00DC5AF7" w:rsidP="00DC5AF7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F0F9A">
        <w:rPr>
          <w:rFonts w:ascii="Cambria" w:hAnsi="Cambria"/>
          <w:i/>
          <w:iCs/>
          <w:color w:val="auto"/>
        </w:rPr>
        <w:t xml:space="preserve">*gdy kontrahentem jest osoba fizyczna </w:t>
      </w:r>
      <w:r>
        <w:rPr>
          <w:rFonts w:ascii="Cambria" w:hAnsi="Cambria"/>
          <w:i/>
          <w:iCs/>
          <w:color w:val="auto"/>
        </w:rPr>
        <w:t xml:space="preserve">nie </w:t>
      </w:r>
      <w:r w:rsidRPr="009F0F9A">
        <w:rPr>
          <w:rFonts w:ascii="Cambria" w:hAnsi="Cambria"/>
          <w:i/>
          <w:iCs/>
          <w:color w:val="auto"/>
        </w:rPr>
        <w:t>prowadząca działalnoś</w:t>
      </w:r>
      <w:r>
        <w:rPr>
          <w:rFonts w:ascii="Cambria" w:hAnsi="Cambria"/>
          <w:i/>
          <w:iCs/>
          <w:color w:val="auto"/>
        </w:rPr>
        <w:t>ci</w:t>
      </w:r>
      <w:r w:rsidRPr="009F0F9A">
        <w:rPr>
          <w:rFonts w:ascii="Cambria" w:hAnsi="Cambria"/>
          <w:i/>
          <w:iCs/>
          <w:color w:val="auto"/>
        </w:rPr>
        <w:t xml:space="preserve"> gospodarcz</w:t>
      </w:r>
      <w:r>
        <w:rPr>
          <w:rFonts w:ascii="Cambria" w:hAnsi="Cambria"/>
          <w:i/>
          <w:iCs/>
          <w:color w:val="auto"/>
        </w:rPr>
        <w:t>ej</w:t>
      </w:r>
      <w:r w:rsidRPr="009F0F9A">
        <w:rPr>
          <w:rFonts w:ascii="Cambria" w:hAnsi="Cambria"/>
          <w:color w:val="auto"/>
        </w:rPr>
        <w:t xml:space="preserve">: </w:t>
      </w:r>
    </w:p>
    <w:p w:rsidR="00DC5AF7" w:rsidRDefault="00DC5AF7" w:rsidP="00DC5AF7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F0F9A">
        <w:rPr>
          <w:rFonts w:ascii="Cambria" w:hAnsi="Cambria"/>
          <w:b/>
          <w:bCs/>
          <w:color w:val="auto"/>
        </w:rPr>
        <w:t xml:space="preserve">Panią/Panem …, </w:t>
      </w:r>
      <w:r>
        <w:rPr>
          <w:rFonts w:ascii="Cambria" w:hAnsi="Cambria"/>
          <w:color w:val="auto"/>
        </w:rPr>
        <w:t xml:space="preserve">zamieszkałym </w:t>
      </w:r>
      <w:r w:rsidRPr="009F0F9A">
        <w:rPr>
          <w:rFonts w:ascii="Cambria" w:hAnsi="Cambria"/>
          <w:color w:val="auto"/>
        </w:rPr>
        <w:t xml:space="preserve">w … </w:t>
      </w:r>
      <w:r w:rsidRPr="009F0F9A">
        <w:rPr>
          <w:rFonts w:ascii="Cambria" w:hAnsi="Cambria"/>
          <w:i/>
          <w:iCs/>
          <w:color w:val="auto"/>
        </w:rPr>
        <w:t xml:space="preserve">(wpisać </w:t>
      </w:r>
      <w:r w:rsidRPr="009F0F9A">
        <w:rPr>
          <w:rFonts w:ascii="Cambria" w:hAnsi="Cambria"/>
          <w:b/>
          <w:bCs/>
          <w:i/>
          <w:iCs/>
          <w:color w:val="auto"/>
        </w:rPr>
        <w:t xml:space="preserve">tylko </w:t>
      </w:r>
      <w:r w:rsidRPr="009F0F9A">
        <w:rPr>
          <w:rFonts w:ascii="Cambria" w:hAnsi="Cambria"/>
          <w:i/>
          <w:iCs/>
          <w:color w:val="auto"/>
        </w:rPr>
        <w:t>nazwę miasta/miejscowości)</w:t>
      </w:r>
      <w:r w:rsidRPr="009F0F9A">
        <w:rPr>
          <w:rFonts w:ascii="Cambria" w:hAnsi="Cambria"/>
          <w:color w:val="auto"/>
        </w:rPr>
        <w:t xml:space="preserve">, ul. ……………….. </w:t>
      </w:r>
      <w:r w:rsidRPr="009F0F9A">
        <w:rPr>
          <w:rFonts w:ascii="Cambria" w:hAnsi="Cambria"/>
          <w:i/>
          <w:iCs/>
          <w:color w:val="auto"/>
        </w:rPr>
        <w:t>(wpisać adres)</w:t>
      </w:r>
      <w:r w:rsidRPr="009F0F9A">
        <w:rPr>
          <w:rFonts w:ascii="Cambria" w:hAnsi="Cambria"/>
          <w:color w:val="auto"/>
        </w:rPr>
        <w:t xml:space="preserve">, NIP ……………, zwaną/-ym dalej </w:t>
      </w:r>
      <w:r w:rsidRPr="009F0F9A">
        <w:rPr>
          <w:rFonts w:ascii="Cambria" w:hAnsi="Cambria"/>
          <w:b/>
          <w:bCs/>
          <w:color w:val="auto"/>
        </w:rPr>
        <w:t>„Wykonawcą”</w:t>
      </w:r>
      <w:r w:rsidRPr="009F0F9A">
        <w:rPr>
          <w:rStyle w:val="Odwoanieprzypisudolnego"/>
          <w:rFonts w:ascii="Cambria" w:hAnsi="Cambria"/>
          <w:color w:val="auto"/>
        </w:rPr>
        <w:footnoteReference w:id="4"/>
      </w:r>
      <w:r w:rsidRPr="009F0F9A">
        <w:rPr>
          <w:rFonts w:ascii="Cambria" w:hAnsi="Cambria"/>
          <w:color w:val="auto"/>
        </w:rPr>
        <w:t xml:space="preserve">, </w:t>
      </w:r>
    </w:p>
    <w:p w:rsidR="002E05C9" w:rsidRPr="009F0F9A" w:rsidRDefault="002E05C9" w:rsidP="002E05C9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F0F9A">
        <w:rPr>
          <w:rFonts w:ascii="Cambria" w:hAnsi="Cambria"/>
          <w:color w:val="auto"/>
        </w:rPr>
        <w:t xml:space="preserve">wspólnie zwanymi dalej </w:t>
      </w:r>
      <w:r w:rsidRPr="009F0F9A">
        <w:rPr>
          <w:rFonts w:ascii="Cambria" w:hAnsi="Cambria"/>
          <w:b/>
          <w:bCs/>
          <w:color w:val="auto"/>
        </w:rPr>
        <w:t>„Stronami”</w:t>
      </w:r>
      <w:r w:rsidRPr="009F0F9A">
        <w:rPr>
          <w:rFonts w:ascii="Cambria" w:hAnsi="Cambria"/>
          <w:color w:val="auto"/>
        </w:rPr>
        <w:t xml:space="preserve">, </w:t>
      </w:r>
    </w:p>
    <w:p w:rsidR="002E05C9" w:rsidRPr="009F0F9A" w:rsidRDefault="002E05C9" w:rsidP="002E05C9">
      <w:pPr>
        <w:spacing w:line="276" w:lineRule="auto"/>
      </w:pPr>
      <w:r w:rsidRPr="009F0F9A">
        <w:lastRenderedPageBreak/>
        <w:t>o następującej treści:</w:t>
      </w:r>
    </w:p>
    <w:p w:rsidR="002E05C9" w:rsidRPr="009F0F9A" w:rsidRDefault="002E05C9" w:rsidP="002E05C9">
      <w:pPr>
        <w:spacing w:line="276" w:lineRule="auto"/>
        <w:contextualSpacing/>
        <w:rPr>
          <w:b/>
        </w:rPr>
      </w:pPr>
    </w:p>
    <w:p w:rsidR="002E05C9" w:rsidRPr="009F0F9A" w:rsidRDefault="002E05C9" w:rsidP="006665E6">
      <w:pPr>
        <w:spacing w:line="276" w:lineRule="auto"/>
        <w:ind w:firstLine="0"/>
        <w:contextualSpacing/>
        <w:rPr>
          <w:i/>
        </w:rPr>
      </w:pPr>
      <w:r w:rsidRPr="00D34DAF">
        <w:rPr>
          <w:i/>
        </w:rPr>
        <w:t xml:space="preserve">Strony oświadczają, że niniejsza umowa, zwana dalej „umową”, została zawarta </w:t>
      </w:r>
      <w:r w:rsidRPr="00D34DAF">
        <w:rPr>
          <w:i/>
        </w:rPr>
        <w:br/>
        <w:t>w wyniku zapytania ofertowego. Zamawiający oświadcza, że przy wyborze Wykonawcy nie miały zastosowania przepisy ustawy Prawo Zamówień Publicznych z dnia 29.01.2004r. /tekst jednolity: Dz. U. z 201</w:t>
      </w:r>
      <w:r w:rsidR="00577D6C" w:rsidRPr="00D34DAF">
        <w:rPr>
          <w:i/>
        </w:rPr>
        <w:t>9</w:t>
      </w:r>
      <w:r w:rsidRPr="00D34DAF">
        <w:rPr>
          <w:i/>
        </w:rPr>
        <w:t xml:space="preserve"> r. Poz. </w:t>
      </w:r>
      <w:r w:rsidR="009F0F9A" w:rsidRPr="00D34DAF">
        <w:rPr>
          <w:i/>
        </w:rPr>
        <w:t>1</w:t>
      </w:r>
      <w:r w:rsidR="00577D6C" w:rsidRPr="00D34DAF">
        <w:rPr>
          <w:i/>
        </w:rPr>
        <w:t>843</w:t>
      </w:r>
      <w:r w:rsidRPr="00D34DAF">
        <w:rPr>
          <w:i/>
        </w:rPr>
        <w:t xml:space="preserve"> z późn.zm. / - art. 4 pkt. 8 ustawy.</w:t>
      </w:r>
    </w:p>
    <w:p w:rsidR="00245A12" w:rsidRPr="009F0F9A" w:rsidRDefault="00245A12">
      <w:pPr>
        <w:spacing w:after="47" w:line="259" w:lineRule="auto"/>
        <w:ind w:left="48" w:firstLine="0"/>
        <w:jc w:val="center"/>
      </w:pPr>
    </w:p>
    <w:p w:rsidR="00245A12" w:rsidRPr="006F6BA9" w:rsidRDefault="0038690C">
      <w:pPr>
        <w:pStyle w:val="Nagwek1"/>
        <w:spacing w:after="18"/>
        <w:ind w:left="411" w:right="405"/>
      </w:pPr>
      <w:r w:rsidRPr="006F6BA9">
        <w:t xml:space="preserve">§ 1 </w:t>
      </w:r>
    </w:p>
    <w:p w:rsidR="006665E6" w:rsidRPr="006665E6" w:rsidRDefault="0038690C" w:rsidP="006665E6">
      <w:pPr>
        <w:spacing w:line="276" w:lineRule="auto"/>
        <w:ind w:left="199" w:firstLine="0"/>
        <w:contextualSpacing/>
      </w:pPr>
      <w:r w:rsidRPr="006F6BA9">
        <w:t>Zamawiający informuje, iż zmówienie j</w:t>
      </w:r>
      <w:r w:rsidR="0071094A" w:rsidRPr="006F6BA9">
        <w:t>est współfinansowane</w:t>
      </w:r>
      <w:r w:rsidR="006665E6" w:rsidRPr="006F6BA9">
        <w:t xml:space="preserve"> </w:t>
      </w:r>
      <w:r w:rsidR="000A6943" w:rsidRPr="006F6BA9">
        <w:t>w ramach Programu AKADEMICKIE PARTNERSTWA MIĘDZYNARODOWE, nr umowy: PPI/APM/2019/1/00064/U/00001</w:t>
      </w:r>
    </w:p>
    <w:p w:rsidR="00245A12" w:rsidRDefault="00245A12" w:rsidP="006665E6">
      <w:pPr>
        <w:spacing w:line="276" w:lineRule="auto"/>
        <w:ind w:left="0" w:firstLine="0"/>
      </w:pPr>
    </w:p>
    <w:p w:rsidR="00245A12" w:rsidRPr="009F0F9A" w:rsidRDefault="0038690C">
      <w:pPr>
        <w:pStyle w:val="Nagwek1"/>
        <w:ind w:left="411" w:right="405"/>
      </w:pPr>
      <w:r w:rsidRPr="009F0F9A">
        <w:t xml:space="preserve">§ 2 </w:t>
      </w:r>
    </w:p>
    <w:p w:rsidR="002E05C9" w:rsidRPr="002C1C0F" w:rsidRDefault="009A40DA" w:rsidP="005D3683">
      <w:pPr>
        <w:pStyle w:val="Standard"/>
        <w:numPr>
          <w:ilvl w:val="0"/>
          <w:numId w:val="9"/>
        </w:numPr>
        <w:autoSpaceDE w:val="0"/>
        <w:spacing w:line="276" w:lineRule="auto"/>
        <w:ind w:right="159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Przedmiotem niniejszej Umowy jest usługa</w:t>
      </w:r>
      <w:r w:rsidR="000A6943" w:rsidRPr="000A6943">
        <w:rPr>
          <w:rFonts w:ascii="Cambria" w:hAnsi="Cambria"/>
          <w:lang w:val="pl-PL"/>
        </w:rPr>
        <w:t xml:space="preserve"> pn. „</w:t>
      </w:r>
      <w:r w:rsidR="00C03945">
        <w:rPr>
          <w:rFonts w:ascii="Cambria" w:hAnsi="Cambria"/>
          <w:lang w:val="pl-PL"/>
        </w:rPr>
        <w:t>N</w:t>
      </w:r>
      <w:r w:rsidR="000A6943" w:rsidRPr="000A6943">
        <w:rPr>
          <w:rFonts w:ascii="Cambria" w:eastAsia="Times New Roman" w:hAnsi="Cambria"/>
          <w:b/>
          <w:lang w:val="pl-PL"/>
        </w:rPr>
        <w:t>ajem okulografu do wirtualnej rzeczywistości wraz z ubezpieczeniem sprzętu” w ramach projektu Multimedia &amp; Communication in Education &amp; Science</w:t>
      </w:r>
      <w:r>
        <w:rPr>
          <w:rFonts w:ascii="Cambria" w:eastAsia="Times New Roman" w:hAnsi="Cambria"/>
          <w:b/>
          <w:lang w:val="pl-PL"/>
        </w:rPr>
        <w:t>”</w:t>
      </w:r>
      <w:r w:rsidR="000A6943" w:rsidRPr="000A6943">
        <w:rPr>
          <w:rFonts w:ascii="Cambria" w:hAnsi="Cambria"/>
          <w:lang w:val="pl-PL"/>
        </w:rPr>
        <w:t xml:space="preserve"> </w:t>
      </w:r>
      <w:r w:rsidR="002E05C9" w:rsidRPr="000A6943">
        <w:rPr>
          <w:rFonts w:ascii="Cambria" w:eastAsia="Times New Roman" w:hAnsi="Cambria" w:cs="Arial"/>
          <w:color w:val="000000"/>
          <w:lang w:val="pl-PL" w:eastAsia="pl-PL"/>
        </w:rPr>
        <w:t>zwan</w:t>
      </w:r>
      <w:r>
        <w:rPr>
          <w:rFonts w:ascii="Cambria" w:eastAsia="Times New Roman" w:hAnsi="Cambria" w:cs="Arial"/>
          <w:color w:val="000000"/>
          <w:lang w:val="pl-PL" w:eastAsia="pl-PL"/>
        </w:rPr>
        <w:t>a</w:t>
      </w:r>
      <w:r w:rsidR="002E05C9" w:rsidRPr="000A6943">
        <w:rPr>
          <w:rFonts w:ascii="Cambria" w:eastAsia="Times New Roman" w:hAnsi="Cambria" w:cs="Arial"/>
          <w:color w:val="000000"/>
          <w:lang w:val="pl-PL" w:eastAsia="pl-PL"/>
        </w:rPr>
        <w:t xml:space="preserve"> dalej: </w:t>
      </w:r>
      <w:r>
        <w:rPr>
          <w:rFonts w:ascii="Cambria" w:eastAsia="Times New Roman" w:hAnsi="Cambria" w:cs="Arial"/>
          <w:i/>
          <w:iCs/>
          <w:color w:val="000000"/>
          <w:lang w:val="pl-PL" w:eastAsia="pl-PL"/>
        </w:rPr>
        <w:t xml:space="preserve">Usługą, </w:t>
      </w:r>
      <w:r>
        <w:rPr>
          <w:rFonts w:ascii="Cambria" w:eastAsia="Times New Roman" w:hAnsi="Cambria" w:cs="Arial"/>
          <w:i/>
          <w:color w:val="000000"/>
          <w:lang w:val="pl-PL" w:eastAsia="pl-PL"/>
        </w:rPr>
        <w:t>P</w:t>
      </w:r>
      <w:r w:rsidR="002E05C9" w:rsidRPr="000A6943">
        <w:rPr>
          <w:rFonts w:ascii="Cambria" w:eastAsia="Times New Roman" w:hAnsi="Cambria" w:cs="Arial"/>
          <w:i/>
          <w:color w:val="000000"/>
          <w:lang w:val="pl-PL" w:eastAsia="pl-PL"/>
        </w:rPr>
        <w:t>rzedmiotem</w:t>
      </w:r>
      <w:r w:rsidR="007B5662" w:rsidRPr="000A6943">
        <w:rPr>
          <w:rFonts w:ascii="Cambria" w:eastAsia="Times New Roman" w:hAnsi="Cambria" w:cs="Arial"/>
          <w:i/>
          <w:color w:val="000000"/>
          <w:lang w:val="pl-PL" w:eastAsia="pl-PL"/>
        </w:rPr>
        <w:t xml:space="preserve"> zamówienia </w:t>
      </w:r>
      <w:r w:rsidR="007B5662" w:rsidRPr="000A6943">
        <w:rPr>
          <w:rFonts w:ascii="Cambria" w:eastAsia="Times New Roman" w:hAnsi="Cambria" w:cs="Arial"/>
          <w:color w:val="000000"/>
          <w:lang w:val="pl-PL" w:eastAsia="pl-PL"/>
        </w:rPr>
        <w:t>lub</w:t>
      </w:r>
      <w:r w:rsidR="007B5662" w:rsidRPr="000A6943">
        <w:rPr>
          <w:rFonts w:ascii="Cambria" w:eastAsia="Times New Roman" w:hAnsi="Cambria" w:cs="Arial"/>
          <w:i/>
          <w:color w:val="000000"/>
          <w:lang w:val="pl-PL" w:eastAsia="pl-PL"/>
        </w:rPr>
        <w:t xml:space="preserve"> </w:t>
      </w:r>
      <w:r>
        <w:rPr>
          <w:rFonts w:ascii="Cambria" w:eastAsia="Times New Roman" w:hAnsi="Cambria" w:cs="Arial"/>
          <w:i/>
          <w:color w:val="000000"/>
          <w:lang w:val="pl-PL" w:eastAsia="pl-PL"/>
        </w:rPr>
        <w:t>P</w:t>
      </w:r>
      <w:r w:rsidR="007B5662" w:rsidRPr="000A6943">
        <w:rPr>
          <w:rFonts w:ascii="Cambria" w:eastAsia="Times New Roman" w:hAnsi="Cambria" w:cs="Arial"/>
          <w:i/>
          <w:color w:val="000000"/>
          <w:lang w:val="pl-PL" w:eastAsia="pl-PL"/>
        </w:rPr>
        <w:t>rzedmiotem</w:t>
      </w:r>
      <w:r w:rsidR="002E05C9" w:rsidRPr="000A6943">
        <w:rPr>
          <w:rFonts w:ascii="Cambria" w:eastAsia="Times New Roman" w:hAnsi="Cambria" w:cs="Arial"/>
          <w:i/>
          <w:color w:val="000000"/>
          <w:lang w:val="pl-PL" w:eastAsia="pl-PL"/>
        </w:rPr>
        <w:t xml:space="preserve"> umowy</w:t>
      </w:r>
      <w:r w:rsidR="002E05C9" w:rsidRPr="000A6943">
        <w:rPr>
          <w:rFonts w:ascii="Cambria" w:eastAsia="Times New Roman" w:hAnsi="Cambria" w:cs="Arial"/>
          <w:color w:val="000000"/>
          <w:lang w:val="pl-PL" w:eastAsia="pl-PL"/>
        </w:rPr>
        <w:t>.</w:t>
      </w:r>
    </w:p>
    <w:p w:rsidR="009A40DA" w:rsidRPr="006F6BA9" w:rsidRDefault="009A40DA" w:rsidP="005D3683">
      <w:pPr>
        <w:pStyle w:val="Standard"/>
        <w:numPr>
          <w:ilvl w:val="0"/>
          <w:numId w:val="9"/>
        </w:numPr>
        <w:autoSpaceDE w:val="0"/>
        <w:spacing w:line="276" w:lineRule="auto"/>
        <w:ind w:right="159"/>
        <w:jc w:val="both"/>
        <w:rPr>
          <w:rFonts w:ascii="Cambria" w:eastAsia="Times New Roman" w:hAnsi="Cambria"/>
          <w:lang w:val="pl-PL"/>
        </w:rPr>
      </w:pPr>
      <w:r w:rsidRPr="006F6BA9">
        <w:rPr>
          <w:rFonts w:ascii="Cambria" w:eastAsia="Times New Roman" w:hAnsi="Cambria"/>
          <w:lang w:val="pl-PL"/>
        </w:rPr>
        <w:t xml:space="preserve">Wynajmujący zobowiązuje się oddać Najemcy do używania okulograf do wirtualnej rzeczywistości, na każde żądanie </w:t>
      </w:r>
      <w:r w:rsidR="009B2DA4" w:rsidRPr="006F6BA9">
        <w:rPr>
          <w:rFonts w:ascii="Cambria" w:eastAsia="Times New Roman" w:hAnsi="Cambria"/>
          <w:lang w:val="pl-PL"/>
        </w:rPr>
        <w:t>Najemcy.</w:t>
      </w:r>
    </w:p>
    <w:p w:rsidR="002C1C0F" w:rsidRPr="006F6BA9" w:rsidRDefault="009B2DA4" w:rsidP="005D3683">
      <w:pPr>
        <w:pStyle w:val="Standard"/>
        <w:numPr>
          <w:ilvl w:val="0"/>
          <w:numId w:val="9"/>
        </w:numPr>
        <w:autoSpaceDE w:val="0"/>
        <w:spacing w:line="276" w:lineRule="auto"/>
        <w:ind w:right="159"/>
        <w:jc w:val="both"/>
        <w:rPr>
          <w:rFonts w:ascii="Cambria" w:eastAsia="Times New Roman" w:hAnsi="Cambria"/>
          <w:lang w:val="pl-PL"/>
        </w:rPr>
      </w:pPr>
      <w:r w:rsidRPr="006F6BA9">
        <w:rPr>
          <w:rFonts w:ascii="Cambria" w:eastAsia="Times New Roman" w:hAnsi="Cambria"/>
          <w:lang w:val="pl-PL"/>
        </w:rPr>
        <w:t>Zamawiajacy oświadcza, że okulograf</w:t>
      </w:r>
      <w:r w:rsidR="002C1C0F" w:rsidRPr="006F6BA9">
        <w:rPr>
          <w:rFonts w:ascii="Cambria" w:eastAsia="Times New Roman" w:hAnsi="Cambria"/>
          <w:lang w:val="pl-PL"/>
        </w:rPr>
        <w:t xml:space="preserve"> będzie wykorzystywan</w:t>
      </w:r>
      <w:r w:rsidRPr="006F6BA9">
        <w:rPr>
          <w:rFonts w:ascii="Cambria" w:eastAsia="Times New Roman" w:hAnsi="Cambria"/>
          <w:lang w:val="pl-PL"/>
        </w:rPr>
        <w:t>y</w:t>
      </w:r>
      <w:r w:rsidR="002C1C0F" w:rsidRPr="006F6BA9">
        <w:rPr>
          <w:rFonts w:ascii="Cambria" w:eastAsia="Times New Roman" w:hAnsi="Cambria"/>
          <w:lang w:val="pl-PL"/>
        </w:rPr>
        <w:t xml:space="preserve"> do zrealizowania badań doświadczenia VRowego na terenie Polski oraz (o ile pozwoli na to sytuacja epidemiologiczna) Łotwy, Czech i Słowacji.</w:t>
      </w:r>
    </w:p>
    <w:p w:rsidR="002C1C0F" w:rsidRPr="003B6F31" w:rsidRDefault="002C1C0F" w:rsidP="005D3683">
      <w:pPr>
        <w:pStyle w:val="Standard"/>
        <w:numPr>
          <w:ilvl w:val="0"/>
          <w:numId w:val="9"/>
        </w:numPr>
        <w:autoSpaceDE w:val="0"/>
        <w:spacing w:line="276" w:lineRule="auto"/>
        <w:ind w:right="159"/>
        <w:jc w:val="both"/>
        <w:rPr>
          <w:rFonts w:ascii="Cambria" w:hAnsi="Cambria"/>
          <w:b/>
          <w:color w:val="000000"/>
          <w:u w:val="single"/>
        </w:rPr>
      </w:pPr>
      <w:r w:rsidRPr="003B6F31">
        <w:rPr>
          <w:rFonts w:ascii="Cambria" w:hAnsi="Cambria"/>
          <w:b/>
          <w:color w:val="000000"/>
          <w:u w:val="single"/>
        </w:rPr>
        <w:t>Specyfikacja techniczna</w:t>
      </w:r>
      <w:r w:rsidR="007F2DAA">
        <w:rPr>
          <w:rFonts w:ascii="Cambria" w:hAnsi="Cambria"/>
          <w:b/>
          <w:color w:val="000000"/>
          <w:u w:val="single"/>
        </w:rPr>
        <w:t xml:space="preserve"> okulografu</w:t>
      </w:r>
      <w:r w:rsidRPr="003B6F31">
        <w:rPr>
          <w:rFonts w:ascii="Cambria" w:hAnsi="Cambria"/>
          <w:b/>
          <w:color w:val="000000"/>
          <w:u w:val="single"/>
        </w:rPr>
        <w:t>:</w:t>
      </w:r>
    </w:p>
    <w:p w:rsidR="002C1C0F" w:rsidRPr="0005701C" w:rsidRDefault="002C1C0F" w:rsidP="005D3683">
      <w:pPr>
        <w:pStyle w:val="Akapitzlist"/>
        <w:numPr>
          <w:ilvl w:val="0"/>
          <w:numId w:val="16"/>
        </w:numPr>
        <w:spacing w:line="276" w:lineRule="auto"/>
        <w:rPr>
          <w:rFonts w:ascii="Cambria" w:hAnsi="Cambria"/>
        </w:rPr>
      </w:pPr>
      <w:r w:rsidRPr="0005701C">
        <w:rPr>
          <w:rFonts w:ascii="Cambria" w:hAnsi="Cambria"/>
        </w:rPr>
        <w:t>Częstotliwość wyjściowa danych 120 Hz – 240Hz</w:t>
      </w:r>
    </w:p>
    <w:p w:rsidR="002C1C0F" w:rsidRPr="0005701C" w:rsidRDefault="002C1C0F" w:rsidP="005D3683">
      <w:pPr>
        <w:pStyle w:val="Akapitzlist"/>
        <w:numPr>
          <w:ilvl w:val="0"/>
          <w:numId w:val="16"/>
        </w:numPr>
        <w:spacing w:line="276" w:lineRule="auto"/>
        <w:rPr>
          <w:rFonts w:ascii="Cambria" w:hAnsi="Cambria"/>
        </w:rPr>
      </w:pPr>
      <w:r w:rsidRPr="0005701C">
        <w:rPr>
          <w:rFonts w:ascii="Cambria" w:hAnsi="Cambria"/>
        </w:rPr>
        <w:t>Szacunkowa dokładność  0,5°-1°</w:t>
      </w:r>
    </w:p>
    <w:p w:rsidR="002C1C0F" w:rsidRPr="0005701C" w:rsidRDefault="002C1C0F" w:rsidP="005D3683">
      <w:pPr>
        <w:pStyle w:val="Akapitzlist"/>
        <w:numPr>
          <w:ilvl w:val="0"/>
          <w:numId w:val="16"/>
        </w:numPr>
        <w:spacing w:line="276" w:lineRule="auto"/>
        <w:rPr>
          <w:rFonts w:ascii="Cambria" w:hAnsi="Cambria"/>
        </w:rPr>
      </w:pPr>
      <w:r w:rsidRPr="0005701C">
        <w:rPr>
          <w:rFonts w:ascii="Cambria" w:hAnsi="Cambria"/>
        </w:rPr>
        <w:t>Procedura kalibracji minimum 5 punktów</w:t>
      </w:r>
    </w:p>
    <w:p w:rsidR="002C1C0F" w:rsidRPr="0005701C" w:rsidRDefault="002C1C0F" w:rsidP="005D3683">
      <w:pPr>
        <w:pStyle w:val="Akapitzlist"/>
        <w:numPr>
          <w:ilvl w:val="0"/>
          <w:numId w:val="16"/>
        </w:numPr>
        <w:spacing w:line="276" w:lineRule="auto"/>
        <w:rPr>
          <w:rFonts w:ascii="Cambria" w:hAnsi="Cambria"/>
        </w:rPr>
      </w:pPr>
      <w:r w:rsidRPr="0005701C">
        <w:rPr>
          <w:rFonts w:ascii="Cambria" w:hAnsi="Cambria"/>
        </w:rPr>
        <w:t>Śledzenie pola widzenia minimum 110 °</w:t>
      </w:r>
    </w:p>
    <w:p w:rsidR="002C1C0F" w:rsidRPr="0005701C" w:rsidRDefault="002C1C0F" w:rsidP="005D3683">
      <w:pPr>
        <w:pStyle w:val="Akapitzlist"/>
        <w:numPr>
          <w:ilvl w:val="0"/>
          <w:numId w:val="16"/>
        </w:numPr>
        <w:spacing w:line="276" w:lineRule="auto"/>
        <w:rPr>
          <w:rFonts w:ascii="Cambria" w:hAnsi="Cambria"/>
        </w:rPr>
      </w:pPr>
      <w:r w:rsidRPr="0005701C">
        <w:rPr>
          <w:rFonts w:ascii="Cambria" w:hAnsi="Cambria"/>
        </w:rPr>
        <w:t>Opóźnienie zawierające się w przedziale 10 ms – 15 ms (czas od średniej ekspozycji</w:t>
      </w:r>
      <w:r w:rsidR="007F2DAA" w:rsidRPr="0005701C">
        <w:rPr>
          <w:rFonts w:ascii="Cambria" w:hAnsi="Cambria"/>
        </w:rPr>
        <w:t xml:space="preserve"> </w:t>
      </w:r>
      <w:r w:rsidRPr="0005701C">
        <w:rPr>
          <w:rFonts w:ascii="Cambria" w:hAnsi="Cambria"/>
        </w:rPr>
        <w:t>do danych dostępnych w interfejsie klienta)</w:t>
      </w:r>
    </w:p>
    <w:p w:rsidR="002C1C0F" w:rsidRPr="0005701C" w:rsidRDefault="002C1C0F" w:rsidP="005D3683">
      <w:pPr>
        <w:pStyle w:val="Akapitzlist"/>
        <w:numPr>
          <w:ilvl w:val="0"/>
          <w:numId w:val="16"/>
        </w:numPr>
        <w:spacing w:line="276" w:lineRule="auto"/>
        <w:rPr>
          <w:rFonts w:ascii="Cambria" w:hAnsi="Cambria"/>
        </w:rPr>
      </w:pPr>
      <w:r w:rsidRPr="0005701C">
        <w:rPr>
          <w:rFonts w:ascii="Cambria" w:hAnsi="Cambria"/>
        </w:rPr>
        <w:t>Pomiar źrenicy Tak, względna wielkość źrenicy</w:t>
      </w:r>
    </w:p>
    <w:p w:rsidR="002C1C0F" w:rsidRPr="0005701C" w:rsidRDefault="002C1C0F" w:rsidP="005D3683">
      <w:pPr>
        <w:pStyle w:val="Akapitzlist"/>
        <w:numPr>
          <w:ilvl w:val="0"/>
          <w:numId w:val="16"/>
        </w:numPr>
        <w:spacing w:line="276" w:lineRule="auto"/>
        <w:rPr>
          <w:rFonts w:ascii="Cambria" w:hAnsi="Cambria"/>
        </w:rPr>
      </w:pPr>
      <w:r w:rsidRPr="0005701C">
        <w:rPr>
          <w:rFonts w:ascii="Cambria" w:hAnsi="Cambria"/>
        </w:rPr>
        <w:t>Technika śledzenia Śledzenie źrenicy obuoczne</w:t>
      </w:r>
    </w:p>
    <w:p w:rsidR="002C1C0F" w:rsidRPr="0005701C" w:rsidRDefault="002C1C0F" w:rsidP="005D3683">
      <w:pPr>
        <w:pStyle w:val="Akapitzlist"/>
        <w:numPr>
          <w:ilvl w:val="0"/>
          <w:numId w:val="16"/>
        </w:numPr>
        <w:spacing w:line="276" w:lineRule="auto"/>
        <w:rPr>
          <w:rFonts w:ascii="Cambria" w:hAnsi="Cambria"/>
        </w:rPr>
      </w:pPr>
      <w:r w:rsidRPr="0005701C">
        <w:rPr>
          <w:rFonts w:ascii="Cambria" w:hAnsi="Cambria"/>
        </w:rPr>
        <w:t>Gromadzone dane (dla każdego oka)</w:t>
      </w:r>
    </w:p>
    <w:p w:rsidR="002C1C0F" w:rsidRPr="0005701C" w:rsidRDefault="002C1C0F" w:rsidP="005D3683">
      <w:pPr>
        <w:pStyle w:val="Akapitzlist"/>
        <w:numPr>
          <w:ilvl w:val="0"/>
          <w:numId w:val="16"/>
        </w:numPr>
        <w:spacing w:line="276" w:lineRule="auto"/>
        <w:rPr>
          <w:rFonts w:ascii="Cambria" w:hAnsi="Cambria"/>
        </w:rPr>
      </w:pPr>
      <w:r w:rsidRPr="0005701C">
        <w:rPr>
          <w:rFonts w:ascii="Cambria" w:hAnsi="Cambria"/>
        </w:rPr>
        <w:t>Znacznik czasu (urządzenie i system)</w:t>
      </w:r>
    </w:p>
    <w:p w:rsidR="002C1C0F" w:rsidRPr="0005701C" w:rsidRDefault="002C1C0F" w:rsidP="005D3683">
      <w:pPr>
        <w:pStyle w:val="Akapitzlist"/>
        <w:numPr>
          <w:ilvl w:val="0"/>
          <w:numId w:val="16"/>
        </w:numPr>
        <w:spacing w:line="276" w:lineRule="auto"/>
        <w:rPr>
          <w:rFonts w:ascii="Cambria" w:hAnsi="Cambria"/>
        </w:rPr>
      </w:pPr>
      <w:r w:rsidRPr="0005701C">
        <w:rPr>
          <w:rFonts w:ascii="Cambria" w:hAnsi="Cambria"/>
        </w:rPr>
        <w:t>Pochodzenie spojrzenia</w:t>
      </w:r>
    </w:p>
    <w:p w:rsidR="002C1C0F" w:rsidRPr="0005701C" w:rsidRDefault="002C1C0F" w:rsidP="005D3683">
      <w:pPr>
        <w:pStyle w:val="Akapitzlist"/>
        <w:numPr>
          <w:ilvl w:val="0"/>
          <w:numId w:val="16"/>
        </w:numPr>
        <w:spacing w:line="276" w:lineRule="auto"/>
        <w:rPr>
          <w:rFonts w:ascii="Cambria" w:hAnsi="Cambria"/>
        </w:rPr>
      </w:pPr>
      <w:r w:rsidRPr="0005701C">
        <w:rPr>
          <w:rFonts w:ascii="Cambria" w:hAnsi="Cambria"/>
        </w:rPr>
        <w:t>Kierunek spojrzenia</w:t>
      </w:r>
    </w:p>
    <w:p w:rsidR="002C1C0F" w:rsidRPr="0005701C" w:rsidRDefault="002C1C0F" w:rsidP="005D3683">
      <w:pPr>
        <w:pStyle w:val="Akapitzlist"/>
        <w:numPr>
          <w:ilvl w:val="0"/>
          <w:numId w:val="16"/>
        </w:numPr>
        <w:spacing w:line="276" w:lineRule="auto"/>
        <w:rPr>
          <w:rFonts w:ascii="Cambria" w:hAnsi="Cambria"/>
        </w:rPr>
      </w:pPr>
      <w:r w:rsidRPr="0005701C">
        <w:rPr>
          <w:rFonts w:ascii="Cambria" w:hAnsi="Cambria"/>
        </w:rPr>
        <w:t>Pozycja źrenicy</w:t>
      </w:r>
    </w:p>
    <w:p w:rsidR="002C1C0F" w:rsidRPr="0005701C" w:rsidRDefault="002C1C0F" w:rsidP="005D3683">
      <w:pPr>
        <w:pStyle w:val="Akapitzlist"/>
        <w:numPr>
          <w:ilvl w:val="0"/>
          <w:numId w:val="16"/>
        </w:numPr>
        <w:spacing w:line="276" w:lineRule="auto"/>
        <w:rPr>
          <w:rFonts w:ascii="Cambria" w:hAnsi="Cambria"/>
        </w:rPr>
      </w:pPr>
      <w:r w:rsidRPr="0005701C">
        <w:rPr>
          <w:rFonts w:ascii="Cambria" w:hAnsi="Cambria"/>
        </w:rPr>
        <w:t>Bezwzględna wielkość źrenicy</w:t>
      </w:r>
    </w:p>
    <w:p w:rsidR="002C1C0F" w:rsidRPr="0005701C" w:rsidRDefault="002C1C0F" w:rsidP="005D3683">
      <w:pPr>
        <w:pStyle w:val="Akapitzlist"/>
        <w:numPr>
          <w:ilvl w:val="0"/>
          <w:numId w:val="16"/>
        </w:numPr>
        <w:spacing w:line="276" w:lineRule="auto"/>
        <w:rPr>
          <w:rFonts w:ascii="Cambria" w:hAnsi="Cambria"/>
        </w:rPr>
      </w:pPr>
      <w:r w:rsidRPr="0005701C">
        <w:rPr>
          <w:rFonts w:ascii="Cambria" w:hAnsi="Cambria"/>
        </w:rPr>
        <w:t>Zgodność z silnikiem 3D Unity</w:t>
      </w:r>
    </w:p>
    <w:p w:rsidR="002C1C0F" w:rsidRPr="002C1C0F" w:rsidRDefault="002C1C0F" w:rsidP="005D3683">
      <w:pPr>
        <w:pStyle w:val="Standard"/>
        <w:numPr>
          <w:ilvl w:val="0"/>
          <w:numId w:val="9"/>
        </w:numPr>
        <w:autoSpaceDE w:val="0"/>
        <w:spacing w:line="276" w:lineRule="auto"/>
        <w:ind w:right="159"/>
        <w:jc w:val="both"/>
        <w:rPr>
          <w:rFonts w:ascii="Cambria" w:hAnsi="Cambria"/>
          <w:lang w:val="pl-PL"/>
        </w:rPr>
      </w:pPr>
      <w:r w:rsidRPr="0005701C">
        <w:rPr>
          <w:rFonts w:ascii="Cambria" w:hAnsi="Cambria"/>
          <w:lang w:val="pl-PL"/>
        </w:rPr>
        <w:t>Do obowiązków Wykonawcy należy także</w:t>
      </w:r>
      <w:r w:rsidRPr="002C1C0F">
        <w:rPr>
          <w:rFonts w:ascii="Cambria" w:hAnsi="Cambria"/>
          <w:lang w:val="pl-PL"/>
        </w:rPr>
        <w:t>:</w:t>
      </w:r>
      <w:r w:rsidRPr="002C1C0F">
        <w:rPr>
          <w:rFonts w:ascii="Cambria" w:hAnsi="Cambria"/>
          <w:b/>
          <w:lang w:val="pl-PL"/>
        </w:rPr>
        <w:t xml:space="preserve"> </w:t>
      </w:r>
    </w:p>
    <w:p w:rsidR="007F2DAA" w:rsidRDefault="007F2DAA" w:rsidP="005D3683">
      <w:pPr>
        <w:numPr>
          <w:ilvl w:val="4"/>
          <w:numId w:val="15"/>
        </w:numPr>
        <w:spacing w:after="160" w:line="276" w:lineRule="auto"/>
        <w:ind w:left="851" w:right="45" w:hanging="360"/>
        <w:contextualSpacing/>
      </w:pPr>
      <w:r>
        <w:lastRenderedPageBreak/>
        <w:t xml:space="preserve">każdorazowe </w:t>
      </w:r>
      <w:r w:rsidR="0084218D">
        <w:t>wydanie</w:t>
      </w:r>
      <w:r>
        <w:t xml:space="preserve"> wraz z urządzeniem wszelkich akcesoriów (przewodów, złącz, nakładek itp.) wymaganych do zapewnienia pełnej funkcjonalności urządzenia i jego prawidłowej eksploatacji, </w:t>
      </w:r>
    </w:p>
    <w:p w:rsidR="002C1C0F" w:rsidRDefault="0084218D" w:rsidP="005D3683">
      <w:pPr>
        <w:numPr>
          <w:ilvl w:val="4"/>
          <w:numId w:val="15"/>
        </w:numPr>
        <w:spacing w:after="160" w:line="276" w:lineRule="auto"/>
        <w:ind w:left="851" w:right="45" w:hanging="360"/>
        <w:contextualSpacing/>
      </w:pPr>
      <w:r>
        <w:t>przekazanie</w:t>
      </w:r>
      <w:r w:rsidR="002C1C0F" w:rsidRPr="00366B5B">
        <w:t xml:space="preserve"> wraz z zamówieniem wymaganej do obsługi instrukcji w języku polskim,</w:t>
      </w:r>
    </w:p>
    <w:p w:rsidR="002C1C0F" w:rsidRPr="002C1C0F" w:rsidRDefault="002C1C0F" w:rsidP="005D3683">
      <w:pPr>
        <w:numPr>
          <w:ilvl w:val="4"/>
          <w:numId w:val="15"/>
        </w:numPr>
        <w:spacing w:after="160" w:line="276" w:lineRule="auto"/>
        <w:ind w:left="851" w:right="45" w:hanging="360"/>
        <w:contextualSpacing/>
        <w:rPr>
          <w:rFonts w:eastAsia="Times New Roman" w:cs="Arial"/>
        </w:rPr>
      </w:pPr>
      <w:r w:rsidRPr="00850890">
        <w:rPr>
          <w:rFonts w:cs="Times New Roman"/>
        </w:rPr>
        <w:t>szkolenie personelu w zakresie obsługi sprzętu i oprogramowania</w:t>
      </w:r>
      <w:r w:rsidR="0005701C">
        <w:rPr>
          <w:rFonts w:cs="Times New Roman"/>
        </w:rPr>
        <w:t>.</w:t>
      </w:r>
    </w:p>
    <w:p w:rsidR="00DF4DF3" w:rsidRDefault="00DF4DF3" w:rsidP="005D3683">
      <w:pPr>
        <w:pStyle w:val="Standard"/>
        <w:numPr>
          <w:ilvl w:val="0"/>
          <w:numId w:val="9"/>
        </w:numPr>
        <w:autoSpaceDE w:val="0"/>
        <w:spacing w:line="276" w:lineRule="auto"/>
        <w:ind w:right="159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Wykonawca zobowiązany jest do ubezpieczenia przedmiotu najmu na cały okres trwania umowy i przedstawienia Zamawiającemu kopii polisy prz</w:t>
      </w:r>
      <w:r w:rsidR="000D299D">
        <w:rPr>
          <w:rFonts w:ascii="Cambria" w:hAnsi="Cambria"/>
          <w:lang w:val="pl-PL"/>
        </w:rPr>
        <w:t>ed</w:t>
      </w:r>
      <w:r>
        <w:rPr>
          <w:rFonts w:ascii="Cambria" w:hAnsi="Cambria"/>
          <w:lang w:val="pl-PL"/>
        </w:rPr>
        <w:t xml:space="preserve"> każdorazow</w:t>
      </w:r>
      <w:r w:rsidR="000D299D">
        <w:rPr>
          <w:rFonts w:ascii="Cambria" w:hAnsi="Cambria"/>
          <w:lang w:val="pl-PL"/>
        </w:rPr>
        <w:t>ą</w:t>
      </w:r>
      <w:r>
        <w:rPr>
          <w:rFonts w:ascii="Cambria" w:hAnsi="Cambria"/>
          <w:lang w:val="pl-PL"/>
        </w:rPr>
        <w:t xml:space="preserve"> dostaw</w:t>
      </w:r>
      <w:r w:rsidR="000D299D">
        <w:rPr>
          <w:rFonts w:ascii="Cambria" w:hAnsi="Cambria"/>
          <w:lang w:val="pl-PL"/>
        </w:rPr>
        <w:t>ą</w:t>
      </w:r>
      <w:r>
        <w:rPr>
          <w:rFonts w:ascii="Cambria" w:hAnsi="Cambria"/>
          <w:lang w:val="pl-PL"/>
        </w:rPr>
        <w:t xml:space="preserve"> </w:t>
      </w:r>
      <w:r w:rsidR="000D299D">
        <w:rPr>
          <w:rFonts w:ascii="Cambria" w:hAnsi="Cambria"/>
          <w:lang w:val="pl-PL"/>
        </w:rPr>
        <w:t>okulografu.</w:t>
      </w:r>
    </w:p>
    <w:p w:rsidR="00934A84" w:rsidRPr="00934A84" w:rsidRDefault="00934A84" w:rsidP="00934A84">
      <w:pPr>
        <w:pStyle w:val="Standard"/>
        <w:numPr>
          <w:ilvl w:val="0"/>
          <w:numId w:val="9"/>
        </w:numPr>
        <w:autoSpaceDE w:val="0"/>
        <w:spacing w:line="276" w:lineRule="auto"/>
        <w:ind w:right="159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W</w:t>
      </w:r>
      <w:r w:rsidRPr="00934A84">
        <w:rPr>
          <w:rFonts w:ascii="Cambria" w:hAnsi="Cambria"/>
          <w:lang w:val="pl-PL"/>
        </w:rPr>
        <w:t xml:space="preserve">arunki ubezpieczenia, zostały opisane w § 9 </w:t>
      </w:r>
      <w:r>
        <w:rPr>
          <w:rFonts w:ascii="Cambria" w:hAnsi="Cambria"/>
          <w:lang w:val="pl-PL"/>
        </w:rPr>
        <w:t>niniejszej</w:t>
      </w:r>
      <w:r w:rsidRPr="00934A84">
        <w:rPr>
          <w:rFonts w:ascii="Cambria" w:hAnsi="Cambria"/>
          <w:lang w:val="pl-PL"/>
        </w:rPr>
        <w:t xml:space="preserve"> umowy</w:t>
      </w:r>
      <w:r>
        <w:rPr>
          <w:rFonts w:ascii="Cambria" w:hAnsi="Cambria"/>
          <w:lang w:val="pl-PL"/>
        </w:rPr>
        <w:t>.</w:t>
      </w:r>
      <w:r w:rsidRPr="00934A84">
        <w:rPr>
          <w:rFonts w:ascii="Cambria" w:hAnsi="Cambria"/>
          <w:lang w:val="pl-PL"/>
        </w:rPr>
        <w:t xml:space="preserve"> </w:t>
      </w:r>
    </w:p>
    <w:p w:rsidR="0005701C" w:rsidRDefault="0005701C" w:rsidP="005D3683">
      <w:pPr>
        <w:pStyle w:val="Standard"/>
        <w:numPr>
          <w:ilvl w:val="0"/>
          <w:numId w:val="9"/>
        </w:numPr>
        <w:autoSpaceDE w:val="0"/>
        <w:spacing w:line="276" w:lineRule="auto"/>
        <w:ind w:right="159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Jeżeli do działania okulografu niezbędne jest określone oprogramowanie, Wynajmujący zobowiązany jest przekazać je Najemcy w sposób pozwalający na jego legalne wykorzystywanie przez czas trwania usługi, a w przypadku skierowania przeciwko </w:t>
      </w:r>
      <w:r w:rsidR="00DF5586">
        <w:rPr>
          <w:rFonts w:ascii="Cambria" w:hAnsi="Cambria"/>
          <w:lang w:val="pl-PL"/>
        </w:rPr>
        <w:t xml:space="preserve">Zamawiającemu roszczeń o naruszenie autorskich praw majątkowych z tytułu używania oprogramowania, przystąpić do sporu w miejsce Zmawiającego. </w:t>
      </w:r>
    </w:p>
    <w:p w:rsidR="0005701C" w:rsidRDefault="0005701C" w:rsidP="005D3683">
      <w:pPr>
        <w:pStyle w:val="Standard"/>
        <w:numPr>
          <w:ilvl w:val="0"/>
          <w:numId w:val="9"/>
        </w:numPr>
        <w:autoSpaceDE w:val="0"/>
        <w:spacing w:line="276" w:lineRule="auto"/>
        <w:ind w:right="159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W przypadku, o którym mowa w ust. </w:t>
      </w:r>
      <w:r w:rsidR="0084218D">
        <w:rPr>
          <w:rFonts w:ascii="Cambria" w:hAnsi="Cambria"/>
          <w:lang w:val="pl-PL"/>
        </w:rPr>
        <w:t>8</w:t>
      </w:r>
      <w:r>
        <w:rPr>
          <w:rFonts w:ascii="Cambria" w:hAnsi="Cambria"/>
          <w:lang w:val="pl-PL"/>
        </w:rPr>
        <w:t>, Wynajmujący zobowiązany jest przekazać Najemcy wszelkie informacje potrzebne do instalacji, konfiguracji i używania oprogramowania i okulografu.</w:t>
      </w:r>
    </w:p>
    <w:p w:rsidR="00F92481" w:rsidRPr="00F92481" w:rsidRDefault="00DF5586" w:rsidP="005D3683">
      <w:pPr>
        <w:pStyle w:val="Standard"/>
        <w:numPr>
          <w:ilvl w:val="0"/>
          <w:numId w:val="9"/>
        </w:numPr>
        <w:autoSpaceDE w:val="0"/>
        <w:spacing w:line="276" w:lineRule="auto"/>
        <w:ind w:right="159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W przypadku awarii okulografu, Wykonawca zobowiązany jest dostarczyć na swój koszt urządzenie o parametrach nie gorszych</w:t>
      </w:r>
      <w:r w:rsidR="00F92481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 xml:space="preserve">niż </w:t>
      </w:r>
      <w:r w:rsidR="00F92481">
        <w:rPr>
          <w:rFonts w:ascii="Cambria" w:hAnsi="Cambria"/>
          <w:lang w:val="pl-PL"/>
        </w:rPr>
        <w:t>urządzenie uszkodzone, w terminie 1 dnia roboczego od dnia zgłoszenia awarii.</w:t>
      </w:r>
    </w:p>
    <w:p w:rsidR="002E05C9" w:rsidRPr="006665E6" w:rsidRDefault="002E05C9" w:rsidP="005D3683">
      <w:pPr>
        <w:pStyle w:val="Standard"/>
        <w:numPr>
          <w:ilvl w:val="0"/>
          <w:numId w:val="9"/>
        </w:numPr>
        <w:autoSpaceDE w:val="0"/>
        <w:spacing w:line="276" w:lineRule="auto"/>
        <w:ind w:right="159"/>
        <w:jc w:val="both"/>
        <w:rPr>
          <w:rFonts w:ascii="Cambria" w:hAnsi="Cambria"/>
          <w:lang w:val="pl-PL"/>
        </w:rPr>
      </w:pPr>
      <w:r w:rsidRPr="006665E6">
        <w:rPr>
          <w:rFonts w:ascii="Cambria" w:eastAsia="Times New Roman" w:hAnsi="Cambria" w:cs="Arial"/>
          <w:color w:val="000000"/>
          <w:lang w:val="pl-PL" w:eastAsia="pl-PL"/>
        </w:rPr>
        <w:t xml:space="preserve">Szczegółowy opis przedmiotu zamówienia </w:t>
      </w:r>
      <w:r w:rsidR="009E238A" w:rsidRPr="006665E6">
        <w:rPr>
          <w:rFonts w:ascii="Cambria" w:eastAsia="Times New Roman" w:hAnsi="Cambria" w:cs="Arial"/>
          <w:color w:val="000000"/>
          <w:lang w:val="pl-PL" w:eastAsia="pl-PL"/>
        </w:rPr>
        <w:t xml:space="preserve">zawarty jest w zapytaniu ofertowym które </w:t>
      </w:r>
      <w:r w:rsidRPr="006665E6">
        <w:rPr>
          <w:rFonts w:ascii="Cambria" w:eastAsia="Times New Roman" w:hAnsi="Cambria" w:cs="Arial"/>
          <w:color w:val="000000"/>
          <w:lang w:val="pl-PL" w:eastAsia="pl-PL"/>
        </w:rPr>
        <w:t xml:space="preserve">stanowi załącznik do niniejszej umowy. </w:t>
      </w:r>
    </w:p>
    <w:p w:rsidR="00AB50B5" w:rsidRPr="001E079E" w:rsidRDefault="002E05C9" w:rsidP="005D3683">
      <w:pPr>
        <w:pStyle w:val="Standard"/>
        <w:numPr>
          <w:ilvl w:val="0"/>
          <w:numId w:val="9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6665E6">
        <w:rPr>
          <w:rFonts w:ascii="Cambria" w:hAnsi="Cambria"/>
          <w:lang w:val="pl-PL"/>
        </w:rPr>
        <w:t xml:space="preserve">Zamówienie, o którym mowa w ust. </w:t>
      </w:r>
      <w:r w:rsidR="00A925F4" w:rsidRPr="006665E6">
        <w:rPr>
          <w:rFonts w:ascii="Cambria" w:hAnsi="Cambria"/>
          <w:lang w:val="pl-PL"/>
        </w:rPr>
        <w:t>1</w:t>
      </w:r>
      <w:r w:rsidRPr="006665E6">
        <w:rPr>
          <w:rFonts w:ascii="Cambria" w:hAnsi="Cambria"/>
          <w:lang w:val="pl-PL"/>
        </w:rPr>
        <w:t xml:space="preserve"> należy wykonać zgodnie z warunkami określonymi w Zapytaniu ofertowym (Zał. Nr 1 do umowy) i w złożonej ofercie (Zał. Nr 2 do umowy) oraz zgodnie z obowiązującymi przepisami prawa.</w:t>
      </w:r>
    </w:p>
    <w:p w:rsidR="001E079E" w:rsidRPr="006665E6" w:rsidRDefault="001E079E" w:rsidP="005D3683">
      <w:pPr>
        <w:pStyle w:val="Standard"/>
        <w:numPr>
          <w:ilvl w:val="0"/>
          <w:numId w:val="9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>
        <w:rPr>
          <w:rFonts w:ascii="Cambria" w:hAnsi="Cambria"/>
          <w:lang w:val="pl-PL"/>
        </w:rPr>
        <w:t>Realizacja umowy będzie odbywała się w sposób określony w § 5 ust. 1 umowy.</w:t>
      </w:r>
    </w:p>
    <w:p w:rsidR="007B5662" w:rsidRPr="009F0F9A" w:rsidRDefault="007B5662" w:rsidP="007B5662">
      <w:pPr>
        <w:pStyle w:val="Standard"/>
        <w:autoSpaceDE w:val="0"/>
        <w:spacing w:line="276" w:lineRule="auto"/>
        <w:ind w:right="159"/>
        <w:jc w:val="both"/>
        <w:rPr>
          <w:rFonts w:ascii="Cambria" w:hAnsi="Cambria"/>
          <w:lang w:val="pl-PL"/>
        </w:rPr>
      </w:pPr>
    </w:p>
    <w:p w:rsidR="007B5662" w:rsidRPr="00CB2A38" w:rsidRDefault="007B5662" w:rsidP="007B5662">
      <w:pPr>
        <w:pStyle w:val="Standard"/>
        <w:autoSpaceDE w:val="0"/>
        <w:spacing w:line="276" w:lineRule="auto"/>
        <w:ind w:right="159"/>
        <w:jc w:val="center"/>
        <w:rPr>
          <w:rFonts w:ascii="Cambria" w:hAnsi="Cambria"/>
          <w:b/>
          <w:lang w:val="pl-PL"/>
        </w:rPr>
      </w:pPr>
      <w:r w:rsidRPr="00CB2A38">
        <w:rPr>
          <w:rFonts w:ascii="Cambria" w:hAnsi="Cambria"/>
          <w:b/>
          <w:lang w:val="pl-PL"/>
        </w:rPr>
        <w:t>§ 3</w:t>
      </w:r>
    </w:p>
    <w:p w:rsidR="004049D4" w:rsidRPr="00CB2A38" w:rsidRDefault="004049D4" w:rsidP="004049D4">
      <w:pPr>
        <w:pStyle w:val="Standard"/>
        <w:numPr>
          <w:ilvl w:val="0"/>
          <w:numId w:val="14"/>
        </w:numPr>
        <w:autoSpaceDE w:val="0"/>
        <w:spacing w:line="276" w:lineRule="auto"/>
        <w:ind w:right="159"/>
        <w:jc w:val="both"/>
        <w:rPr>
          <w:rFonts w:ascii="Cambria" w:eastAsia="Times New Roman" w:hAnsi="Cambria"/>
          <w:b/>
          <w:lang w:val="pl-PL"/>
        </w:rPr>
      </w:pPr>
      <w:r w:rsidRPr="00CB2A38">
        <w:rPr>
          <w:rFonts w:ascii="Cambria" w:eastAsia="Times New Roman" w:hAnsi="Cambria"/>
          <w:b/>
          <w:lang w:val="pl-PL"/>
        </w:rPr>
        <w:t>Przedmiot umowy realizowany będzie  w okresie 01.01.2021 – 31.12.2021. Przewidywany czas, przez jaki Zamawiający będzie korzystał z przedmiotu najmu wynosi 40 dni.</w:t>
      </w:r>
    </w:p>
    <w:p w:rsidR="004049D4" w:rsidRPr="00CB2A38" w:rsidRDefault="004049D4" w:rsidP="004049D4">
      <w:pPr>
        <w:pStyle w:val="Standard"/>
        <w:numPr>
          <w:ilvl w:val="0"/>
          <w:numId w:val="14"/>
        </w:numPr>
        <w:autoSpaceDE w:val="0"/>
        <w:spacing w:line="276" w:lineRule="auto"/>
        <w:ind w:right="159"/>
        <w:jc w:val="both"/>
        <w:rPr>
          <w:rFonts w:ascii="Cambria" w:eastAsia="Times New Roman" w:hAnsi="Cambria"/>
          <w:b/>
          <w:lang w:val="pl-PL"/>
        </w:rPr>
      </w:pPr>
      <w:r w:rsidRPr="00CB2A38">
        <w:rPr>
          <w:rFonts w:ascii="Cambria" w:eastAsia="Times New Roman" w:hAnsi="Cambria"/>
          <w:b/>
          <w:lang w:val="pl-PL"/>
        </w:rPr>
        <w:t>Wykonawca wyda okulograf w swojej siedzibie na każde zlecenie Zamawiającego, a po wykorzystaniu urządzenie zostanie zwrócone z powrotem do Wykonawcy.</w:t>
      </w:r>
    </w:p>
    <w:p w:rsidR="004049D4" w:rsidRPr="00CB2A38" w:rsidRDefault="004049D4" w:rsidP="004049D4">
      <w:pPr>
        <w:pStyle w:val="Standard"/>
        <w:numPr>
          <w:ilvl w:val="0"/>
          <w:numId w:val="14"/>
        </w:numPr>
        <w:autoSpaceDE w:val="0"/>
        <w:spacing w:line="276" w:lineRule="auto"/>
        <w:ind w:right="159"/>
        <w:jc w:val="both"/>
        <w:rPr>
          <w:rFonts w:ascii="Cambria" w:hAnsi="Cambria"/>
          <w:lang w:val="pl-PL"/>
        </w:rPr>
      </w:pPr>
      <w:r w:rsidRPr="00CB2A38">
        <w:rPr>
          <w:rFonts w:ascii="Cambria" w:eastAsia="Times New Roman" w:hAnsi="Cambria"/>
          <w:b/>
          <w:lang w:val="pl-PL"/>
        </w:rPr>
        <w:t>Zlecenie wydania okulografu Zamawiający przekaże Wykonawcy z co najmniej</w:t>
      </w:r>
      <w:r w:rsidRPr="00CB2A38">
        <w:rPr>
          <w:rFonts w:ascii="Cambria" w:hAnsi="Cambria"/>
          <w:lang w:val="pl-PL"/>
        </w:rPr>
        <w:t xml:space="preserve"> 14-dniowym wyprzedzeniem określając termin wydania.</w:t>
      </w:r>
    </w:p>
    <w:p w:rsidR="007F2DAA" w:rsidRPr="007F2DAA" w:rsidRDefault="007F2DAA" w:rsidP="007F2DAA">
      <w:pPr>
        <w:pStyle w:val="Standard"/>
        <w:autoSpaceDE w:val="0"/>
        <w:spacing w:line="276" w:lineRule="auto"/>
        <w:ind w:left="375" w:right="159"/>
        <w:jc w:val="both"/>
        <w:rPr>
          <w:rFonts w:ascii="Cambria" w:eastAsia="Times New Roman" w:hAnsi="Cambria"/>
          <w:b/>
          <w:lang w:val="pl-PL"/>
        </w:rPr>
      </w:pPr>
    </w:p>
    <w:p w:rsidR="00810D5B" w:rsidRPr="00810D5B" w:rsidRDefault="007B5662" w:rsidP="002C1C0F">
      <w:pPr>
        <w:pStyle w:val="Nagwek1"/>
        <w:ind w:left="411" w:right="405"/>
      </w:pPr>
      <w:r w:rsidRPr="009F0F9A">
        <w:t>§ 4</w:t>
      </w:r>
    </w:p>
    <w:p w:rsidR="00245A12" w:rsidRPr="00DE5E50" w:rsidRDefault="0038690C" w:rsidP="005D3683">
      <w:pPr>
        <w:numPr>
          <w:ilvl w:val="0"/>
          <w:numId w:val="1"/>
        </w:numPr>
        <w:ind w:hanging="360"/>
      </w:pPr>
      <w:r w:rsidRPr="009F0F9A">
        <w:t xml:space="preserve">Wykonawca oświadcza, że posiada doświadczenie, kwalifikacje i uprawnienia oraz wykwalifikowany i doświadczony personel, wymagany do prawidłowego wykonania umowy. Wykonawca oświadcza, że zapoznał się z warunkami realizacji umowy i </w:t>
      </w:r>
      <w:r w:rsidRPr="00DE5E50">
        <w:t xml:space="preserve">oświadcza, że nie zachodzą okoliczności uniemożliwiające lub utrudniające prawidłowe jej wykonanie. </w:t>
      </w:r>
    </w:p>
    <w:p w:rsidR="00DE5E50" w:rsidRPr="00DE5E50" w:rsidRDefault="0038690C" w:rsidP="005D3683">
      <w:pPr>
        <w:numPr>
          <w:ilvl w:val="0"/>
          <w:numId w:val="1"/>
        </w:numPr>
        <w:ind w:hanging="360"/>
      </w:pPr>
      <w:r w:rsidRPr="00DE5E50">
        <w:t xml:space="preserve">Wykonawca zobowiązany jest do właściwego, zgodnego z zasadami, profesjonalizmem, rzetelnością oraz terminowego wykonania przedmiotu umowy, z zachowaniem najwyższej staranności, zgodnie z opisem przedmiotu zamówienia, złożoną ofertą i postanowieniami umowy oraz stosownymi przepisami prawa.  </w:t>
      </w:r>
    </w:p>
    <w:p w:rsidR="00245A12" w:rsidRPr="009F0F9A" w:rsidRDefault="0038690C" w:rsidP="005D3683">
      <w:pPr>
        <w:numPr>
          <w:ilvl w:val="0"/>
          <w:numId w:val="1"/>
        </w:numPr>
        <w:ind w:hanging="360"/>
      </w:pPr>
      <w:r w:rsidRPr="009F0F9A">
        <w:t xml:space="preserve">Zamawiający zobowiązuje się do zapewnienia Wykonawcy warunków do sprawnej i zgodnej z zasadami wynikającymi z niniejszej umowy realizacji przedmiotu umowy.  </w:t>
      </w:r>
    </w:p>
    <w:p w:rsidR="00245A12" w:rsidRPr="009F0F9A" w:rsidRDefault="0038690C" w:rsidP="005D3683">
      <w:pPr>
        <w:numPr>
          <w:ilvl w:val="0"/>
          <w:numId w:val="1"/>
        </w:numPr>
        <w:ind w:hanging="360"/>
      </w:pPr>
      <w:r w:rsidRPr="009F0F9A">
        <w:t>Wykonawca jest odpowiedzialny względem Zamawiającego za wszelkie wady</w:t>
      </w:r>
      <w:r w:rsidR="00DF5586">
        <w:t xml:space="preserve"> urządzenia, akcesoriów i oprogramowania. </w:t>
      </w:r>
    </w:p>
    <w:p w:rsidR="002E05C9" w:rsidRPr="009F0F9A" w:rsidRDefault="002E05C9" w:rsidP="005D3683">
      <w:pPr>
        <w:numPr>
          <w:ilvl w:val="0"/>
          <w:numId w:val="1"/>
        </w:numPr>
        <w:spacing w:after="8"/>
        <w:ind w:hanging="360"/>
      </w:pPr>
      <w:r w:rsidRPr="009F0F9A">
        <w:t>Zamawia</w:t>
      </w:r>
      <w:r w:rsidR="00EF31B9">
        <w:t>ją</w:t>
      </w:r>
      <w:r w:rsidRPr="009F0F9A">
        <w:t xml:space="preserve">cy zobowiązuje się do </w:t>
      </w:r>
      <w:r w:rsidR="00657104" w:rsidRPr="009F0F9A">
        <w:t>w</w:t>
      </w:r>
      <w:r w:rsidR="00657104" w:rsidRPr="009F0F9A">
        <w:rPr>
          <w:rFonts w:cs="ArialMT"/>
        </w:rPr>
        <w:t>spółpracy</w:t>
      </w:r>
      <w:r w:rsidRPr="009F0F9A">
        <w:rPr>
          <w:rFonts w:cs="ArialMT"/>
        </w:rPr>
        <w:t xml:space="preserve"> z Wykonawcą w celu terminowego wykonania przez niego przyjętych zobowiązań oraz informowania Wykonawcy o zmianach i sytuacjach, które mogłyby wpłynąć na wykonanie umowy i w tym celu ustanawia osobę odpowiedzialną za współpracę z Wykonawcą, …..............................................................................., tel. ....................................................................................</w:t>
      </w:r>
    </w:p>
    <w:p w:rsidR="00DF5586" w:rsidRDefault="00DF5586">
      <w:pPr>
        <w:pStyle w:val="Nagwek1"/>
        <w:ind w:left="411" w:right="405"/>
        <w:rPr>
          <w:szCs w:val="24"/>
        </w:rPr>
      </w:pPr>
    </w:p>
    <w:p w:rsidR="00245A12" w:rsidRPr="00FE37F9" w:rsidRDefault="00F3148B">
      <w:pPr>
        <w:pStyle w:val="Nagwek1"/>
        <w:ind w:left="411" w:right="405"/>
        <w:rPr>
          <w:szCs w:val="24"/>
        </w:rPr>
      </w:pPr>
      <w:r>
        <w:rPr>
          <w:szCs w:val="24"/>
        </w:rPr>
        <w:t>§ 4a</w:t>
      </w:r>
    </w:p>
    <w:p w:rsidR="00FE37F9" w:rsidRDefault="00FE37F9" w:rsidP="00FE37F9">
      <w:pPr>
        <w:pStyle w:val="Tekstpodstawowy"/>
        <w:ind w:left="0" w:firstLine="0"/>
        <w:rPr>
          <w:rFonts w:cstheme="majorBidi"/>
          <w:szCs w:val="24"/>
        </w:rPr>
      </w:pPr>
      <w:r w:rsidRPr="00FE37F9">
        <w:rPr>
          <w:rFonts w:cstheme="majorBidi"/>
          <w:szCs w:val="24"/>
        </w:rPr>
        <w:t>Wykonawca nie może powierzyć wykonania zobowiązań wynikających z niniejszej umowy innym osobom bez pisemnej zgody Zleceniodawcy.</w:t>
      </w:r>
    </w:p>
    <w:p w:rsidR="008B06C5" w:rsidRDefault="008B06C5" w:rsidP="00F3148B">
      <w:pPr>
        <w:pStyle w:val="Nagwek1"/>
        <w:ind w:left="411" w:right="405"/>
        <w:rPr>
          <w:szCs w:val="24"/>
          <w:highlight w:val="yellow"/>
        </w:rPr>
      </w:pPr>
    </w:p>
    <w:p w:rsidR="00F3148B" w:rsidRPr="00CB2A38" w:rsidRDefault="00F3148B" w:rsidP="00F3148B">
      <w:pPr>
        <w:pStyle w:val="Nagwek1"/>
        <w:ind w:left="411" w:right="405"/>
        <w:rPr>
          <w:szCs w:val="24"/>
        </w:rPr>
      </w:pPr>
      <w:r w:rsidRPr="00CB2A38">
        <w:rPr>
          <w:szCs w:val="24"/>
        </w:rPr>
        <w:t>§ 5</w:t>
      </w:r>
    </w:p>
    <w:p w:rsidR="00F3148B" w:rsidRPr="00CB2A38" w:rsidRDefault="001E079E" w:rsidP="00F3148B">
      <w:pPr>
        <w:numPr>
          <w:ilvl w:val="0"/>
          <w:numId w:val="21"/>
        </w:numPr>
        <w:spacing w:after="8"/>
        <w:ind w:hanging="360"/>
        <w:rPr>
          <w:rFonts w:cstheme="majorBidi"/>
          <w:szCs w:val="24"/>
        </w:rPr>
      </w:pPr>
      <w:r w:rsidRPr="00CB2A38">
        <w:rPr>
          <w:rFonts w:cstheme="majorBidi"/>
          <w:szCs w:val="24"/>
        </w:rPr>
        <w:t>Umowa będzie realizowana w ten sposób, że wykonawca będzie wydawał okulograf na zlecenie zamawiającego, zaś po jego wykorzystaniu zgodnie z umową będzie on każdorazowo zawracany do wykonawcy</w:t>
      </w:r>
      <w:r w:rsidR="00526D75" w:rsidRPr="00CB2A38">
        <w:rPr>
          <w:rFonts w:cstheme="majorBidi"/>
          <w:szCs w:val="24"/>
        </w:rPr>
        <w:t xml:space="preserve"> (wypożyczenie okulografu)</w:t>
      </w:r>
      <w:r w:rsidRPr="00CB2A38">
        <w:rPr>
          <w:rFonts w:cstheme="majorBidi"/>
          <w:szCs w:val="24"/>
        </w:rPr>
        <w:t xml:space="preserve">. </w:t>
      </w:r>
      <w:r w:rsidR="00526D75" w:rsidRPr="00CB2A38">
        <w:rPr>
          <w:rFonts w:cstheme="majorBidi"/>
          <w:szCs w:val="24"/>
        </w:rPr>
        <w:t>Zamawiający ma prawo wielokrotnego wypożyczania okulografu w terminie obowiązywania umowy. Z każdorazowego w</w:t>
      </w:r>
      <w:r w:rsidR="006457E2" w:rsidRPr="00CB2A38">
        <w:rPr>
          <w:rFonts w:cstheme="majorBidi"/>
          <w:szCs w:val="24"/>
        </w:rPr>
        <w:t>ypożyczeni</w:t>
      </w:r>
      <w:r w:rsidR="00526D75" w:rsidRPr="00CB2A38">
        <w:rPr>
          <w:rFonts w:cstheme="majorBidi"/>
          <w:szCs w:val="24"/>
        </w:rPr>
        <w:t>a</w:t>
      </w:r>
      <w:r w:rsidR="006457E2" w:rsidRPr="00CB2A38">
        <w:rPr>
          <w:rFonts w:cstheme="majorBidi"/>
          <w:szCs w:val="24"/>
        </w:rPr>
        <w:t xml:space="preserve"> okulografu strony sporządzą </w:t>
      </w:r>
      <w:r w:rsidR="00F3148B" w:rsidRPr="00CB2A38">
        <w:rPr>
          <w:rFonts w:cstheme="majorBidi"/>
          <w:szCs w:val="24"/>
        </w:rPr>
        <w:t>raport pracy urządzenia.</w:t>
      </w:r>
    </w:p>
    <w:p w:rsidR="00F3148B" w:rsidRPr="00CB2A38" w:rsidRDefault="00F3148B" w:rsidP="00F3148B">
      <w:pPr>
        <w:numPr>
          <w:ilvl w:val="0"/>
          <w:numId w:val="21"/>
        </w:numPr>
        <w:spacing w:after="8"/>
        <w:ind w:hanging="360"/>
        <w:rPr>
          <w:rFonts w:cstheme="majorBidi"/>
          <w:szCs w:val="24"/>
        </w:rPr>
      </w:pPr>
      <w:r w:rsidRPr="00CB2A38">
        <w:rPr>
          <w:rFonts w:cstheme="majorBidi"/>
          <w:szCs w:val="24"/>
        </w:rPr>
        <w:t xml:space="preserve">Raport pracy, o którym mowa w ust. 1 </w:t>
      </w:r>
      <w:r w:rsidR="001D3228" w:rsidRPr="00CB2A38">
        <w:rPr>
          <w:rFonts w:cstheme="majorBidi"/>
          <w:szCs w:val="24"/>
        </w:rPr>
        <w:t>zawiera poniższe elementy</w:t>
      </w:r>
      <w:r w:rsidRPr="00CB2A38">
        <w:rPr>
          <w:rFonts w:cstheme="majorBidi"/>
          <w:szCs w:val="24"/>
        </w:rPr>
        <w:t>:</w:t>
      </w:r>
    </w:p>
    <w:p w:rsidR="001D3228" w:rsidRPr="00CB2A38" w:rsidRDefault="008B06C5" w:rsidP="00D972C1">
      <w:pPr>
        <w:pStyle w:val="Akapitzlist"/>
        <w:numPr>
          <w:ilvl w:val="0"/>
          <w:numId w:val="22"/>
        </w:numPr>
        <w:jc w:val="both"/>
        <w:rPr>
          <w:rFonts w:ascii="Cambria" w:eastAsia="Times New Roman" w:hAnsi="Cambria" w:cs="Calibri"/>
        </w:rPr>
      </w:pPr>
      <w:r w:rsidRPr="00CB2A38">
        <w:rPr>
          <w:rFonts w:ascii="Cambria" w:eastAsia="Times New Roman" w:hAnsi="Cambria" w:cs="Calibri"/>
        </w:rPr>
        <w:t>Protokół</w:t>
      </w:r>
      <w:r w:rsidR="00F3148B" w:rsidRPr="00CB2A38">
        <w:rPr>
          <w:rFonts w:ascii="Cambria" w:eastAsia="Times New Roman" w:hAnsi="Cambria" w:cs="Calibri"/>
        </w:rPr>
        <w:t xml:space="preserve"> odbioru</w:t>
      </w:r>
      <w:r w:rsidR="001D3228" w:rsidRPr="00CB2A38">
        <w:rPr>
          <w:rFonts w:ascii="Cambria" w:eastAsia="Times New Roman" w:hAnsi="Cambria" w:cs="Calibri"/>
        </w:rPr>
        <w:t xml:space="preserve"> urządzenia</w:t>
      </w:r>
      <w:r w:rsidR="00F3148B" w:rsidRPr="00CB2A38">
        <w:rPr>
          <w:rFonts w:ascii="Cambria" w:eastAsia="Times New Roman" w:hAnsi="Cambria" w:cs="Calibri"/>
        </w:rPr>
        <w:t xml:space="preserve"> </w:t>
      </w:r>
      <w:r w:rsidR="006457E2" w:rsidRPr="00CB2A38">
        <w:rPr>
          <w:rFonts w:ascii="Cambria" w:eastAsia="Times New Roman" w:hAnsi="Cambria" w:cs="Calibri"/>
        </w:rPr>
        <w:t xml:space="preserve">przez zamawiającego </w:t>
      </w:r>
      <w:r w:rsidR="001D3228" w:rsidRPr="00CB2A38">
        <w:rPr>
          <w:rFonts w:ascii="Cambria" w:eastAsia="Times New Roman" w:hAnsi="Cambria" w:cs="Calibri"/>
        </w:rPr>
        <w:t xml:space="preserve">wraz z informacją o sprawności sprzętu, </w:t>
      </w:r>
      <w:r w:rsidRPr="00CB2A38">
        <w:rPr>
          <w:rFonts w:ascii="Cambria" w:eastAsia="Times New Roman" w:hAnsi="Cambria" w:cs="Calibri"/>
        </w:rPr>
        <w:t xml:space="preserve">podpisany przez przedstawicieli Zamawiającego oraz Wykonawcy. </w:t>
      </w:r>
    </w:p>
    <w:p w:rsidR="001D3228" w:rsidRPr="00CB2A38" w:rsidRDefault="008B06C5" w:rsidP="00D972C1">
      <w:pPr>
        <w:pStyle w:val="Akapitzlist"/>
        <w:numPr>
          <w:ilvl w:val="0"/>
          <w:numId w:val="22"/>
        </w:numPr>
        <w:jc w:val="both"/>
        <w:rPr>
          <w:rFonts w:ascii="Cambria" w:eastAsia="Times New Roman" w:hAnsi="Cambria" w:cs="Calibri"/>
        </w:rPr>
      </w:pPr>
      <w:r w:rsidRPr="00CB2A38">
        <w:rPr>
          <w:rFonts w:ascii="Cambria" w:eastAsia="Times New Roman" w:hAnsi="Cambria" w:cs="Calibri"/>
        </w:rPr>
        <w:t>P</w:t>
      </w:r>
      <w:r w:rsidR="00413F09" w:rsidRPr="00CB2A38">
        <w:rPr>
          <w:rFonts w:ascii="Cambria" w:eastAsia="Times New Roman" w:hAnsi="Cambria" w:cs="Calibri"/>
        </w:rPr>
        <w:t>rotokół użycia, który zostanie sporządzany na bazie wyników badań przeprowadzanych przy pomocy urządzenia (wydruk z urządzenia) lub uzupełniany ręcznie</w:t>
      </w:r>
      <w:r w:rsidRPr="00CB2A38">
        <w:rPr>
          <w:rFonts w:ascii="Cambria" w:eastAsia="Times New Roman" w:hAnsi="Cambria" w:cs="Calibri"/>
        </w:rPr>
        <w:t>.</w:t>
      </w:r>
    </w:p>
    <w:p w:rsidR="00F3148B" w:rsidRPr="00CB2A38" w:rsidRDefault="008B06C5" w:rsidP="001D3228">
      <w:pPr>
        <w:pStyle w:val="Akapitzlist"/>
        <w:numPr>
          <w:ilvl w:val="0"/>
          <w:numId w:val="22"/>
        </w:numPr>
        <w:rPr>
          <w:rFonts w:ascii="Cambria" w:eastAsia="Times New Roman" w:hAnsi="Cambria" w:cs="Calibri"/>
        </w:rPr>
      </w:pPr>
      <w:r w:rsidRPr="00CB2A38">
        <w:rPr>
          <w:rFonts w:ascii="Cambria" w:eastAsia="Times New Roman" w:hAnsi="Cambria" w:cs="Calibri"/>
        </w:rPr>
        <w:t>Protokół</w:t>
      </w:r>
      <w:r w:rsidR="001D3228" w:rsidRPr="00CB2A38">
        <w:rPr>
          <w:rFonts w:ascii="Cambria" w:eastAsia="Times New Roman" w:hAnsi="Cambria" w:cs="Calibri"/>
        </w:rPr>
        <w:t xml:space="preserve"> zwrotu urządzenia </w:t>
      </w:r>
      <w:r w:rsidR="006457E2" w:rsidRPr="00CB2A38">
        <w:rPr>
          <w:rFonts w:ascii="Cambria" w:eastAsia="Times New Roman" w:hAnsi="Cambria" w:cs="Calibri"/>
        </w:rPr>
        <w:t xml:space="preserve">do wykonawcy </w:t>
      </w:r>
      <w:r w:rsidR="001D3228" w:rsidRPr="00CB2A38">
        <w:rPr>
          <w:rFonts w:ascii="Cambria" w:eastAsia="Times New Roman" w:hAnsi="Cambria" w:cs="Calibri"/>
        </w:rPr>
        <w:t xml:space="preserve">wraz z informacją sprawności urządzenia </w:t>
      </w:r>
      <w:r w:rsidRPr="00CB2A38">
        <w:rPr>
          <w:rFonts w:ascii="Cambria" w:eastAsia="Times New Roman" w:hAnsi="Cambria" w:cs="Calibri"/>
        </w:rPr>
        <w:t>podpisany przez przedstawicieli Zamawiającego oraz Wykonawcy.</w:t>
      </w:r>
    </w:p>
    <w:p w:rsidR="00F3148B" w:rsidRPr="00CB2A38" w:rsidRDefault="008B06C5" w:rsidP="00413F09">
      <w:pPr>
        <w:numPr>
          <w:ilvl w:val="0"/>
          <w:numId w:val="21"/>
        </w:numPr>
        <w:spacing w:after="8"/>
        <w:ind w:hanging="360"/>
        <w:rPr>
          <w:rFonts w:eastAsia="Times New Roman" w:cs="Calibri"/>
          <w:szCs w:val="24"/>
        </w:rPr>
      </w:pPr>
      <w:r w:rsidRPr="00CB2A38">
        <w:rPr>
          <w:rFonts w:eastAsia="Times New Roman" w:cs="Calibri"/>
          <w:szCs w:val="24"/>
        </w:rPr>
        <w:t>Liczba dni</w:t>
      </w:r>
      <w:r w:rsidR="00413F09" w:rsidRPr="00CB2A38">
        <w:rPr>
          <w:rFonts w:eastAsia="Times New Roman" w:cs="Calibri"/>
          <w:szCs w:val="24"/>
        </w:rPr>
        <w:t xml:space="preserve"> wypożyczenia </w:t>
      </w:r>
      <w:r w:rsidRPr="00CB2A38">
        <w:rPr>
          <w:rFonts w:eastAsia="Times New Roman" w:cs="Calibri"/>
          <w:szCs w:val="24"/>
        </w:rPr>
        <w:t xml:space="preserve">sprzętu </w:t>
      </w:r>
      <w:r w:rsidR="00413F09" w:rsidRPr="00CB2A38">
        <w:rPr>
          <w:rFonts w:eastAsia="Times New Roman" w:cs="Calibri"/>
          <w:szCs w:val="24"/>
        </w:rPr>
        <w:t>zostan</w:t>
      </w:r>
      <w:r w:rsidRPr="00CB2A38">
        <w:rPr>
          <w:rFonts w:eastAsia="Times New Roman" w:cs="Calibri"/>
          <w:szCs w:val="24"/>
        </w:rPr>
        <w:t>ie</w:t>
      </w:r>
      <w:r w:rsidR="00413F09" w:rsidRPr="00CB2A38">
        <w:rPr>
          <w:rFonts w:eastAsia="Times New Roman" w:cs="Calibri"/>
          <w:szCs w:val="24"/>
        </w:rPr>
        <w:t xml:space="preserve"> ustalon</w:t>
      </w:r>
      <w:r w:rsidRPr="00CB2A38">
        <w:rPr>
          <w:rFonts w:eastAsia="Times New Roman" w:cs="Calibri"/>
          <w:szCs w:val="24"/>
        </w:rPr>
        <w:t>a</w:t>
      </w:r>
      <w:r w:rsidR="00413F09" w:rsidRPr="00CB2A38">
        <w:rPr>
          <w:rFonts w:eastAsia="Times New Roman" w:cs="Calibri"/>
          <w:szCs w:val="24"/>
        </w:rPr>
        <w:t xml:space="preserve"> w oparciu protokoły, o których mowa w ust. 2 </w:t>
      </w:r>
      <w:r w:rsidR="00F3148B" w:rsidRPr="00CB2A38">
        <w:rPr>
          <w:rFonts w:eastAsia="Times New Roman" w:cs="Calibri"/>
          <w:szCs w:val="24"/>
        </w:rPr>
        <w:t>.</w:t>
      </w:r>
    </w:p>
    <w:p w:rsidR="001D3228" w:rsidRPr="00CB2A38" w:rsidRDefault="001D3228" w:rsidP="00F3148B">
      <w:pPr>
        <w:spacing w:after="0" w:line="240" w:lineRule="auto"/>
        <w:ind w:left="0" w:firstLine="0"/>
        <w:jc w:val="left"/>
        <w:rPr>
          <w:rFonts w:eastAsia="Times New Roman" w:cs="Calibri"/>
          <w:szCs w:val="24"/>
        </w:rPr>
      </w:pPr>
    </w:p>
    <w:p w:rsidR="00F3148B" w:rsidRPr="00CB2A38" w:rsidRDefault="00F3148B" w:rsidP="00FE37F9">
      <w:pPr>
        <w:pStyle w:val="Tekstpodstawowy"/>
        <w:ind w:left="0" w:firstLine="0"/>
        <w:rPr>
          <w:rFonts w:cstheme="majorBidi"/>
          <w:szCs w:val="24"/>
        </w:rPr>
      </w:pPr>
    </w:p>
    <w:p w:rsidR="00245A12" w:rsidRPr="00CB2A38" w:rsidRDefault="0038690C" w:rsidP="00DF5586">
      <w:pPr>
        <w:spacing w:after="16" w:line="259" w:lineRule="auto"/>
        <w:ind w:left="0" w:firstLine="0"/>
        <w:jc w:val="center"/>
        <w:rPr>
          <w:b/>
          <w:bCs/>
          <w:color w:val="auto"/>
          <w:szCs w:val="24"/>
        </w:rPr>
      </w:pPr>
      <w:r w:rsidRPr="00CB2A38">
        <w:rPr>
          <w:b/>
          <w:bCs/>
          <w:color w:val="auto"/>
          <w:szCs w:val="24"/>
        </w:rPr>
        <w:t xml:space="preserve">§ </w:t>
      </w:r>
      <w:r w:rsidR="002C1C0F" w:rsidRPr="00CB2A38">
        <w:rPr>
          <w:b/>
          <w:bCs/>
          <w:color w:val="auto"/>
          <w:szCs w:val="24"/>
        </w:rPr>
        <w:t>6</w:t>
      </w:r>
    </w:p>
    <w:p w:rsidR="00D97571" w:rsidRPr="00CB2A38" w:rsidRDefault="005D18BB" w:rsidP="005D36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 w:cs="ArialMT"/>
        </w:rPr>
      </w:pPr>
      <w:r w:rsidRPr="00CB2A38">
        <w:rPr>
          <w:rFonts w:ascii="Cambria" w:hAnsi="Cambria" w:cs="ArialMT"/>
        </w:rPr>
        <w:t xml:space="preserve">Strony ustalają, że </w:t>
      </w:r>
      <w:r w:rsidR="00DF5586" w:rsidRPr="00CB2A38">
        <w:rPr>
          <w:rFonts w:ascii="Cambria" w:hAnsi="Cambria" w:cs="ArialMT"/>
        </w:rPr>
        <w:t xml:space="preserve">całkowite </w:t>
      </w:r>
      <w:r w:rsidR="00B76348" w:rsidRPr="00CB2A38">
        <w:rPr>
          <w:rFonts w:ascii="Cambria" w:hAnsi="Cambria" w:cs="ArialMT"/>
        </w:rPr>
        <w:t xml:space="preserve">wynagrodzenie </w:t>
      </w:r>
      <w:r w:rsidRPr="00CB2A38">
        <w:rPr>
          <w:rFonts w:ascii="Cambria" w:hAnsi="Cambria" w:cs="ArialMT"/>
        </w:rPr>
        <w:t xml:space="preserve">za </w:t>
      </w:r>
      <w:r w:rsidR="00711251" w:rsidRPr="00CB2A38">
        <w:rPr>
          <w:rFonts w:ascii="Cambria" w:hAnsi="Cambria" w:cs="ArialMT"/>
        </w:rPr>
        <w:t xml:space="preserve">wykonanie </w:t>
      </w:r>
      <w:r w:rsidR="00DF5586" w:rsidRPr="00CB2A38">
        <w:rPr>
          <w:rFonts w:ascii="Cambria" w:hAnsi="Cambria" w:cs="ArialMT"/>
        </w:rPr>
        <w:t>Usługi</w:t>
      </w:r>
      <w:r w:rsidR="00FD06ED" w:rsidRPr="00CB2A38">
        <w:rPr>
          <w:rFonts w:ascii="Cambria" w:hAnsi="Cambria" w:cs="ArialMT"/>
        </w:rPr>
        <w:t xml:space="preserve"> </w:t>
      </w:r>
      <w:r w:rsidR="006457E2" w:rsidRPr="00CB2A38">
        <w:rPr>
          <w:rFonts w:ascii="Cambria" w:hAnsi="Cambria" w:cs="ArialMT"/>
        </w:rPr>
        <w:t>w oparciu o zakładaną liczbę 40 dni najmu wyniesie</w:t>
      </w:r>
      <w:r w:rsidRPr="00CB2A38">
        <w:rPr>
          <w:rFonts w:ascii="Cambria" w:hAnsi="Cambria" w:cs="ArialMT"/>
        </w:rPr>
        <w:t xml:space="preserve">: </w:t>
      </w:r>
    </w:p>
    <w:p w:rsidR="0011094C" w:rsidRPr="00CB2A38" w:rsidRDefault="0011094C" w:rsidP="0011094C">
      <w:pPr>
        <w:pStyle w:val="Akapitzlist"/>
        <w:autoSpaceDE w:val="0"/>
        <w:autoSpaceDN w:val="0"/>
        <w:adjustRightInd w:val="0"/>
        <w:ind w:left="357"/>
        <w:jc w:val="both"/>
        <w:rPr>
          <w:rFonts w:ascii="Cambria" w:hAnsi="Cambria" w:cs="ArialMT"/>
        </w:rPr>
      </w:pPr>
      <w:r w:rsidRPr="00CB2A38">
        <w:rPr>
          <w:rFonts w:ascii="Cambria" w:hAnsi="Cambria"/>
        </w:rPr>
        <w:t>brutto ………………… zł (słownie brutto: ………………………….…………………zł),</w:t>
      </w:r>
    </w:p>
    <w:p w:rsidR="0011094C" w:rsidRPr="00CB2A38" w:rsidRDefault="0011094C" w:rsidP="0011094C">
      <w:pPr>
        <w:pStyle w:val="Bezodstpw"/>
        <w:spacing w:line="276" w:lineRule="auto"/>
        <w:ind w:left="357"/>
        <w:contextualSpacing/>
        <w:jc w:val="both"/>
        <w:rPr>
          <w:rFonts w:ascii="Cambria" w:hAnsi="Cambria"/>
          <w:sz w:val="24"/>
          <w:szCs w:val="24"/>
        </w:rPr>
      </w:pPr>
      <w:r w:rsidRPr="00CB2A38">
        <w:rPr>
          <w:rFonts w:ascii="Cambria" w:hAnsi="Cambria"/>
          <w:sz w:val="24"/>
          <w:szCs w:val="24"/>
        </w:rPr>
        <w:t>netto: ………………………………. zł (słownie: ……..……………………………………………….. zł)</w:t>
      </w:r>
    </w:p>
    <w:p w:rsidR="0011094C" w:rsidRPr="00CB2A38" w:rsidRDefault="0011094C" w:rsidP="0011094C">
      <w:pPr>
        <w:pStyle w:val="Bezodstpw"/>
        <w:spacing w:line="276" w:lineRule="auto"/>
        <w:ind w:left="357"/>
        <w:contextualSpacing/>
        <w:jc w:val="both"/>
        <w:rPr>
          <w:rFonts w:ascii="Cambria" w:hAnsi="Cambria"/>
          <w:sz w:val="24"/>
          <w:szCs w:val="24"/>
        </w:rPr>
      </w:pPr>
      <w:r w:rsidRPr="00CB2A38">
        <w:rPr>
          <w:rFonts w:ascii="Cambria" w:hAnsi="Cambria"/>
          <w:sz w:val="24"/>
          <w:szCs w:val="24"/>
        </w:rPr>
        <w:t>podatek VAT …………% tj. ……………… zł (słownie:……………………………………………zł),</w:t>
      </w:r>
    </w:p>
    <w:p w:rsidR="0011094C" w:rsidRPr="00CB2A38" w:rsidRDefault="00DF5586" w:rsidP="005D36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/>
        </w:rPr>
      </w:pPr>
      <w:r w:rsidRPr="00CB2A38">
        <w:rPr>
          <w:rFonts w:ascii="Cambria" w:hAnsi="Cambria"/>
        </w:rPr>
        <w:t>Strony ustalają, że c</w:t>
      </w:r>
      <w:r w:rsidR="0011094C" w:rsidRPr="00CB2A38">
        <w:rPr>
          <w:rFonts w:ascii="Cambria" w:hAnsi="Cambria"/>
        </w:rPr>
        <w:t xml:space="preserve">ena za jeden dzień </w:t>
      </w:r>
      <w:r w:rsidR="00526D75" w:rsidRPr="00CB2A38">
        <w:rPr>
          <w:rFonts w:ascii="Cambria" w:hAnsi="Cambria"/>
        </w:rPr>
        <w:t xml:space="preserve">wypożyczenia </w:t>
      </w:r>
      <w:r w:rsidR="0011094C" w:rsidRPr="00CB2A38">
        <w:rPr>
          <w:rFonts w:ascii="Cambria" w:hAnsi="Cambria"/>
        </w:rPr>
        <w:t>wynosi:</w:t>
      </w:r>
    </w:p>
    <w:p w:rsidR="0011094C" w:rsidRPr="00CB2A38" w:rsidRDefault="0011094C" w:rsidP="0011094C">
      <w:pPr>
        <w:pStyle w:val="Bezodstpw"/>
        <w:spacing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CB2A38">
        <w:rPr>
          <w:rFonts w:ascii="Cambria" w:hAnsi="Cambria"/>
          <w:sz w:val="24"/>
          <w:szCs w:val="24"/>
        </w:rPr>
        <w:t>brutto:…………………...………… zł</w:t>
      </w:r>
    </w:p>
    <w:p w:rsidR="0011094C" w:rsidRPr="00CB2A38" w:rsidRDefault="0011094C" w:rsidP="0011094C">
      <w:pPr>
        <w:pStyle w:val="Bezodstpw"/>
        <w:spacing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CB2A38">
        <w:rPr>
          <w:rFonts w:ascii="Cambria" w:hAnsi="Cambria"/>
          <w:sz w:val="24"/>
          <w:szCs w:val="24"/>
        </w:rPr>
        <w:t xml:space="preserve">netto .............................................. zł </w:t>
      </w:r>
    </w:p>
    <w:p w:rsidR="0011094C" w:rsidRPr="00CB2A38" w:rsidRDefault="0011094C" w:rsidP="0011094C">
      <w:pPr>
        <w:pStyle w:val="Bezodstpw"/>
        <w:spacing w:line="276" w:lineRule="auto"/>
        <w:ind w:left="425"/>
        <w:jc w:val="both"/>
        <w:rPr>
          <w:rFonts w:ascii="Cambria" w:hAnsi="Cambria"/>
          <w:sz w:val="24"/>
          <w:szCs w:val="24"/>
        </w:rPr>
      </w:pPr>
      <w:r w:rsidRPr="00CB2A38">
        <w:rPr>
          <w:rFonts w:ascii="Cambria" w:hAnsi="Cambria"/>
          <w:sz w:val="24"/>
          <w:szCs w:val="24"/>
        </w:rPr>
        <w:t xml:space="preserve">podatek VAT ...........% tj. ………………….zł  </w:t>
      </w:r>
    </w:p>
    <w:p w:rsidR="00152C9F" w:rsidRPr="00CB2A38" w:rsidRDefault="00152C9F" w:rsidP="0011094C">
      <w:pPr>
        <w:pStyle w:val="Bezodstpw"/>
        <w:spacing w:line="276" w:lineRule="auto"/>
        <w:ind w:left="425"/>
        <w:jc w:val="both"/>
        <w:rPr>
          <w:rFonts w:ascii="Cambria" w:hAnsi="Cambria"/>
          <w:sz w:val="24"/>
          <w:szCs w:val="24"/>
        </w:rPr>
      </w:pPr>
      <w:r w:rsidRPr="00CB2A38">
        <w:rPr>
          <w:rFonts w:ascii="Cambria" w:hAnsi="Cambria"/>
          <w:sz w:val="24"/>
          <w:szCs w:val="24"/>
        </w:rPr>
        <w:t>Pierwszym dniem wypożyczenia jest dzień wydania sprzętu zamawiającemu, zaś ostatnim dniem wypożyczenia jest dzień zwrotu sprzętu do wykonawcy.</w:t>
      </w:r>
    </w:p>
    <w:p w:rsidR="000A6943" w:rsidRPr="00CB2A38" w:rsidRDefault="000A6943" w:rsidP="005D36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/>
        </w:rPr>
      </w:pPr>
      <w:r w:rsidRPr="00CB2A38">
        <w:rPr>
          <w:rFonts w:ascii="Cambria" w:hAnsi="Cambria"/>
        </w:rPr>
        <w:t xml:space="preserve">Cena jednostkowa netto wymieniona w ust. </w:t>
      </w:r>
      <w:r w:rsidR="0011094C" w:rsidRPr="00CB2A38">
        <w:rPr>
          <w:rFonts w:ascii="Cambria" w:hAnsi="Cambria"/>
        </w:rPr>
        <w:t>2</w:t>
      </w:r>
      <w:r w:rsidRPr="00CB2A38">
        <w:rPr>
          <w:rFonts w:ascii="Cambria" w:hAnsi="Cambria"/>
        </w:rPr>
        <w:t xml:space="preserve"> obejmuje wynagrodzenie za wszystkie czynności Wykonawcy niezbędne do realizacji przedmiotu umowy,</w:t>
      </w:r>
      <w:r w:rsidR="00F92481" w:rsidRPr="00CB2A38">
        <w:rPr>
          <w:rFonts w:ascii="Cambria" w:hAnsi="Cambria"/>
        </w:rPr>
        <w:t xml:space="preserve"> w tym dostawy i odbioru urządzenia zastępczego,</w:t>
      </w:r>
      <w:r w:rsidRPr="00CB2A38">
        <w:rPr>
          <w:rFonts w:ascii="Cambria" w:hAnsi="Cambria"/>
        </w:rPr>
        <w:t xml:space="preserve"> przy czym powinny one być wliczone w cenę </w:t>
      </w:r>
      <w:r w:rsidR="0011094C" w:rsidRPr="00CB2A38">
        <w:rPr>
          <w:rFonts w:ascii="Cambria" w:hAnsi="Cambria"/>
        </w:rPr>
        <w:t>za 1 d</w:t>
      </w:r>
      <w:r w:rsidR="005A62F4" w:rsidRPr="00CB2A38">
        <w:rPr>
          <w:rFonts w:ascii="Cambria" w:hAnsi="Cambria"/>
        </w:rPr>
        <w:t>nia</w:t>
      </w:r>
      <w:r w:rsidR="0011094C" w:rsidRPr="00CB2A38">
        <w:rPr>
          <w:rFonts w:ascii="Cambria" w:hAnsi="Cambria"/>
        </w:rPr>
        <w:t xml:space="preserve"> wynajmu</w:t>
      </w:r>
      <w:r w:rsidR="005A62F4" w:rsidRPr="00CB2A38">
        <w:rPr>
          <w:rFonts w:ascii="Cambria" w:hAnsi="Cambria"/>
        </w:rPr>
        <w:t>.</w:t>
      </w:r>
    </w:p>
    <w:p w:rsidR="000A6943" w:rsidRPr="00CB2A38" w:rsidRDefault="000A6943" w:rsidP="005D36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/>
        </w:rPr>
      </w:pPr>
      <w:r w:rsidRPr="00CB2A38">
        <w:rPr>
          <w:rFonts w:ascii="Cambria" w:hAnsi="Cambria"/>
        </w:rPr>
        <w:t xml:space="preserve">Cena netto </w:t>
      </w:r>
      <w:r w:rsidR="00B805FB" w:rsidRPr="00CB2A38">
        <w:rPr>
          <w:rFonts w:ascii="Cambria" w:hAnsi="Cambria"/>
        </w:rPr>
        <w:t>za jeden dzień wynajmu</w:t>
      </w:r>
      <w:r w:rsidRPr="00CB2A38">
        <w:rPr>
          <w:rFonts w:ascii="Cambria" w:hAnsi="Cambria"/>
        </w:rPr>
        <w:t xml:space="preserve"> będzie niezmienna przez cały okres realizacji, bez względu na rzeczywisty poziom cen usługi, jakie będą kształtować się w okresie realizacji umowy.</w:t>
      </w:r>
    </w:p>
    <w:p w:rsidR="000A6943" w:rsidRPr="00CB2A38" w:rsidRDefault="000A6943" w:rsidP="005D36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/>
        </w:rPr>
      </w:pPr>
      <w:r w:rsidRPr="00CB2A38">
        <w:rPr>
          <w:rFonts w:ascii="Cambria" w:hAnsi="Cambria"/>
        </w:rPr>
        <w:t>Po stronie wykonawcy leżą wszystkie koszty związane z tzw. cyklem życia przedmiotu zamówienia i Wykonawca powinien je uwzględnić w wycenie.</w:t>
      </w:r>
    </w:p>
    <w:p w:rsidR="00F92481" w:rsidRPr="00CB2A38" w:rsidRDefault="000A6943" w:rsidP="005D36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/>
        </w:rPr>
      </w:pPr>
      <w:r w:rsidRPr="00CB2A38">
        <w:rPr>
          <w:rFonts w:ascii="Cambria" w:hAnsi="Cambria"/>
        </w:rPr>
        <w:t>Zapłata wynagrodzenia następować będzie po zakończeniu każdorazowe zleconej usługi</w:t>
      </w:r>
      <w:r w:rsidR="001E079E" w:rsidRPr="00CB2A38">
        <w:rPr>
          <w:rFonts w:ascii="Cambria" w:hAnsi="Cambria"/>
        </w:rPr>
        <w:t xml:space="preserve"> i będzie odpowiednikiem iloczynu dni </w:t>
      </w:r>
      <w:r w:rsidR="00526D75" w:rsidRPr="00CB2A38">
        <w:rPr>
          <w:rFonts w:ascii="Cambria" w:hAnsi="Cambria"/>
        </w:rPr>
        <w:t>wypożyczenia okulografu oraz ceny jednostkowej za dzień wypożyczenia.</w:t>
      </w:r>
      <w:r w:rsidR="009E61E6" w:rsidRPr="00CB2A38">
        <w:rPr>
          <w:rFonts w:ascii="Cambria" w:hAnsi="Cambria"/>
        </w:rPr>
        <w:t xml:space="preserve"> Strony przewidują możliwość zwiększenia/zmniejszenia planowanej liczby dni wypożyczenia w granicach 10 % . Rozliczenie umowy odbędzie się poprzez zapłatę za rzeczywiście wykonaną liczbę dni wypożyczenia po stawce wskazanej w § 6 ust. 2.</w:t>
      </w:r>
    </w:p>
    <w:p w:rsidR="000A6943" w:rsidRPr="00CB2A38" w:rsidRDefault="000A6943" w:rsidP="005D36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/>
        </w:rPr>
      </w:pPr>
      <w:r w:rsidRPr="00CB2A38">
        <w:rPr>
          <w:rFonts w:ascii="Cambria" w:hAnsi="Cambria"/>
        </w:rPr>
        <w:t>Podstawą do wystawienia faktury przez Wykonawcę jest potwierdzon</w:t>
      </w:r>
      <w:r w:rsidR="00413F09" w:rsidRPr="00CB2A38">
        <w:rPr>
          <w:rFonts w:ascii="Cambria" w:hAnsi="Cambria"/>
        </w:rPr>
        <w:t>y</w:t>
      </w:r>
      <w:r w:rsidRPr="00CB2A38">
        <w:rPr>
          <w:rFonts w:ascii="Cambria" w:hAnsi="Cambria"/>
        </w:rPr>
        <w:t xml:space="preserve"> przez pracownika   merytorycznie odpowiedzialnego za  wynajęcie </w:t>
      </w:r>
      <w:r w:rsidR="00F92481" w:rsidRPr="00CB2A38">
        <w:rPr>
          <w:rFonts w:ascii="Cambria" w:hAnsi="Cambria"/>
        </w:rPr>
        <w:t>urządzenia</w:t>
      </w:r>
      <w:r w:rsidRPr="00CB2A38">
        <w:rPr>
          <w:rFonts w:ascii="Cambria" w:hAnsi="Cambria"/>
        </w:rPr>
        <w:t xml:space="preserve"> </w:t>
      </w:r>
      <w:r w:rsidR="00413F09" w:rsidRPr="00CB2A38">
        <w:rPr>
          <w:rFonts w:ascii="Cambria" w:hAnsi="Cambria"/>
        </w:rPr>
        <w:t>raport pracy urządzenia, o którym mowa w § 5 ust 1.</w:t>
      </w:r>
      <w:r w:rsidRPr="00CB2A38">
        <w:rPr>
          <w:rFonts w:ascii="Cambria" w:hAnsi="Cambria"/>
        </w:rPr>
        <w:t xml:space="preserve"> Dokument wyżej wymieniony traktowany jest jako protokół odbioru </w:t>
      </w:r>
      <w:r w:rsidR="005D4C78" w:rsidRPr="00CB2A38">
        <w:rPr>
          <w:rFonts w:ascii="Cambria" w:hAnsi="Cambria"/>
        </w:rPr>
        <w:t>każdorazowej usługi</w:t>
      </w:r>
      <w:r w:rsidRPr="00CB2A38">
        <w:rPr>
          <w:rFonts w:ascii="Cambria" w:hAnsi="Cambria"/>
        </w:rPr>
        <w:t xml:space="preserve"> i stanowi załącznik do faktury.</w:t>
      </w:r>
    </w:p>
    <w:p w:rsidR="000A6943" w:rsidRPr="00CB2A38" w:rsidRDefault="000A6943" w:rsidP="005D36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/>
        </w:rPr>
      </w:pPr>
      <w:r w:rsidRPr="00CB2A38">
        <w:rPr>
          <w:rFonts w:ascii="Cambria" w:hAnsi="Cambria"/>
        </w:rPr>
        <w:t xml:space="preserve">Wynagrodzenie za usługę ustalane będzie w oparciu o faktyczną ilość przepracowanych </w:t>
      </w:r>
      <w:r w:rsidR="005A62F4" w:rsidRPr="00CB2A38">
        <w:rPr>
          <w:rFonts w:ascii="Cambria" w:hAnsi="Cambria"/>
        </w:rPr>
        <w:t>dni</w:t>
      </w:r>
      <w:r w:rsidRPr="00CB2A38">
        <w:rPr>
          <w:rFonts w:ascii="Cambria" w:hAnsi="Cambria"/>
        </w:rPr>
        <w:t xml:space="preserve"> przez </w:t>
      </w:r>
      <w:r w:rsidR="005A62F4" w:rsidRPr="00CB2A38">
        <w:rPr>
          <w:rFonts w:ascii="Cambria" w:hAnsi="Cambria"/>
        </w:rPr>
        <w:t>urządzenie</w:t>
      </w:r>
      <w:r w:rsidRPr="00CB2A38">
        <w:rPr>
          <w:rFonts w:ascii="Cambria" w:hAnsi="Cambria"/>
        </w:rPr>
        <w:t>, potwierdzon</w:t>
      </w:r>
      <w:r w:rsidR="005A62F4" w:rsidRPr="00CB2A38">
        <w:rPr>
          <w:rFonts w:ascii="Cambria" w:hAnsi="Cambria"/>
        </w:rPr>
        <w:t>e</w:t>
      </w:r>
      <w:r w:rsidRPr="00CB2A38">
        <w:rPr>
          <w:rFonts w:ascii="Cambria" w:hAnsi="Cambria"/>
        </w:rPr>
        <w:t xml:space="preserve"> każdorazowo przez pracownika merytorycznie odpowiedzialnego w raporcie pracy </w:t>
      </w:r>
      <w:r w:rsidR="005A62F4" w:rsidRPr="00CB2A38">
        <w:rPr>
          <w:rFonts w:ascii="Cambria" w:hAnsi="Cambria"/>
        </w:rPr>
        <w:t>urządzenia</w:t>
      </w:r>
      <w:r w:rsidRPr="00CB2A38">
        <w:rPr>
          <w:rFonts w:ascii="Cambria" w:hAnsi="Cambria"/>
        </w:rPr>
        <w:t xml:space="preserve">. </w:t>
      </w:r>
    </w:p>
    <w:p w:rsidR="000A6943" w:rsidRPr="00CB2A38" w:rsidRDefault="000A6943" w:rsidP="005D36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/>
        </w:rPr>
      </w:pPr>
      <w:r w:rsidRPr="00CB2A38">
        <w:rPr>
          <w:rFonts w:ascii="Cambria" w:hAnsi="Cambria"/>
        </w:rPr>
        <w:t xml:space="preserve">Wykonawcy nie przysługuje żadne roszczenie związane ze zbyt mała ilością </w:t>
      </w:r>
      <w:r w:rsidR="00B805FB" w:rsidRPr="00CB2A38">
        <w:rPr>
          <w:rFonts w:ascii="Cambria" w:hAnsi="Cambria"/>
        </w:rPr>
        <w:t xml:space="preserve">dni </w:t>
      </w:r>
      <w:r w:rsidRPr="00CB2A38">
        <w:rPr>
          <w:rFonts w:ascii="Cambria" w:hAnsi="Cambria"/>
        </w:rPr>
        <w:t xml:space="preserve"> zleconego przedmiotu zamówienia (ilość ta zależeć będzie od bieżących potrzeb zamawiającego).</w:t>
      </w:r>
    </w:p>
    <w:p w:rsidR="000A6943" w:rsidRPr="00CB2A38" w:rsidRDefault="000A6943" w:rsidP="005D36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/>
        </w:rPr>
      </w:pPr>
      <w:r w:rsidRPr="00CB2A38">
        <w:rPr>
          <w:rFonts w:ascii="Cambria" w:hAnsi="Cambria"/>
        </w:rPr>
        <w:t xml:space="preserve">Wystawione przez Wykonawcę faktury będą płatne przez Zamawiającego </w:t>
      </w:r>
      <w:r w:rsidRPr="00CB2A38">
        <w:rPr>
          <w:rFonts w:ascii="Cambria" w:hAnsi="Cambria"/>
        </w:rPr>
        <w:br/>
        <w:t>w terminie 30 dni od daty ich otrzymania, na podane w fakturze konto Wykonawcy.</w:t>
      </w:r>
    </w:p>
    <w:p w:rsidR="000A6943" w:rsidRPr="00CB2A38" w:rsidRDefault="000A6943" w:rsidP="005D36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/>
        </w:rPr>
      </w:pPr>
      <w:r w:rsidRPr="00CB2A38">
        <w:rPr>
          <w:rFonts w:ascii="Cambria" w:hAnsi="Cambria"/>
        </w:rPr>
        <w:t xml:space="preserve">Zapłata faktury nastąpi z uwzględnieniem przepisów art. 108 ust. 1a ustawy </w:t>
      </w:r>
      <w:r w:rsidRPr="00CB2A38">
        <w:rPr>
          <w:rFonts w:ascii="Cambria" w:hAnsi="Cambria"/>
        </w:rPr>
        <w:br/>
        <w:t>o podatku od towarów i usług.</w:t>
      </w:r>
    </w:p>
    <w:p w:rsidR="000A6943" w:rsidRPr="00CB2A38" w:rsidRDefault="000A6943" w:rsidP="005D36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 w:cs="†¯øw≥¸"/>
          <w:iCs/>
        </w:rPr>
      </w:pPr>
      <w:r w:rsidRPr="00CB2A38">
        <w:rPr>
          <w:rFonts w:ascii="Cambria" w:hAnsi="Cambria"/>
        </w:rPr>
        <w:t>Wykonawca jest zobowiązany podać na fakturze adnotację „mechanizm podzielonej</w:t>
      </w:r>
      <w:r w:rsidRPr="00CB2A38">
        <w:rPr>
          <w:rFonts w:ascii="Cambria" w:hAnsi="Cambria" w:cs="†¯øw≥¸"/>
          <w:iCs/>
        </w:rPr>
        <w:t xml:space="preserve"> płatności”.</w:t>
      </w:r>
    </w:p>
    <w:p w:rsidR="00F3148B" w:rsidRPr="00CB2A38" w:rsidRDefault="00F3148B" w:rsidP="004049D4">
      <w:pPr>
        <w:spacing w:line="276" w:lineRule="auto"/>
        <w:ind w:left="567" w:hanging="567"/>
      </w:pPr>
      <w:r w:rsidRPr="00CB2A38">
        <w:t xml:space="preserve"> </w:t>
      </w:r>
    </w:p>
    <w:p w:rsidR="000A6943" w:rsidRDefault="000A6943" w:rsidP="00102254">
      <w:pPr>
        <w:pStyle w:val="Bezodstpw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:rsidR="00245A12" w:rsidRPr="009F0F9A" w:rsidRDefault="0038690C">
      <w:pPr>
        <w:pStyle w:val="Nagwek1"/>
        <w:ind w:left="411" w:right="406"/>
        <w:rPr>
          <w:color w:val="auto"/>
        </w:rPr>
      </w:pPr>
      <w:r w:rsidRPr="009F0F9A">
        <w:rPr>
          <w:color w:val="auto"/>
        </w:rPr>
        <w:t xml:space="preserve">§ </w:t>
      </w:r>
      <w:r w:rsidR="005A62F4">
        <w:rPr>
          <w:color w:val="auto"/>
        </w:rPr>
        <w:t>7</w:t>
      </w:r>
      <w:r w:rsidRPr="009F0F9A">
        <w:rPr>
          <w:color w:val="auto"/>
        </w:rPr>
        <w:t xml:space="preserve"> </w:t>
      </w:r>
    </w:p>
    <w:p w:rsidR="00245A12" w:rsidRPr="002C1C0F" w:rsidRDefault="0038690C" w:rsidP="005D3683">
      <w:pPr>
        <w:numPr>
          <w:ilvl w:val="0"/>
          <w:numId w:val="3"/>
        </w:numPr>
        <w:ind w:hanging="360"/>
        <w:rPr>
          <w:color w:val="auto"/>
        </w:rPr>
      </w:pPr>
      <w:r w:rsidRPr="002C1C0F">
        <w:rPr>
          <w:color w:val="auto"/>
        </w:rPr>
        <w:t xml:space="preserve">Wykonawca ponosi pełną odpowiedzialność za niewykonanie lub nienależyte wykonanie umowy. </w:t>
      </w:r>
    </w:p>
    <w:p w:rsidR="00245A12" w:rsidRPr="002C1C0F" w:rsidRDefault="00FE72F7" w:rsidP="005D3683">
      <w:pPr>
        <w:numPr>
          <w:ilvl w:val="0"/>
          <w:numId w:val="3"/>
        </w:numPr>
        <w:ind w:hanging="360"/>
        <w:rPr>
          <w:color w:val="auto"/>
        </w:rPr>
      </w:pPr>
      <w:r>
        <w:rPr>
          <w:color w:val="auto"/>
        </w:rPr>
        <w:t>W przypadku niewykonania lub nienależytego wykonania Umowy, Wykonawca zapłaci Zamawiającemu karę umow</w:t>
      </w:r>
      <w:r w:rsidR="006B07F1">
        <w:rPr>
          <w:color w:val="auto"/>
        </w:rPr>
        <w:t>n</w:t>
      </w:r>
      <w:r>
        <w:rPr>
          <w:color w:val="auto"/>
        </w:rPr>
        <w:t>ą w wysokości:</w:t>
      </w:r>
      <w:r w:rsidR="0038690C" w:rsidRPr="002C1C0F">
        <w:rPr>
          <w:color w:val="auto"/>
        </w:rPr>
        <w:t xml:space="preserve"> </w:t>
      </w:r>
    </w:p>
    <w:p w:rsidR="00114E9C" w:rsidRPr="002C1C0F" w:rsidRDefault="00657104" w:rsidP="005D368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MT"/>
        </w:rPr>
      </w:pPr>
      <w:r w:rsidRPr="002C1C0F">
        <w:rPr>
          <w:rFonts w:ascii="Cambria" w:hAnsi="Cambria" w:cs="ArialMT"/>
        </w:rPr>
        <w:t>W przypadku odstąpienia od umowy przez</w:t>
      </w:r>
      <w:r w:rsidR="00FE72F7">
        <w:rPr>
          <w:rFonts w:ascii="Cambria" w:hAnsi="Cambria" w:cs="ArialMT"/>
        </w:rPr>
        <w:t xml:space="preserve"> którąkolwiek stronę, </w:t>
      </w:r>
      <w:r w:rsidRPr="002C1C0F">
        <w:rPr>
          <w:rFonts w:ascii="Cambria" w:hAnsi="Cambria" w:cs="ArialMT"/>
        </w:rPr>
        <w:t xml:space="preserve">z przyczyn leżących po stronie </w:t>
      </w:r>
      <w:r w:rsidR="00FE72F7">
        <w:rPr>
          <w:rFonts w:ascii="Cambria" w:hAnsi="Cambria" w:cs="ArialMT"/>
        </w:rPr>
        <w:t xml:space="preserve">Wykonawcy – </w:t>
      </w:r>
      <w:r w:rsidRPr="002C1C0F">
        <w:rPr>
          <w:rFonts w:ascii="Cambria" w:hAnsi="Cambria" w:cs="ArialMT"/>
        </w:rPr>
        <w:t xml:space="preserve">w wysokości </w:t>
      </w:r>
      <w:r w:rsidR="004F39BD" w:rsidRPr="002C1C0F">
        <w:rPr>
          <w:rFonts w:ascii="Cambria" w:hAnsi="Cambria" w:cs="ArialMT"/>
        </w:rPr>
        <w:t>1</w:t>
      </w:r>
      <w:r w:rsidR="004F0122" w:rsidRPr="002C1C0F">
        <w:rPr>
          <w:rFonts w:ascii="Cambria" w:hAnsi="Cambria" w:cs="ArialMT"/>
        </w:rPr>
        <w:t xml:space="preserve">0% </w:t>
      </w:r>
      <w:r w:rsidR="00FE72F7">
        <w:rPr>
          <w:rFonts w:ascii="Cambria" w:hAnsi="Cambria" w:cs="ArialMT"/>
        </w:rPr>
        <w:t xml:space="preserve">maksymalnego </w:t>
      </w:r>
      <w:r w:rsidR="004F0122" w:rsidRPr="002C1C0F">
        <w:rPr>
          <w:rFonts w:ascii="Cambria" w:hAnsi="Cambria" w:cs="ArialMT"/>
        </w:rPr>
        <w:t>wynagrodzenia umownego</w:t>
      </w:r>
      <w:r w:rsidR="00FE72F7">
        <w:rPr>
          <w:rFonts w:ascii="Cambria" w:hAnsi="Cambria" w:cs="ArialMT"/>
        </w:rPr>
        <w:t xml:space="preserve"> brutto</w:t>
      </w:r>
      <w:r w:rsidRPr="002C1C0F">
        <w:rPr>
          <w:rFonts w:ascii="Cambria" w:hAnsi="Cambria" w:cs="ArialMT"/>
        </w:rPr>
        <w:t xml:space="preserve"> </w:t>
      </w:r>
      <w:r w:rsidR="00FE72F7">
        <w:rPr>
          <w:rFonts w:ascii="Cambria" w:hAnsi="Cambria" w:cs="ArialMT"/>
        </w:rPr>
        <w:t>określonego w</w:t>
      </w:r>
      <w:r w:rsidRPr="002C1C0F">
        <w:rPr>
          <w:rFonts w:ascii="Cambria" w:hAnsi="Cambria" w:cs="ArialMT"/>
        </w:rPr>
        <w:t xml:space="preserve"> § </w:t>
      </w:r>
      <w:r w:rsidR="005A62F4">
        <w:rPr>
          <w:rFonts w:ascii="Cambria" w:hAnsi="Cambria" w:cs="ArialMT"/>
        </w:rPr>
        <w:t>6</w:t>
      </w:r>
      <w:r w:rsidRPr="002C1C0F">
        <w:rPr>
          <w:rFonts w:ascii="Cambria" w:hAnsi="Cambria" w:cs="ArialMT"/>
        </w:rPr>
        <w:t xml:space="preserve"> ust. 1 </w:t>
      </w:r>
      <w:r w:rsidR="00FE72F7">
        <w:rPr>
          <w:rFonts w:ascii="Cambria" w:hAnsi="Cambria" w:cs="ArialMT"/>
        </w:rPr>
        <w:t>U</w:t>
      </w:r>
      <w:r w:rsidRPr="002C1C0F">
        <w:rPr>
          <w:rFonts w:ascii="Cambria" w:hAnsi="Cambria" w:cs="ArialMT"/>
        </w:rPr>
        <w:t>mowy</w:t>
      </w:r>
      <w:r w:rsidR="00FE72F7">
        <w:rPr>
          <w:rFonts w:ascii="Cambria" w:hAnsi="Cambria" w:cs="ArialMT"/>
        </w:rPr>
        <w:t>,</w:t>
      </w:r>
    </w:p>
    <w:p w:rsidR="00FE72F7" w:rsidRPr="00FE72F7" w:rsidRDefault="002C1C0F" w:rsidP="005D368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MT"/>
        </w:rPr>
      </w:pPr>
      <w:r>
        <w:rPr>
          <w:rFonts w:ascii="Cambria" w:hAnsi="Cambria"/>
        </w:rPr>
        <w:t xml:space="preserve">W przypadku </w:t>
      </w:r>
      <w:r w:rsidR="00FE72F7">
        <w:rPr>
          <w:rFonts w:ascii="Cambria" w:hAnsi="Cambria"/>
        </w:rPr>
        <w:t>niewykonania</w:t>
      </w:r>
      <w:r>
        <w:rPr>
          <w:rFonts w:ascii="Cambria" w:hAnsi="Cambria"/>
        </w:rPr>
        <w:t xml:space="preserve"> zlec</w:t>
      </w:r>
      <w:r w:rsidR="00FE72F7">
        <w:rPr>
          <w:rFonts w:ascii="Cambria" w:hAnsi="Cambria"/>
        </w:rPr>
        <w:t>enia</w:t>
      </w:r>
      <w:r>
        <w:rPr>
          <w:rFonts w:ascii="Cambria" w:hAnsi="Cambria"/>
        </w:rPr>
        <w:t xml:space="preserve"> </w:t>
      </w:r>
      <w:r w:rsidR="00152C9F">
        <w:rPr>
          <w:rFonts w:ascii="Cambria" w:hAnsi="Cambria"/>
        </w:rPr>
        <w:t>wydania</w:t>
      </w:r>
      <w:r>
        <w:rPr>
          <w:rFonts w:ascii="Cambria" w:hAnsi="Cambria"/>
        </w:rPr>
        <w:t>, o któr</w:t>
      </w:r>
      <w:r w:rsidR="00FE72F7">
        <w:rPr>
          <w:rFonts w:ascii="Cambria" w:hAnsi="Cambria"/>
        </w:rPr>
        <w:t>ym</w:t>
      </w:r>
      <w:r>
        <w:rPr>
          <w:rFonts w:ascii="Cambria" w:hAnsi="Cambria"/>
        </w:rPr>
        <w:t xml:space="preserve"> mowa</w:t>
      </w:r>
      <w:r w:rsidR="005A62F4">
        <w:rPr>
          <w:rFonts w:ascii="Cambria" w:hAnsi="Cambria"/>
        </w:rPr>
        <w:t xml:space="preserve"> § </w:t>
      </w:r>
      <w:r w:rsidR="00FE72F7">
        <w:rPr>
          <w:rFonts w:ascii="Cambria" w:hAnsi="Cambria"/>
        </w:rPr>
        <w:t>3</w:t>
      </w:r>
      <w:r w:rsidR="005A62F4">
        <w:rPr>
          <w:rFonts w:ascii="Cambria" w:hAnsi="Cambria"/>
        </w:rPr>
        <w:t xml:space="preserve"> ust. </w:t>
      </w:r>
      <w:r w:rsidR="00FE72F7">
        <w:rPr>
          <w:rFonts w:ascii="Cambria" w:hAnsi="Cambria"/>
        </w:rPr>
        <w:t>2 – w wysokości 1 000,00 zł za każdy przypadek,</w:t>
      </w:r>
    </w:p>
    <w:p w:rsidR="00FE72F7" w:rsidRDefault="00FE72F7" w:rsidP="005D368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MT"/>
        </w:rPr>
      </w:pPr>
      <w:r>
        <w:rPr>
          <w:rFonts w:ascii="Cambria" w:hAnsi="Cambria" w:cs="ArialMT"/>
        </w:rPr>
        <w:t xml:space="preserve">W przypadku zwłoki w </w:t>
      </w:r>
      <w:r w:rsidR="00152C9F">
        <w:rPr>
          <w:rFonts w:ascii="Cambria" w:hAnsi="Cambria" w:cs="ArialMT"/>
        </w:rPr>
        <w:t xml:space="preserve">wydaniu </w:t>
      </w:r>
      <w:r>
        <w:rPr>
          <w:rFonts w:ascii="Cambria" w:hAnsi="Cambria" w:cs="ArialMT"/>
        </w:rPr>
        <w:t>urządzenia Zamawiające</w:t>
      </w:r>
      <w:r w:rsidR="00152C9F">
        <w:rPr>
          <w:rFonts w:ascii="Cambria" w:hAnsi="Cambria" w:cs="ArialMT"/>
        </w:rPr>
        <w:t>mu</w:t>
      </w:r>
      <w:r>
        <w:rPr>
          <w:rFonts w:ascii="Cambria" w:hAnsi="Cambria" w:cs="ArialMT"/>
        </w:rPr>
        <w:t xml:space="preserve"> – w wysokości 200,00 zł za każdy dzień zwłoki, ponad termin określony w zleceniu o którym mowa w § 3 ust. 3 Umowy,</w:t>
      </w:r>
    </w:p>
    <w:p w:rsidR="00946E09" w:rsidRDefault="00946E09" w:rsidP="005D368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MT"/>
        </w:rPr>
      </w:pPr>
      <w:r>
        <w:rPr>
          <w:rFonts w:ascii="Cambria" w:hAnsi="Cambria" w:cs="ArialMT"/>
        </w:rPr>
        <w:t xml:space="preserve">W przypadku dostarczenia niekompletnego okulografu (bez akcesoriów, nakładek, złącz, o których mowa w § 2 ust. 5 lit. c) Umowy – w wysokości 200,00 za każdy dzień, w którym nie będzie możliwe wykorzystanie urządzenia zgodnie z celem najmu, począwszy od dnia następnego po dniu zgłoszenia przez Zamawiającego niekompletności dostarczonego urządzenia, </w:t>
      </w:r>
    </w:p>
    <w:p w:rsidR="002C1C0F" w:rsidRPr="00946E09" w:rsidRDefault="00946E09" w:rsidP="005D368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MT"/>
        </w:rPr>
      </w:pPr>
      <w:r>
        <w:rPr>
          <w:rFonts w:ascii="Cambria" w:hAnsi="Cambria" w:cs="ArialMT"/>
        </w:rPr>
        <w:t>W przypadku zwłoki w dostarczeniu urządzenia zastępczego, o którym mowa w § 2 ust. 8 Umowy – w wysokości 100,00 zł za każdy dzień zwłoki ponad termin określony w § 2 ust. 8 Umowy.</w:t>
      </w:r>
    </w:p>
    <w:p w:rsidR="00657104" w:rsidRPr="00946E09" w:rsidRDefault="00657104" w:rsidP="005D368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MT"/>
        </w:rPr>
      </w:pPr>
      <w:r w:rsidRPr="002C1C0F">
        <w:rPr>
          <w:rFonts w:ascii="Cambria" w:hAnsi="Cambria"/>
        </w:rPr>
        <w:t>W przypadk</w:t>
      </w:r>
      <w:r w:rsidR="00946E09">
        <w:rPr>
          <w:rFonts w:ascii="Cambria" w:hAnsi="Cambria"/>
        </w:rPr>
        <w:t>ach</w:t>
      </w:r>
      <w:r w:rsidRPr="002C1C0F">
        <w:rPr>
          <w:rFonts w:ascii="Cambria" w:hAnsi="Cambria"/>
        </w:rPr>
        <w:t xml:space="preserve"> wykon</w:t>
      </w:r>
      <w:r w:rsidR="00946E09">
        <w:rPr>
          <w:rFonts w:ascii="Cambria" w:hAnsi="Cambria"/>
        </w:rPr>
        <w:t xml:space="preserve">ywania Usługi </w:t>
      </w:r>
      <w:r w:rsidRPr="002C1C0F">
        <w:rPr>
          <w:rFonts w:ascii="Cambria" w:hAnsi="Cambria"/>
        </w:rPr>
        <w:t xml:space="preserve">w sposób niezgodny z </w:t>
      </w:r>
      <w:r w:rsidR="00946E09">
        <w:rPr>
          <w:rFonts w:ascii="Cambria" w:hAnsi="Cambria"/>
        </w:rPr>
        <w:t>U</w:t>
      </w:r>
      <w:r w:rsidRPr="002C1C0F">
        <w:rPr>
          <w:rFonts w:ascii="Cambria" w:hAnsi="Cambria"/>
        </w:rPr>
        <w:t>mową</w:t>
      </w:r>
      <w:r w:rsidR="00946E09">
        <w:rPr>
          <w:rFonts w:ascii="Cambria" w:hAnsi="Cambria"/>
        </w:rPr>
        <w:t>, inny niż określony w lit. b) – e)</w:t>
      </w:r>
      <w:r w:rsidRPr="002C1C0F">
        <w:rPr>
          <w:rFonts w:ascii="Cambria" w:hAnsi="Cambria"/>
        </w:rPr>
        <w:t xml:space="preserve"> oraz w przypadku niezachowania należytej staranności w wykonaniu </w:t>
      </w:r>
      <w:r w:rsidR="00946E09">
        <w:rPr>
          <w:rFonts w:ascii="Cambria" w:hAnsi="Cambria"/>
        </w:rPr>
        <w:t>U</w:t>
      </w:r>
      <w:r w:rsidRPr="002C1C0F">
        <w:rPr>
          <w:rFonts w:ascii="Cambria" w:hAnsi="Cambria"/>
        </w:rPr>
        <w:t>mowy</w:t>
      </w:r>
      <w:r w:rsidR="00946E09">
        <w:rPr>
          <w:rFonts w:ascii="Cambria" w:hAnsi="Cambria"/>
        </w:rPr>
        <w:t xml:space="preserve"> – w </w:t>
      </w:r>
      <w:r w:rsidRPr="002C1C0F">
        <w:rPr>
          <w:rFonts w:ascii="Cambria" w:hAnsi="Cambria"/>
        </w:rPr>
        <w:t xml:space="preserve">wysokości </w:t>
      </w:r>
      <w:r w:rsidR="00946E09">
        <w:rPr>
          <w:rFonts w:ascii="Cambria" w:hAnsi="Cambria"/>
        </w:rPr>
        <w:t>1</w:t>
      </w:r>
      <w:r w:rsidRPr="002C1C0F">
        <w:rPr>
          <w:rFonts w:ascii="Cambria" w:hAnsi="Cambria"/>
        </w:rPr>
        <w:t>00 zł za każdy stwierdzony przypadek.</w:t>
      </w:r>
      <w:r w:rsidRPr="00946E09">
        <w:t xml:space="preserve"> </w:t>
      </w:r>
    </w:p>
    <w:p w:rsidR="00946E09" w:rsidRPr="00946E09" w:rsidRDefault="00946E09" w:rsidP="005D3683">
      <w:pPr>
        <w:numPr>
          <w:ilvl w:val="0"/>
          <w:numId w:val="3"/>
        </w:numPr>
        <w:ind w:hanging="360"/>
        <w:rPr>
          <w:color w:val="auto"/>
        </w:rPr>
      </w:pPr>
      <w:r w:rsidRPr="002C1C0F">
        <w:rPr>
          <w:rFonts w:cs="ArialMT"/>
        </w:rPr>
        <w:t>W przypadku odstąpienia od umowy przez</w:t>
      </w:r>
      <w:r>
        <w:rPr>
          <w:rFonts w:cs="ArialMT"/>
        </w:rPr>
        <w:t xml:space="preserve"> którąkolwiek stronę, </w:t>
      </w:r>
      <w:r w:rsidRPr="002C1C0F">
        <w:rPr>
          <w:rFonts w:cs="ArialMT"/>
        </w:rPr>
        <w:t xml:space="preserve">z przyczyn leżących po stronie </w:t>
      </w:r>
      <w:r>
        <w:rPr>
          <w:rFonts w:cs="ArialMT"/>
        </w:rPr>
        <w:t>Zamawiającego, Zamawiający zapłaci Wykonawcy karę umowną</w:t>
      </w:r>
      <w:r>
        <w:rPr>
          <w:rFonts w:cs="ArialMT"/>
        </w:rPr>
        <w:br/>
      </w:r>
      <w:r w:rsidRPr="002C1C0F">
        <w:rPr>
          <w:rFonts w:cs="ArialMT"/>
        </w:rPr>
        <w:t xml:space="preserve">w wysokości 10% </w:t>
      </w:r>
      <w:r>
        <w:rPr>
          <w:rFonts w:cs="ArialMT"/>
        </w:rPr>
        <w:t xml:space="preserve">maksymalnego </w:t>
      </w:r>
      <w:r w:rsidRPr="002C1C0F">
        <w:rPr>
          <w:rFonts w:cs="ArialMT"/>
        </w:rPr>
        <w:t>wynagrodzenia umownego</w:t>
      </w:r>
      <w:r>
        <w:rPr>
          <w:rFonts w:cs="ArialMT"/>
        </w:rPr>
        <w:t xml:space="preserve"> brutto</w:t>
      </w:r>
      <w:r w:rsidRPr="002C1C0F">
        <w:rPr>
          <w:rFonts w:cs="ArialMT"/>
        </w:rPr>
        <w:t xml:space="preserve"> </w:t>
      </w:r>
      <w:r>
        <w:rPr>
          <w:rFonts w:cs="ArialMT"/>
        </w:rPr>
        <w:t>określonego</w:t>
      </w:r>
      <w:r>
        <w:rPr>
          <w:rFonts w:cs="ArialMT"/>
        </w:rPr>
        <w:br/>
        <w:t>w</w:t>
      </w:r>
      <w:r w:rsidRPr="002C1C0F">
        <w:rPr>
          <w:rFonts w:cs="ArialMT"/>
        </w:rPr>
        <w:t xml:space="preserve"> § </w:t>
      </w:r>
      <w:r>
        <w:rPr>
          <w:rFonts w:cs="ArialMT"/>
        </w:rPr>
        <w:t>6</w:t>
      </w:r>
      <w:r w:rsidRPr="002C1C0F">
        <w:rPr>
          <w:rFonts w:cs="ArialMT"/>
        </w:rPr>
        <w:t xml:space="preserve"> ust. 1 </w:t>
      </w:r>
      <w:r>
        <w:rPr>
          <w:rFonts w:cs="ArialMT"/>
        </w:rPr>
        <w:t>U</w:t>
      </w:r>
      <w:r w:rsidRPr="002C1C0F">
        <w:rPr>
          <w:rFonts w:cs="ArialMT"/>
        </w:rPr>
        <w:t>mowy</w:t>
      </w:r>
      <w:r>
        <w:t>.</w:t>
      </w:r>
    </w:p>
    <w:p w:rsidR="00946E09" w:rsidRPr="00946E09" w:rsidRDefault="00946E09" w:rsidP="005D3683">
      <w:pPr>
        <w:numPr>
          <w:ilvl w:val="0"/>
          <w:numId w:val="3"/>
        </w:numPr>
        <w:ind w:hanging="360"/>
        <w:rPr>
          <w:color w:val="auto"/>
        </w:rPr>
      </w:pPr>
      <w:r w:rsidRPr="002C1C0F">
        <w:t xml:space="preserve">Zamawiający ma prawo powierzenie wykonania </w:t>
      </w:r>
      <w:r>
        <w:t>Usługi</w:t>
      </w:r>
      <w:r w:rsidRPr="002C1C0F">
        <w:t xml:space="preserve"> </w:t>
      </w:r>
      <w:r>
        <w:t xml:space="preserve">podmiotowi trzeciemu </w:t>
      </w:r>
      <w:r w:rsidRPr="002C1C0F">
        <w:t>na koszt</w:t>
      </w:r>
      <w:r>
        <w:t xml:space="preserve"> i ryzyko</w:t>
      </w:r>
      <w:r w:rsidRPr="002C1C0F">
        <w:t xml:space="preserve"> Wykonawcy oraz dodatkowo naliczenia kary umownej</w:t>
      </w:r>
      <w:r>
        <w:t xml:space="preserve">. </w:t>
      </w:r>
    </w:p>
    <w:p w:rsidR="00946E09" w:rsidRPr="00946E09" w:rsidRDefault="00946E09" w:rsidP="005D3683">
      <w:pPr>
        <w:numPr>
          <w:ilvl w:val="0"/>
          <w:numId w:val="3"/>
        </w:numPr>
        <w:ind w:hanging="360"/>
        <w:rPr>
          <w:color w:val="auto"/>
        </w:rPr>
      </w:pPr>
      <w:r>
        <w:rPr>
          <w:color w:val="auto"/>
        </w:rPr>
        <w:t>Strony dopuszczają możliwość kumulatywnego naliczenia kar umownych, jednak nie więcej niż do wysokości 30</w:t>
      </w:r>
      <w:r w:rsidR="00152C9F">
        <w:rPr>
          <w:color w:val="auto"/>
        </w:rPr>
        <w:t xml:space="preserve">% </w:t>
      </w:r>
      <w:r w:rsidR="00152C9F" w:rsidRPr="002C1C0F">
        <w:rPr>
          <w:color w:val="auto"/>
        </w:rPr>
        <w:t>maksymalnego</w:t>
      </w:r>
      <w:r>
        <w:rPr>
          <w:rFonts w:cs="ArialMT"/>
        </w:rPr>
        <w:t xml:space="preserve"> </w:t>
      </w:r>
      <w:r w:rsidRPr="002C1C0F">
        <w:rPr>
          <w:rFonts w:cs="ArialMT"/>
        </w:rPr>
        <w:t>wynagrodzenia umownego</w:t>
      </w:r>
      <w:r>
        <w:rPr>
          <w:rFonts w:cs="ArialMT"/>
        </w:rPr>
        <w:t xml:space="preserve"> brutto</w:t>
      </w:r>
      <w:r w:rsidRPr="002C1C0F">
        <w:rPr>
          <w:rFonts w:cs="ArialMT"/>
        </w:rPr>
        <w:t xml:space="preserve"> </w:t>
      </w:r>
      <w:r>
        <w:rPr>
          <w:rFonts w:cs="ArialMT"/>
        </w:rPr>
        <w:t>określonego w</w:t>
      </w:r>
      <w:r w:rsidRPr="002C1C0F">
        <w:rPr>
          <w:rFonts w:cs="ArialMT"/>
        </w:rPr>
        <w:t xml:space="preserve"> § </w:t>
      </w:r>
      <w:r>
        <w:rPr>
          <w:rFonts w:cs="ArialMT"/>
        </w:rPr>
        <w:t>6</w:t>
      </w:r>
      <w:r w:rsidRPr="002C1C0F">
        <w:rPr>
          <w:rFonts w:cs="ArialMT"/>
        </w:rPr>
        <w:t xml:space="preserve"> ust. 1 </w:t>
      </w:r>
      <w:r>
        <w:rPr>
          <w:rFonts w:cs="ArialMT"/>
        </w:rPr>
        <w:t>U</w:t>
      </w:r>
      <w:r w:rsidRPr="002C1C0F">
        <w:rPr>
          <w:rFonts w:cs="ArialMT"/>
        </w:rPr>
        <w:t>mowy</w:t>
      </w:r>
      <w:r w:rsidR="0038690C" w:rsidRPr="002C1C0F">
        <w:rPr>
          <w:color w:val="auto"/>
        </w:rPr>
        <w:t>.</w:t>
      </w:r>
    </w:p>
    <w:p w:rsidR="00245A12" w:rsidRPr="002C1C0F" w:rsidRDefault="0038690C" w:rsidP="005D3683">
      <w:pPr>
        <w:numPr>
          <w:ilvl w:val="0"/>
          <w:numId w:val="3"/>
        </w:numPr>
        <w:ind w:hanging="360"/>
        <w:rPr>
          <w:color w:val="auto"/>
        </w:rPr>
      </w:pPr>
      <w:r w:rsidRPr="002C1C0F">
        <w:rPr>
          <w:color w:val="auto"/>
        </w:rPr>
        <w:t xml:space="preserve">Wykonawca w okresie wykonywania przedmiotu umowy ponosi pełną odpowiedzialność za wszelkie szkody wyrządzone swoim działaniem. </w:t>
      </w:r>
    </w:p>
    <w:p w:rsidR="00657104" w:rsidRPr="002D5FE9" w:rsidRDefault="00657104" w:rsidP="005D368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hanging="426"/>
        <w:jc w:val="both"/>
        <w:rPr>
          <w:rFonts w:ascii="Cambria" w:hAnsi="Cambria" w:cs="ArialMT"/>
        </w:rPr>
      </w:pPr>
      <w:r w:rsidRPr="002C1C0F">
        <w:rPr>
          <w:rFonts w:ascii="Cambria" w:hAnsi="Cambria" w:cs="ArialMT"/>
        </w:rPr>
        <w:t>Strony zastrzegają sobie prawo dochodzenia odszkodowania uzupełniającego do wysokości rzeczywiście poniesionej szkody</w:t>
      </w:r>
      <w:r w:rsidR="00946E09">
        <w:rPr>
          <w:rFonts w:ascii="Cambria" w:hAnsi="Cambria" w:cs="ArialMT"/>
        </w:rPr>
        <w:t xml:space="preserve"> na zasadach ogólnych</w:t>
      </w:r>
      <w:r w:rsidRPr="002C1C0F">
        <w:rPr>
          <w:rFonts w:ascii="Cambria" w:hAnsi="Cambria" w:cs="ArialMT"/>
        </w:rPr>
        <w:t xml:space="preserve"> w przypadku poniesienia szkody przewyższającej wartość kary umownej oraz w innych przypadkach niewykonania lub nienależytego wykonania umowy.</w:t>
      </w:r>
    </w:p>
    <w:p w:rsidR="00245A12" w:rsidRPr="0092242B" w:rsidRDefault="0038690C" w:rsidP="0092242B">
      <w:pPr>
        <w:numPr>
          <w:ilvl w:val="0"/>
          <w:numId w:val="3"/>
        </w:numPr>
        <w:spacing w:after="0"/>
        <w:ind w:left="294" w:hanging="360"/>
        <w:rPr>
          <w:color w:val="000000" w:themeColor="text1"/>
        </w:rPr>
      </w:pPr>
      <w:r w:rsidRPr="002C1C0F">
        <w:rPr>
          <w:color w:val="auto"/>
        </w:rPr>
        <w:t xml:space="preserve">Strony ustalają, że Zamawiający swoją wierzytelność, z tytułu naliczanych kar na podstawie niniejszej umowy, może zaspokoić w pierwszej kolejności przez potrącenie z wynagrodzenia Wykonawcy, bez uprzedniego wzywania Wykonawcy </w:t>
      </w:r>
      <w:r w:rsidRPr="0092242B">
        <w:rPr>
          <w:color w:val="000000" w:themeColor="text1"/>
        </w:rPr>
        <w:t>do zapłaty należności z tytu</w:t>
      </w:r>
      <w:r w:rsidR="00657104" w:rsidRPr="0092242B">
        <w:rPr>
          <w:color w:val="000000" w:themeColor="text1"/>
        </w:rPr>
        <w:t xml:space="preserve">łu naliczonych kar, niezależnie od jego zgody. </w:t>
      </w:r>
    </w:p>
    <w:p w:rsidR="0092242B" w:rsidRPr="00BB201B" w:rsidRDefault="0092242B" w:rsidP="0092242B">
      <w:pPr>
        <w:numPr>
          <w:ilvl w:val="0"/>
          <w:numId w:val="3"/>
        </w:numPr>
        <w:spacing w:after="0"/>
        <w:ind w:left="294" w:hanging="360"/>
        <w:rPr>
          <w:rFonts w:eastAsia="SimSun" w:cs="font276"/>
          <w:bCs/>
          <w:i/>
          <w:iCs/>
          <w:color w:val="FF0000"/>
          <w:szCs w:val="24"/>
          <w:lang w:eastAsia="ar-SA"/>
        </w:rPr>
      </w:pPr>
      <w:r w:rsidRPr="0092242B">
        <w:rPr>
          <w:rFonts w:eastAsia="SimSun" w:cs="font276"/>
          <w:bCs/>
          <w:iCs/>
          <w:color w:val="FF0000"/>
          <w:szCs w:val="24"/>
          <w:lang w:eastAsia="ar-SA"/>
        </w:rPr>
        <w:t>Zamawiający nie ma prawa:</w:t>
      </w:r>
    </w:p>
    <w:p w:rsidR="0092242B" w:rsidRPr="0092242B" w:rsidRDefault="0092242B" w:rsidP="0092242B">
      <w:pPr>
        <w:pStyle w:val="Akapitzlist"/>
        <w:numPr>
          <w:ilvl w:val="0"/>
          <w:numId w:val="27"/>
        </w:numPr>
        <w:suppressAutoHyphens/>
        <w:spacing w:line="259" w:lineRule="auto"/>
        <w:rPr>
          <w:rFonts w:ascii="Cambria" w:eastAsia="SimSun" w:hAnsi="Cambria" w:cs="font276"/>
          <w:bCs/>
          <w:iCs/>
          <w:color w:val="FF0000"/>
          <w:lang w:eastAsia="ar-SA"/>
        </w:rPr>
      </w:pPr>
      <w:r w:rsidRPr="0092242B">
        <w:rPr>
          <w:rFonts w:ascii="Cambria" w:eastAsia="SimSun" w:hAnsi="Cambria" w:cs="font276"/>
          <w:bCs/>
          <w:iCs/>
          <w:color w:val="FF0000"/>
          <w:lang w:eastAsia="ar-SA"/>
        </w:rPr>
        <w:t>wynajmowania przedmiotu umowy  innym podmiotom,</w:t>
      </w:r>
    </w:p>
    <w:p w:rsidR="0092242B" w:rsidRPr="00BB201B" w:rsidRDefault="0092242B" w:rsidP="0092242B">
      <w:pPr>
        <w:pStyle w:val="Akapitzlist"/>
        <w:numPr>
          <w:ilvl w:val="0"/>
          <w:numId w:val="27"/>
        </w:numPr>
        <w:suppressAutoHyphens/>
        <w:spacing w:line="259" w:lineRule="auto"/>
        <w:rPr>
          <w:rFonts w:ascii="Cambria" w:eastAsia="SimSun" w:hAnsi="Cambria" w:cs="font276"/>
          <w:bCs/>
          <w:iCs/>
          <w:color w:val="FF0000"/>
          <w:lang w:eastAsia="ar-SA"/>
        </w:rPr>
      </w:pPr>
      <w:r w:rsidRPr="0092242B">
        <w:rPr>
          <w:rFonts w:ascii="Cambria" w:eastAsia="SimSun" w:hAnsi="Cambria" w:cs="font276"/>
          <w:bCs/>
          <w:iCs/>
          <w:color w:val="FF0000"/>
          <w:lang w:eastAsia="ar-SA"/>
        </w:rPr>
        <w:t>oddawania przedmiotu umowy do użytkowania osobom innym niż pracownicy zamawiającego uprawnieni do obsługi sprzętu </w:t>
      </w:r>
    </w:p>
    <w:p w:rsidR="0092242B" w:rsidRPr="00BB201B" w:rsidRDefault="0092242B" w:rsidP="0092242B">
      <w:pPr>
        <w:pStyle w:val="Akapitzlist"/>
        <w:numPr>
          <w:ilvl w:val="0"/>
          <w:numId w:val="27"/>
        </w:numPr>
        <w:suppressAutoHyphens/>
        <w:spacing w:line="259" w:lineRule="auto"/>
        <w:rPr>
          <w:rFonts w:ascii="Cambria" w:eastAsia="SimSun" w:hAnsi="Cambria" w:cs="font276"/>
          <w:bCs/>
          <w:iCs/>
          <w:color w:val="FF0000"/>
          <w:lang w:eastAsia="ar-SA"/>
        </w:rPr>
      </w:pPr>
      <w:r w:rsidRPr="0092242B">
        <w:rPr>
          <w:rFonts w:ascii="Cambria" w:eastAsia="SimSun" w:hAnsi="Cambria" w:cs="font276"/>
          <w:bCs/>
          <w:iCs/>
          <w:color w:val="FF0000"/>
          <w:lang w:eastAsia="ar-SA"/>
        </w:rPr>
        <w:t>wykorzystywania przedmiotu umowy w miejscu lub do celów nieprzewidzianych w umowie.</w:t>
      </w:r>
    </w:p>
    <w:p w:rsidR="0092242B" w:rsidRPr="0092242B" w:rsidRDefault="0092242B" w:rsidP="0092242B">
      <w:pPr>
        <w:pStyle w:val="Akapitzlist"/>
        <w:suppressAutoHyphens/>
        <w:spacing w:line="259" w:lineRule="auto"/>
        <w:ind w:left="644"/>
        <w:rPr>
          <w:rFonts w:eastAsia="SimSun" w:cs="font276"/>
          <w:bCs/>
          <w:iCs/>
          <w:color w:val="000000" w:themeColor="text1"/>
          <w:lang w:eastAsia="ar-SA"/>
        </w:rPr>
      </w:pPr>
    </w:p>
    <w:p w:rsidR="00245A12" w:rsidRDefault="00245A12">
      <w:pPr>
        <w:spacing w:after="16" w:line="259" w:lineRule="auto"/>
        <w:ind w:left="0" w:firstLine="0"/>
        <w:jc w:val="left"/>
      </w:pPr>
    </w:p>
    <w:p w:rsidR="00274BB2" w:rsidRPr="00461825" w:rsidRDefault="00274BB2" w:rsidP="00274BB2">
      <w:pPr>
        <w:autoSpaceDE w:val="0"/>
        <w:autoSpaceDN w:val="0"/>
        <w:spacing w:after="0"/>
        <w:jc w:val="center"/>
        <w:rPr>
          <w:rFonts w:eastAsia="Calibri" w:cs="ArialNarrow,Bold"/>
          <w:b/>
          <w:bCs/>
          <w:color w:val="000000" w:themeColor="text1"/>
          <w:szCs w:val="24"/>
        </w:rPr>
      </w:pPr>
      <w:r w:rsidRPr="00461825">
        <w:rPr>
          <w:rFonts w:eastAsia="Calibri" w:cs="ArialNarrow,Bold"/>
          <w:b/>
          <w:bCs/>
          <w:color w:val="000000" w:themeColor="text1"/>
          <w:szCs w:val="24"/>
        </w:rPr>
        <w:t>§ 9</w:t>
      </w:r>
    </w:p>
    <w:p w:rsidR="00EB55EA" w:rsidRPr="0092242B" w:rsidRDefault="00274BB2" w:rsidP="00274BB2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cs="Helvetica"/>
          <w:bCs/>
          <w:color w:val="FF0000"/>
          <w:szCs w:val="24"/>
        </w:rPr>
      </w:pPr>
      <w:r w:rsidRPr="0092242B">
        <w:rPr>
          <w:rFonts w:cs="Helvetica"/>
          <w:bCs/>
          <w:color w:val="FF0000"/>
          <w:szCs w:val="24"/>
        </w:rPr>
        <w:t xml:space="preserve">Wykonawca zobowiązuje się do ubezpieczenia </w:t>
      </w:r>
      <w:r w:rsidR="00EB55EA" w:rsidRPr="0092242B">
        <w:rPr>
          <w:rFonts w:cs="Helvetica"/>
          <w:bCs/>
          <w:color w:val="FF0000"/>
          <w:szCs w:val="24"/>
        </w:rPr>
        <w:t>przedmiotu najmu (urządzenia) w zakresie:</w:t>
      </w:r>
    </w:p>
    <w:p w:rsidR="00EB55EA" w:rsidRPr="0092242B" w:rsidRDefault="00EB55EA" w:rsidP="00EB55EA">
      <w:pPr>
        <w:autoSpaceDE w:val="0"/>
        <w:autoSpaceDN w:val="0"/>
        <w:adjustRightInd w:val="0"/>
        <w:spacing w:after="0" w:line="276" w:lineRule="auto"/>
        <w:ind w:left="426" w:firstLine="0"/>
        <w:contextualSpacing/>
        <w:rPr>
          <w:rFonts w:cs="Helvetica"/>
          <w:bCs/>
          <w:color w:val="FF0000"/>
          <w:szCs w:val="24"/>
        </w:rPr>
      </w:pPr>
      <w:r w:rsidRPr="0092242B">
        <w:rPr>
          <w:rFonts w:cs="Helvetica"/>
          <w:bCs/>
          <w:color w:val="FF0000"/>
          <w:szCs w:val="24"/>
        </w:rPr>
        <w:t xml:space="preserve">a) ubezpieczenia </w:t>
      </w:r>
      <w:r w:rsidR="00274BB2" w:rsidRPr="0092242B">
        <w:rPr>
          <w:rFonts w:cs="Helvetica"/>
          <w:bCs/>
          <w:color w:val="FF0000"/>
          <w:szCs w:val="24"/>
        </w:rPr>
        <w:t>sprzętu elektronicznego przenośnego od uszkodzeń/awarii Electronical Equipment Insurace – EEI</w:t>
      </w:r>
      <w:r w:rsidRPr="0092242B">
        <w:rPr>
          <w:rFonts w:cs="Helvetica"/>
          <w:bCs/>
          <w:color w:val="FF0000"/>
          <w:szCs w:val="24"/>
        </w:rPr>
        <w:t xml:space="preserve">, </w:t>
      </w:r>
    </w:p>
    <w:p w:rsidR="00CB2A38" w:rsidRPr="0092242B" w:rsidRDefault="00EB55EA" w:rsidP="00EB55EA">
      <w:pPr>
        <w:autoSpaceDE w:val="0"/>
        <w:autoSpaceDN w:val="0"/>
        <w:adjustRightInd w:val="0"/>
        <w:spacing w:after="0" w:line="276" w:lineRule="auto"/>
        <w:ind w:left="426" w:firstLine="0"/>
        <w:contextualSpacing/>
        <w:rPr>
          <w:rFonts w:cs="Helvetica"/>
          <w:bCs/>
          <w:color w:val="FF0000"/>
          <w:szCs w:val="24"/>
        </w:rPr>
      </w:pPr>
      <w:r w:rsidRPr="0092242B">
        <w:rPr>
          <w:rFonts w:cs="Helvetica"/>
          <w:bCs/>
          <w:color w:val="FF0000"/>
          <w:szCs w:val="24"/>
        </w:rPr>
        <w:t>b) ubezpieczenia w trakcie transportu od wszystkich ryzyk z włączeniem kradzieży, rabunku ze środka transportu i wraz ze środkiem transportu</w:t>
      </w:r>
      <w:r w:rsidR="00274BB2" w:rsidRPr="0092242B">
        <w:rPr>
          <w:rFonts w:cs="Helvetica"/>
          <w:bCs/>
          <w:color w:val="FF0000"/>
          <w:szCs w:val="24"/>
        </w:rPr>
        <w:t xml:space="preserve"> (podczas transportów Wynajmujący – Najemca – Wynajmujący)</w:t>
      </w:r>
      <w:r w:rsidR="00CB2A38" w:rsidRPr="0092242B">
        <w:rPr>
          <w:rFonts w:cs="Helvetica"/>
          <w:bCs/>
          <w:color w:val="FF0000"/>
          <w:szCs w:val="24"/>
        </w:rPr>
        <w:t>.</w:t>
      </w:r>
    </w:p>
    <w:p w:rsidR="00274BB2" w:rsidRPr="00461825" w:rsidRDefault="00CB2A38" w:rsidP="00274BB2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cs="Helvetica"/>
          <w:bCs/>
          <w:color w:val="000000" w:themeColor="text1"/>
          <w:szCs w:val="24"/>
        </w:rPr>
      </w:pPr>
      <w:r w:rsidRPr="00461825">
        <w:rPr>
          <w:rFonts w:eastAsia="Times New Roman" w:cs="Calibri"/>
          <w:szCs w:val="24"/>
        </w:rPr>
        <w:t>Suma ubezpieczenia, o którym mowa w ust. 1 odpowiada nowej odtworzeniowej (z uwzględnieniem ceł, podatków oraz kosztów transportu).</w:t>
      </w:r>
    </w:p>
    <w:p w:rsidR="00274BB2" w:rsidRPr="00461825" w:rsidRDefault="00274BB2" w:rsidP="00274BB2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eastAsia="Calibri" w:cs="ArialNarrow"/>
          <w:color w:val="000000" w:themeColor="text1"/>
          <w:szCs w:val="24"/>
        </w:rPr>
      </w:pPr>
      <w:r w:rsidRPr="00461825">
        <w:rPr>
          <w:rFonts w:eastAsia="Calibri" w:cs="ArialNarrow"/>
          <w:color w:val="000000" w:themeColor="text1"/>
          <w:szCs w:val="24"/>
        </w:rPr>
        <w:t>Ubezpieczenie, o którym mowa w ust. 1:</w:t>
      </w:r>
    </w:p>
    <w:p w:rsidR="00274BB2" w:rsidRPr="00461825" w:rsidRDefault="00274BB2" w:rsidP="004C2B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="Cambria" w:eastAsia="Calibri" w:hAnsi="Cambria" w:cs="ArialNarrow"/>
          <w:color w:val="000000" w:themeColor="text1"/>
        </w:rPr>
      </w:pPr>
      <w:r w:rsidRPr="00461825">
        <w:rPr>
          <w:rFonts w:ascii="Cambria" w:eastAsia="Calibri" w:hAnsi="Cambria" w:cs="ArialNarrow"/>
          <w:color w:val="000000" w:themeColor="text1"/>
        </w:rPr>
        <w:t>obowiązuje przez cały okres realizacji umowy</w:t>
      </w:r>
      <w:r w:rsidR="0000007C" w:rsidRPr="00461825">
        <w:rPr>
          <w:rFonts w:ascii="Cambria" w:eastAsia="Calibri" w:hAnsi="Cambria" w:cs="ArialNarrow"/>
          <w:color w:val="000000" w:themeColor="text1"/>
        </w:rPr>
        <w:t>,</w:t>
      </w:r>
    </w:p>
    <w:p w:rsidR="00274BB2" w:rsidRPr="00461825" w:rsidRDefault="00274BB2" w:rsidP="004C2B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="Cambria" w:eastAsia="Calibri" w:hAnsi="Cambria" w:cs="ArialNarrow"/>
          <w:color w:val="000000" w:themeColor="text1"/>
        </w:rPr>
      </w:pPr>
      <w:r w:rsidRPr="00461825">
        <w:rPr>
          <w:rFonts w:ascii="Cambria" w:eastAsia="Calibri" w:hAnsi="Cambria" w:cs="ArialNarrow"/>
          <w:color w:val="000000" w:themeColor="text1"/>
        </w:rPr>
        <w:t>nie może zawierać żadnych franszyz (integralnych oraz redukcyjnych) a</w:t>
      </w:r>
      <w:r w:rsidR="0000007C" w:rsidRPr="00461825">
        <w:rPr>
          <w:rFonts w:ascii="Cambria" w:eastAsia="Calibri" w:hAnsi="Cambria" w:cs="ArialNarrow"/>
          <w:color w:val="000000" w:themeColor="text1"/>
        </w:rPr>
        <w:t>ni udziałów własnych w szkodach,</w:t>
      </w:r>
    </w:p>
    <w:p w:rsidR="00274BB2" w:rsidRPr="00461825" w:rsidRDefault="004C2BAC" w:rsidP="004C2B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="Cambria" w:eastAsia="Calibri" w:hAnsi="Cambria" w:cs="ArialNarrow"/>
          <w:color w:val="000000" w:themeColor="text1"/>
        </w:rPr>
      </w:pPr>
      <w:r w:rsidRPr="00461825">
        <w:rPr>
          <w:rFonts w:ascii="Cambria" w:hAnsi="Cambria"/>
        </w:rPr>
        <w:t>m</w:t>
      </w:r>
      <w:r w:rsidR="00274BB2" w:rsidRPr="00461825">
        <w:rPr>
          <w:rFonts w:ascii="Cambria" w:hAnsi="Cambria"/>
        </w:rPr>
        <w:t>usi zawierać klauzulę reprezentantów pokrywając</w:t>
      </w:r>
      <w:r w:rsidRPr="00461825">
        <w:rPr>
          <w:rFonts w:ascii="Cambria" w:hAnsi="Cambria"/>
        </w:rPr>
        <w:t>ą</w:t>
      </w:r>
      <w:r w:rsidR="00274BB2" w:rsidRPr="00461825">
        <w:rPr>
          <w:rFonts w:ascii="Cambria" w:hAnsi="Cambria"/>
        </w:rPr>
        <w:t xml:space="preserve"> szkody wskutek winy umyślnej i rażącego niedbalstwa pracowników, studentów Zamawiającego z wyłączeniem odpowiedzialności za szkody wskutek winy umyślnej reprezentantów Zamawiającego (Rektor, Kanclerz).</w:t>
      </w:r>
    </w:p>
    <w:p w:rsidR="00274BB2" w:rsidRPr="00461825" w:rsidRDefault="0000007C" w:rsidP="00274BB2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eastAsia="Calibri" w:cs="ArialNarrow"/>
          <w:color w:val="000000" w:themeColor="text1"/>
          <w:szCs w:val="24"/>
        </w:rPr>
      </w:pPr>
      <w:r w:rsidRPr="00461825">
        <w:rPr>
          <w:rFonts w:eastAsia="Calibri" w:cs="ArialNarrow"/>
          <w:color w:val="000000" w:themeColor="text1"/>
          <w:szCs w:val="24"/>
        </w:rPr>
        <w:t>Każdorazowo przed</w:t>
      </w:r>
      <w:r w:rsidR="00274BB2" w:rsidRPr="00461825">
        <w:rPr>
          <w:rFonts w:eastAsia="Calibri" w:cs="ArialNarrow"/>
          <w:color w:val="000000" w:themeColor="text1"/>
          <w:szCs w:val="24"/>
        </w:rPr>
        <w:t xml:space="preserve"> przystąpieniem do realizacji zamówienia Wykonawca jest zobowiązany do przedłożenia Zamawiającemu poświadczonych za zgodność z oryginałem kopii polis ubezpieczeniowych, o których mowa w ust. 1, na okres, o którym mowa w ust. </w:t>
      </w:r>
      <w:r w:rsidR="00DA19D7" w:rsidRPr="00461825">
        <w:rPr>
          <w:rFonts w:eastAsia="Calibri" w:cs="ArialNarrow"/>
          <w:color w:val="000000" w:themeColor="text1"/>
          <w:szCs w:val="24"/>
        </w:rPr>
        <w:t>3</w:t>
      </w:r>
      <w:r w:rsidRPr="00461825">
        <w:rPr>
          <w:rFonts w:eastAsia="Calibri" w:cs="ArialNarrow"/>
          <w:color w:val="000000" w:themeColor="text1"/>
          <w:szCs w:val="24"/>
        </w:rPr>
        <w:t xml:space="preserve"> pkt. 1</w:t>
      </w:r>
      <w:r w:rsidR="00274BB2" w:rsidRPr="00461825">
        <w:rPr>
          <w:rFonts w:eastAsia="Calibri" w:cs="ArialNarrow"/>
          <w:color w:val="000000" w:themeColor="text1"/>
          <w:szCs w:val="24"/>
        </w:rPr>
        <w:t>.</w:t>
      </w:r>
    </w:p>
    <w:p w:rsidR="00274BB2" w:rsidRPr="00461825" w:rsidRDefault="00274BB2" w:rsidP="00274BB2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b/>
          <w:color w:val="000000" w:themeColor="text1"/>
          <w:szCs w:val="24"/>
        </w:rPr>
      </w:pPr>
      <w:r w:rsidRPr="00461825">
        <w:rPr>
          <w:rFonts w:eastAsia="Calibri" w:cs="ArialNarrow"/>
          <w:color w:val="000000" w:themeColor="text1"/>
          <w:szCs w:val="24"/>
        </w:rPr>
        <w:t xml:space="preserve">W przypadku niedopełnienia przez Wykonawcę obowiązków, o których mowa w ust. 1 do </w:t>
      </w:r>
      <w:r w:rsidR="00DA19D7" w:rsidRPr="00461825">
        <w:rPr>
          <w:rFonts w:eastAsia="Calibri" w:cs="ArialNarrow"/>
          <w:color w:val="000000" w:themeColor="text1"/>
          <w:szCs w:val="24"/>
        </w:rPr>
        <w:t>4</w:t>
      </w:r>
      <w:r w:rsidRPr="00461825">
        <w:rPr>
          <w:rFonts w:eastAsia="Calibri" w:cs="ArialNarrow"/>
          <w:color w:val="000000" w:themeColor="text1"/>
          <w:szCs w:val="24"/>
        </w:rPr>
        <w:t xml:space="preserve">, Zamawiający </w:t>
      </w:r>
      <w:r w:rsidRPr="00461825">
        <w:rPr>
          <w:rFonts w:cs="ArialNarrow"/>
          <w:color w:val="000000" w:themeColor="text1"/>
          <w:szCs w:val="24"/>
        </w:rPr>
        <w:t xml:space="preserve">nie </w:t>
      </w:r>
      <w:r w:rsidR="004C2BAC" w:rsidRPr="00461825">
        <w:rPr>
          <w:rFonts w:cs="ArialNarrow"/>
          <w:color w:val="000000" w:themeColor="text1"/>
          <w:szCs w:val="24"/>
        </w:rPr>
        <w:t>przystąpi do realizacji zamówienia</w:t>
      </w:r>
      <w:r w:rsidRPr="00461825">
        <w:rPr>
          <w:rFonts w:cs="ArialNarrow"/>
          <w:color w:val="000000" w:themeColor="text1"/>
          <w:szCs w:val="24"/>
        </w:rPr>
        <w:t>.</w:t>
      </w:r>
    </w:p>
    <w:p w:rsidR="00274BB2" w:rsidRPr="00461825" w:rsidRDefault="00274BB2" w:rsidP="00274BB2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eastAsia="Calibri" w:cs="ArialNarrow"/>
          <w:color w:val="000000" w:themeColor="text1"/>
          <w:szCs w:val="24"/>
        </w:rPr>
      </w:pPr>
      <w:r w:rsidRPr="00461825">
        <w:rPr>
          <w:rFonts w:eastAsia="Calibri" w:cs="ArialNarrow"/>
          <w:color w:val="000000" w:themeColor="text1"/>
          <w:szCs w:val="24"/>
        </w:rPr>
        <w:t xml:space="preserve">Ewentualna zwłoka w </w:t>
      </w:r>
      <w:r w:rsidR="004C2BAC" w:rsidRPr="00461825">
        <w:rPr>
          <w:rFonts w:eastAsia="Calibri" w:cs="ArialNarrow"/>
          <w:color w:val="000000" w:themeColor="text1"/>
          <w:szCs w:val="24"/>
        </w:rPr>
        <w:t>realizacji zamówienia</w:t>
      </w:r>
      <w:r w:rsidRPr="00461825">
        <w:rPr>
          <w:rFonts w:eastAsia="Calibri" w:cs="ArialNarrow"/>
          <w:color w:val="000000" w:themeColor="text1"/>
          <w:szCs w:val="24"/>
        </w:rPr>
        <w:t xml:space="preserve"> z powodu, o którym mowa w ust. 4, będzie obciążać w całości Wykonawcę.</w:t>
      </w:r>
    </w:p>
    <w:p w:rsidR="00274BB2" w:rsidRPr="00461825" w:rsidRDefault="00274BB2" w:rsidP="00274BB2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left"/>
        <w:rPr>
          <w:rFonts w:eastAsia="Calibri" w:cs="ArialNarrow"/>
          <w:color w:val="000000" w:themeColor="text1"/>
          <w:szCs w:val="24"/>
        </w:rPr>
      </w:pPr>
      <w:r w:rsidRPr="00461825">
        <w:rPr>
          <w:rFonts w:eastAsia="Calibri" w:cs="ArialNarrow"/>
          <w:color w:val="000000" w:themeColor="text1"/>
          <w:szCs w:val="24"/>
        </w:rPr>
        <w:t>Zakres oraz warunki ubezpieczenia podlegają akceptacji Zamawiającego.</w:t>
      </w:r>
    </w:p>
    <w:p w:rsidR="00274BB2" w:rsidRPr="00461825" w:rsidRDefault="00274BB2" w:rsidP="00274BB2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eastAsia="Calibri" w:cs="ArialNarrow"/>
          <w:color w:val="000000" w:themeColor="text1"/>
          <w:szCs w:val="24"/>
        </w:rPr>
      </w:pPr>
      <w:r w:rsidRPr="00461825">
        <w:rPr>
          <w:rFonts w:eastAsia="Calibri" w:cs="ArialNarrow"/>
          <w:color w:val="000000" w:themeColor="text1"/>
          <w:szCs w:val="24"/>
        </w:rPr>
        <w:t xml:space="preserve">Nieprzedłożenie Zamawiającemu kopii polisy ubezpieczeniowej, o której mowa w ust. 1, na okres, o którym mowa w ust. </w:t>
      </w:r>
      <w:r w:rsidR="00DA19D7" w:rsidRPr="00461825">
        <w:rPr>
          <w:rFonts w:eastAsia="Calibri" w:cs="ArialNarrow"/>
          <w:color w:val="000000" w:themeColor="text1"/>
          <w:szCs w:val="24"/>
        </w:rPr>
        <w:t>3 ust. 1</w:t>
      </w:r>
      <w:r w:rsidRPr="00461825">
        <w:rPr>
          <w:rFonts w:eastAsia="Calibri" w:cs="ArialNarrow"/>
          <w:color w:val="000000" w:themeColor="text1"/>
          <w:szCs w:val="24"/>
        </w:rPr>
        <w:t>, pomimo wezwania przez Zamawiającego, może stanowić podstawę do odstąpienia od umowy przez Zamawiającego w terminie 30 dni od dnia przekazania wezwania przez Zamawiającego.</w:t>
      </w:r>
    </w:p>
    <w:p w:rsidR="00274BB2" w:rsidRPr="006B6B82" w:rsidRDefault="00274BB2" w:rsidP="00274BB2">
      <w:pPr>
        <w:autoSpaceDE w:val="0"/>
        <w:autoSpaceDN w:val="0"/>
        <w:spacing w:after="0"/>
        <w:jc w:val="center"/>
        <w:rPr>
          <w:rFonts w:eastAsia="Calibri" w:cs="ArialNarrow,Bold"/>
          <w:b/>
          <w:bCs/>
          <w:color w:val="000000" w:themeColor="text1"/>
          <w:szCs w:val="24"/>
        </w:rPr>
      </w:pPr>
    </w:p>
    <w:p w:rsidR="00274BB2" w:rsidRPr="009F0F9A" w:rsidRDefault="00274BB2">
      <w:pPr>
        <w:spacing w:after="16" w:line="259" w:lineRule="auto"/>
        <w:ind w:left="0" w:firstLine="0"/>
        <w:jc w:val="left"/>
      </w:pPr>
    </w:p>
    <w:p w:rsidR="00245A12" w:rsidRDefault="0038690C">
      <w:pPr>
        <w:pStyle w:val="Nagwek1"/>
        <w:ind w:left="411" w:right="406"/>
      </w:pPr>
      <w:r w:rsidRPr="009F0F9A">
        <w:t xml:space="preserve">§ </w:t>
      </w:r>
      <w:r w:rsidR="00D47D59">
        <w:t>10</w:t>
      </w:r>
      <w:r w:rsidRPr="009F0F9A">
        <w:t xml:space="preserve"> </w:t>
      </w:r>
    </w:p>
    <w:p w:rsidR="00245A12" w:rsidRPr="009F0F9A" w:rsidRDefault="0038690C" w:rsidP="005D3683">
      <w:pPr>
        <w:numPr>
          <w:ilvl w:val="0"/>
          <w:numId w:val="4"/>
        </w:numPr>
        <w:ind w:hanging="360"/>
        <w:rPr>
          <w:color w:val="auto"/>
        </w:rPr>
      </w:pPr>
      <w:r w:rsidRPr="009F0F9A">
        <w:t xml:space="preserve">W razie zaistnienia istotnej zmiany okoliczności powodującej, że wykonanie Umowy nie leży w interesie publicznym, czego nie można było przewidzieć w chwili zawarcia Umowy, Zamawiający może odstąpić od Umowy w terminie 14 dni od powzięcia </w:t>
      </w:r>
      <w:r w:rsidRPr="009F0F9A">
        <w:rPr>
          <w:color w:val="auto"/>
        </w:rPr>
        <w:t xml:space="preserve">wiadomości o tych okolicznościach.  </w:t>
      </w:r>
    </w:p>
    <w:p w:rsidR="0023516F" w:rsidRPr="009F0F9A" w:rsidRDefault="0023516F" w:rsidP="005D3683">
      <w:pPr>
        <w:numPr>
          <w:ilvl w:val="0"/>
          <w:numId w:val="4"/>
        </w:numPr>
        <w:tabs>
          <w:tab w:val="left" w:pos="426"/>
        </w:tabs>
        <w:spacing w:after="0" w:line="276" w:lineRule="auto"/>
        <w:ind w:hanging="360"/>
        <w:rPr>
          <w:color w:val="auto"/>
        </w:rPr>
      </w:pPr>
      <w:r w:rsidRPr="009F0F9A">
        <w:rPr>
          <w:color w:val="auto"/>
        </w:rPr>
        <w:t>W przypadku odstąpienia od umowy opisanego w ust. 1 Wykonawcy przysługuje wynagrodzenie za wykonaną potwierdzoną przez Zamawiającego część umowy.</w:t>
      </w:r>
    </w:p>
    <w:p w:rsidR="00245A12" w:rsidRPr="009F0F9A" w:rsidRDefault="0038690C" w:rsidP="005D3683">
      <w:pPr>
        <w:numPr>
          <w:ilvl w:val="0"/>
          <w:numId w:val="4"/>
        </w:numPr>
        <w:ind w:hanging="360"/>
        <w:rPr>
          <w:color w:val="auto"/>
        </w:rPr>
      </w:pPr>
      <w:r w:rsidRPr="009F0F9A">
        <w:rPr>
          <w:color w:val="auto"/>
        </w:rPr>
        <w:t xml:space="preserve">Odstąpienie od Umowy przez którąkolwiek ze Stron będzie dokonane w formie pisemnej pod rygorem nieważności. </w:t>
      </w:r>
    </w:p>
    <w:p w:rsidR="00245A12" w:rsidRPr="009F0F9A" w:rsidRDefault="0038690C" w:rsidP="005D3683">
      <w:pPr>
        <w:numPr>
          <w:ilvl w:val="0"/>
          <w:numId w:val="4"/>
        </w:numPr>
        <w:ind w:hanging="360"/>
        <w:rPr>
          <w:color w:val="auto"/>
        </w:rPr>
      </w:pPr>
      <w:r w:rsidRPr="009F0F9A">
        <w:rPr>
          <w:color w:val="auto"/>
        </w:rPr>
        <w:t xml:space="preserve">Poza przypadkami przewidzianymi w powszechnie obowiązujących przepisach prawa, Zamawiającemu przysługuje prawo odstąpienia od Umowy w całości lub w części w następujących przypadkach: </w:t>
      </w:r>
    </w:p>
    <w:p w:rsidR="002D5FE9" w:rsidRDefault="002D5FE9" w:rsidP="005D3683">
      <w:pPr>
        <w:numPr>
          <w:ilvl w:val="1"/>
          <w:numId w:val="4"/>
        </w:numPr>
        <w:ind w:hanging="360"/>
        <w:rPr>
          <w:color w:val="auto"/>
        </w:rPr>
      </w:pPr>
      <w:r>
        <w:rPr>
          <w:color w:val="auto"/>
        </w:rPr>
        <w:t xml:space="preserve">co najmniej jednokrotnego niewykonania usługi zleconej przez Zamawiającego, </w:t>
      </w:r>
    </w:p>
    <w:p w:rsidR="00245A12" w:rsidRPr="009F0F9A" w:rsidRDefault="002D5FE9" w:rsidP="005D3683">
      <w:pPr>
        <w:numPr>
          <w:ilvl w:val="1"/>
          <w:numId w:val="4"/>
        </w:numPr>
        <w:ind w:hanging="360"/>
        <w:rPr>
          <w:color w:val="auto"/>
        </w:rPr>
      </w:pPr>
      <w:r>
        <w:rPr>
          <w:color w:val="auto"/>
        </w:rPr>
        <w:t xml:space="preserve">niezaniechania </w:t>
      </w:r>
      <w:r w:rsidR="0038690C" w:rsidRPr="009F0F9A">
        <w:rPr>
          <w:color w:val="auto"/>
        </w:rPr>
        <w:t>wykonywania Przedmiotu Umowy</w:t>
      </w:r>
      <w:r>
        <w:rPr>
          <w:color w:val="auto"/>
        </w:rPr>
        <w:t xml:space="preserve"> niezgodnie z postanowieniami Umowy</w:t>
      </w:r>
      <w:r w:rsidR="0038690C" w:rsidRPr="009F0F9A">
        <w:rPr>
          <w:color w:val="auto"/>
        </w:rPr>
        <w:t>,</w:t>
      </w:r>
      <w:r>
        <w:rPr>
          <w:color w:val="auto"/>
        </w:rPr>
        <w:t xml:space="preserve"> pomimo skierowania przez Zamawiającego do Wykonawcy wezwania </w:t>
      </w:r>
      <w:r w:rsidR="0038690C" w:rsidRPr="009F0F9A">
        <w:rPr>
          <w:color w:val="auto"/>
        </w:rPr>
        <w:t xml:space="preserve"> </w:t>
      </w:r>
      <w:r>
        <w:rPr>
          <w:color w:val="auto"/>
        </w:rPr>
        <w:t>do zaprzestania naruszeń Umowy i wykonywania jej zgodnie z jej treścią</w:t>
      </w:r>
      <w:r w:rsidR="0038690C" w:rsidRPr="009F0F9A">
        <w:rPr>
          <w:color w:val="auto"/>
        </w:rPr>
        <w:t xml:space="preserve">; </w:t>
      </w:r>
    </w:p>
    <w:p w:rsidR="00D4686C" w:rsidRDefault="002D5FE9" w:rsidP="005D3683">
      <w:pPr>
        <w:numPr>
          <w:ilvl w:val="1"/>
          <w:numId w:val="4"/>
        </w:numPr>
        <w:ind w:hanging="360"/>
        <w:rPr>
          <w:color w:val="auto"/>
        </w:rPr>
      </w:pPr>
      <w:r>
        <w:rPr>
          <w:color w:val="auto"/>
        </w:rPr>
        <w:t xml:space="preserve">co najmniej dwukrotnej zwłoki w </w:t>
      </w:r>
      <w:r w:rsidR="0051390C">
        <w:rPr>
          <w:color w:val="auto"/>
        </w:rPr>
        <w:t xml:space="preserve">wydaniu </w:t>
      </w:r>
      <w:r>
        <w:rPr>
          <w:color w:val="auto"/>
        </w:rPr>
        <w:t>urządzenia na zlecenie Zamawiającego lub dwukrotnej zwłoki w dostarczeniu urządzenia zastępczego,</w:t>
      </w:r>
    </w:p>
    <w:p w:rsidR="0023516F" w:rsidRDefault="004861BA" w:rsidP="005D3683">
      <w:pPr>
        <w:numPr>
          <w:ilvl w:val="1"/>
          <w:numId w:val="4"/>
        </w:numPr>
        <w:ind w:hanging="360"/>
        <w:rPr>
          <w:color w:val="auto"/>
        </w:rPr>
      </w:pPr>
      <w:r w:rsidRPr="009F0F9A">
        <w:rPr>
          <w:color w:val="auto"/>
        </w:rPr>
        <w:t>p</w:t>
      </w:r>
      <w:r w:rsidR="00D4686C" w:rsidRPr="009F0F9A">
        <w:rPr>
          <w:color w:val="auto"/>
        </w:rPr>
        <w:t>owierzenia przez Wykonawcę wykonania przedmiotu umowy innemu podmiotowi, bez zgody Zamawiającego</w:t>
      </w:r>
      <w:r w:rsidR="002D5FE9">
        <w:rPr>
          <w:color w:val="auto"/>
        </w:rPr>
        <w:t>,</w:t>
      </w:r>
    </w:p>
    <w:p w:rsidR="002D5FE9" w:rsidRPr="009F0F9A" w:rsidRDefault="002D5FE9" w:rsidP="005D3683">
      <w:pPr>
        <w:numPr>
          <w:ilvl w:val="1"/>
          <w:numId w:val="4"/>
        </w:numPr>
        <w:ind w:hanging="360"/>
        <w:rPr>
          <w:color w:val="auto"/>
        </w:rPr>
      </w:pPr>
      <w:r>
        <w:rPr>
          <w:color w:val="auto"/>
        </w:rPr>
        <w:t>celowego wprowadzenia Zamawiającego w błąd co do charakterystyki urządzenia, sposobu wykonywania umowy, danych niezbędnych do określenia wynagrodzenia Wykonawcy.</w:t>
      </w:r>
    </w:p>
    <w:p w:rsidR="00245A12" w:rsidRPr="009F0F9A" w:rsidRDefault="0038690C" w:rsidP="005D3683">
      <w:pPr>
        <w:numPr>
          <w:ilvl w:val="0"/>
          <w:numId w:val="4"/>
        </w:numPr>
        <w:spacing w:after="10"/>
        <w:ind w:hanging="360"/>
        <w:rPr>
          <w:color w:val="auto"/>
        </w:rPr>
      </w:pPr>
      <w:r w:rsidRPr="009F0F9A">
        <w:rPr>
          <w:color w:val="auto"/>
        </w:rPr>
        <w:t xml:space="preserve">Zamawiający jest uprawniony do odstąpienia od umowy w ciągu 30 dni od daty </w:t>
      </w:r>
      <w:r w:rsidR="00032D28">
        <w:rPr>
          <w:color w:val="auto"/>
        </w:rPr>
        <w:t xml:space="preserve">powzięcia wiadomości </w:t>
      </w:r>
      <w:r w:rsidRPr="009F0F9A">
        <w:rPr>
          <w:color w:val="auto"/>
        </w:rPr>
        <w:t xml:space="preserve">o przyczynie uzasadniającej skorzystanie z tego prawa. </w:t>
      </w:r>
    </w:p>
    <w:p w:rsidR="00D4686C" w:rsidRPr="009F0F9A" w:rsidRDefault="00D4686C" w:rsidP="005D3683">
      <w:pPr>
        <w:numPr>
          <w:ilvl w:val="0"/>
          <w:numId w:val="4"/>
        </w:numPr>
        <w:tabs>
          <w:tab w:val="left" w:pos="426"/>
        </w:tabs>
        <w:spacing w:after="0" w:line="276" w:lineRule="auto"/>
        <w:ind w:hanging="360"/>
        <w:rPr>
          <w:color w:val="auto"/>
        </w:rPr>
      </w:pPr>
      <w:r w:rsidRPr="009F0F9A">
        <w:rPr>
          <w:color w:val="auto"/>
        </w:rPr>
        <w:t>Zamawiający</w:t>
      </w:r>
      <w:r w:rsidR="006D2402" w:rsidRPr="009F0F9A">
        <w:rPr>
          <w:color w:val="auto"/>
        </w:rPr>
        <w:t xml:space="preserve"> w przypadku odstąpienia od umowy w sytuacjach opisanych w </w:t>
      </w:r>
      <w:r w:rsidR="00461825">
        <w:rPr>
          <w:color w:val="auto"/>
        </w:rPr>
        <w:t xml:space="preserve">ust 4. </w:t>
      </w:r>
      <w:r w:rsidR="006D2402" w:rsidRPr="009F0F9A">
        <w:rPr>
          <w:color w:val="auto"/>
        </w:rPr>
        <w:t>pkt 1)-</w:t>
      </w:r>
      <w:r w:rsidR="00461825">
        <w:rPr>
          <w:color w:val="auto"/>
        </w:rPr>
        <w:t>5</w:t>
      </w:r>
      <w:r w:rsidR="006D2402" w:rsidRPr="009F0F9A">
        <w:rPr>
          <w:color w:val="auto"/>
        </w:rPr>
        <w:t>)</w:t>
      </w:r>
      <w:r w:rsidRPr="009F0F9A">
        <w:rPr>
          <w:color w:val="auto"/>
        </w:rPr>
        <w:t xml:space="preserve"> zastrzega sobie możliwość zlecenia </w:t>
      </w:r>
      <w:r w:rsidR="005A62F4">
        <w:rPr>
          <w:color w:val="auto"/>
        </w:rPr>
        <w:t xml:space="preserve">wykonania przedmiotu umowy </w:t>
      </w:r>
      <w:r w:rsidR="005A62F4">
        <w:t>podmiotowi trzeciemu</w:t>
      </w:r>
      <w:r w:rsidR="005A62F4" w:rsidRPr="002C1C0F">
        <w:t xml:space="preserve">  na koszt </w:t>
      </w:r>
      <w:r w:rsidR="002D5FE9">
        <w:t xml:space="preserve">i ryzyko </w:t>
      </w:r>
      <w:r w:rsidR="005A62F4" w:rsidRPr="002C1C0F">
        <w:t>Wykonawcy</w:t>
      </w:r>
    </w:p>
    <w:p w:rsidR="00D4686C" w:rsidRPr="009F0F9A" w:rsidRDefault="00D4686C" w:rsidP="005D3683">
      <w:pPr>
        <w:numPr>
          <w:ilvl w:val="0"/>
          <w:numId w:val="4"/>
        </w:numPr>
        <w:tabs>
          <w:tab w:val="left" w:pos="426"/>
        </w:tabs>
        <w:spacing w:after="0" w:line="276" w:lineRule="auto"/>
        <w:ind w:hanging="360"/>
        <w:rPr>
          <w:color w:val="auto"/>
        </w:rPr>
      </w:pPr>
      <w:r w:rsidRPr="009F0F9A">
        <w:rPr>
          <w:color w:val="auto"/>
        </w:rPr>
        <w:t>W przypadku odstąpienia od umowy przez Z</w:t>
      </w:r>
      <w:r w:rsidR="004861BA" w:rsidRPr="009F0F9A">
        <w:rPr>
          <w:color w:val="auto"/>
        </w:rPr>
        <w:t>amawiającego w sytuacj</w:t>
      </w:r>
      <w:r w:rsidR="00CD37A7" w:rsidRPr="009F0F9A">
        <w:rPr>
          <w:color w:val="auto"/>
        </w:rPr>
        <w:t>ach</w:t>
      </w:r>
      <w:r w:rsidR="004861BA" w:rsidRPr="009F0F9A">
        <w:rPr>
          <w:color w:val="auto"/>
        </w:rPr>
        <w:t xml:space="preserve"> opisanych w</w:t>
      </w:r>
      <w:r w:rsidR="00461825">
        <w:rPr>
          <w:color w:val="auto"/>
        </w:rPr>
        <w:t xml:space="preserve"> ust 4.</w:t>
      </w:r>
      <w:r w:rsidR="004861BA" w:rsidRPr="009F0F9A">
        <w:rPr>
          <w:color w:val="auto"/>
        </w:rPr>
        <w:t xml:space="preserve"> pkt 1)-</w:t>
      </w:r>
      <w:r w:rsidR="00461825">
        <w:rPr>
          <w:color w:val="auto"/>
        </w:rPr>
        <w:t>5</w:t>
      </w:r>
      <w:r w:rsidR="004861BA" w:rsidRPr="009F0F9A">
        <w:rPr>
          <w:color w:val="auto"/>
        </w:rPr>
        <w:t>)</w:t>
      </w:r>
      <w:r w:rsidRPr="009F0F9A">
        <w:rPr>
          <w:color w:val="auto"/>
        </w:rPr>
        <w:t xml:space="preserve">, Wykonawcy nie należy się wynagrodzenie. </w:t>
      </w:r>
    </w:p>
    <w:p w:rsidR="009821E5" w:rsidRPr="009F0F9A" w:rsidRDefault="009821E5" w:rsidP="009821E5">
      <w:pPr>
        <w:spacing w:after="10"/>
      </w:pPr>
    </w:p>
    <w:p w:rsidR="00245A12" w:rsidRPr="009F0F9A" w:rsidRDefault="0038690C">
      <w:pPr>
        <w:spacing w:after="18" w:line="259" w:lineRule="auto"/>
        <w:ind w:left="0" w:firstLine="0"/>
        <w:jc w:val="left"/>
      </w:pPr>
      <w:r w:rsidRPr="009F0F9A">
        <w:t xml:space="preserve"> </w:t>
      </w:r>
    </w:p>
    <w:p w:rsidR="00245A12" w:rsidRPr="009F0F9A" w:rsidRDefault="0038690C">
      <w:pPr>
        <w:pStyle w:val="Nagwek1"/>
        <w:ind w:left="411" w:right="408"/>
      </w:pPr>
      <w:r w:rsidRPr="009F0F9A">
        <w:t>§1</w:t>
      </w:r>
      <w:r w:rsidR="00D47D59">
        <w:t>1</w:t>
      </w:r>
      <w:r w:rsidRPr="009F0F9A">
        <w:t xml:space="preserve"> </w:t>
      </w:r>
    </w:p>
    <w:p w:rsidR="00237AC1" w:rsidRDefault="00237AC1" w:rsidP="005D368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3E7911">
        <w:rPr>
          <w:rFonts w:ascii="Cambria" w:hAnsi="Cambria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:rsidR="00237AC1" w:rsidRDefault="00237AC1" w:rsidP="005D368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Zamawiający powierza Wykonawcy, w trybie art. 28 Rozporządzenia dane osobowe do przetwarzania, wyłącznie w celu wykonania przedmiotu niniejszej umowy.</w:t>
      </w:r>
    </w:p>
    <w:p w:rsidR="00237AC1" w:rsidRPr="00237AC1" w:rsidRDefault="00237AC1" w:rsidP="005D368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 zobowiązuje się:</w:t>
      </w:r>
    </w:p>
    <w:p w:rsidR="00237AC1" w:rsidRPr="003E7911" w:rsidRDefault="00237AC1" w:rsidP="005D3683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237AC1" w:rsidRPr="003E7911" w:rsidRDefault="00237AC1" w:rsidP="005D3683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237AC1" w:rsidRPr="003E7911" w:rsidRDefault="00237AC1" w:rsidP="005D3683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>dołożyć należytej staranności przy przetwarzaniu powierzonych danych osobowych,</w:t>
      </w:r>
    </w:p>
    <w:p w:rsidR="00237AC1" w:rsidRPr="003E7911" w:rsidRDefault="00237AC1" w:rsidP="005D3683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>do nadania upoważnień do przetwarzania danych osobowych wszystkim osobom, które będą przetwarzały powierzone dane w celu realizacji niniejszej umowy,</w:t>
      </w:r>
    </w:p>
    <w:p w:rsidR="00237AC1" w:rsidRPr="003E7911" w:rsidRDefault="00237AC1" w:rsidP="005D3683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>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237AC1" w:rsidRDefault="00237AC1" w:rsidP="005D368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3E7911">
        <w:rPr>
          <w:rFonts w:ascii="Cambria" w:hAnsi="Cambria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:rsidR="00237AC1" w:rsidRDefault="00237AC1" w:rsidP="005D368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:rsidR="00237AC1" w:rsidRDefault="00237AC1" w:rsidP="005D368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Wykonawca, po stwierdzeniu naruszenia ochrony danych osobowych bez zbędnej zwłoki zgłasza je administrato</w:t>
      </w:r>
      <w:r w:rsidR="006A5293">
        <w:rPr>
          <w:rFonts w:ascii="Cambria" w:hAnsi="Cambria"/>
        </w:rPr>
        <w:t>rowi, nie później niż w ciągu 36</w:t>
      </w:r>
      <w:r w:rsidRPr="00237AC1">
        <w:rPr>
          <w:rFonts w:ascii="Cambria" w:hAnsi="Cambria"/>
        </w:rPr>
        <w:t xml:space="preserve"> godzin od stwierdzenia naruszenia.</w:t>
      </w:r>
    </w:p>
    <w:p w:rsidR="00237AC1" w:rsidRDefault="00237AC1" w:rsidP="005D368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:rsidR="00237AC1" w:rsidRDefault="00237AC1" w:rsidP="005D368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Zamawiający realizować będzie prawo kontroli w godzinach pracy Wykonawcy informując o kontroli minimum 3 dni przed planowanym jej przeprowadzeniem.</w:t>
      </w:r>
    </w:p>
    <w:p w:rsidR="00237AC1" w:rsidRDefault="00237AC1" w:rsidP="005D368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Wykonawca zobowiązuje się do usunięcia uchybień stwierdzonych podczas kontroli w terminie nie dłuższym niż 7 dni </w:t>
      </w:r>
    </w:p>
    <w:p w:rsidR="00237AC1" w:rsidRDefault="00237AC1" w:rsidP="005D368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 udostępnia Zamawiającemu wszelkie informacje niezbędne do wykazania spełnienia obowiązków określonych w art. 28 Rozporządzenia.</w:t>
      </w:r>
    </w:p>
    <w:p w:rsidR="00237AC1" w:rsidRDefault="00237AC1" w:rsidP="005D368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:rsidR="00237AC1" w:rsidRDefault="00237AC1" w:rsidP="005D368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Podwykonawca, winien spełniać te same gwarancje i obowiązki jakie zostały nałożone na Wykonawcę. </w:t>
      </w:r>
    </w:p>
    <w:p w:rsidR="00237AC1" w:rsidRDefault="00237AC1" w:rsidP="005D368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 ponosi pełną odpowiedzialność wobec Zamawiającego za działanie podwykonawcy w zakresie obowiązku ochrony danych.</w:t>
      </w:r>
    </w:p>
    <w:p w:rsidR="00237AC1" w:rsidRDefault="00237AC1" w:rsidP="005D368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:rsidR="00237AC1" w:rsidRDefault="00237AC1" w:rsidP="005D368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237AC1" w:rsidRDefault="00237AC1" w:rsidP="005D368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:rsidR="00237AC1" w:rsidRPr="00237AC1" w:rsidRDefault="00237AC1" w:rsidP="005D368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 sprawach nieuregulowanych niniejszym paragrafem, zastosowanie będą miały przepisy Kodeksu cywilnego oraz Rozporządzenia.</w:t>
      </w:r>
    </w:p>
    <w:p w:rsidR="00245A12" w:rsidRPr="009F0F9A" w:rsidRDefault="00245A12">
      <w:pPr>
        <w:spacing w:after="18" w:line="259" w:lineRule="auto"/>
        <w:ind w:left="48" w:firstLine="0"/>
        <w:jc w:val="center"/>
      </w:pPr>
    </w:p>
    <w:p w:rsidR="00245A12" w:rsidRPr="009F0F9A" w:rsidRDefault="0038690C">
      <w:pPr>
        <w:pStyle w:val="Nagwek1"/>
        <w:ind w:left="411" w:right="408"/>
      </w:pPr>
      <w:r w:rsidRPr="009F0F9A">
        <w:t>§ 1</w:t>
      </w:r>
      <w:r w:rsidR="00D47D59">
        <w:t>2</w:t>
      </w:r>
      <w:r w:rsidRPr="009F0F9A">
        <w:t xml:space="preserve"> </w:t>
      </w:r>
    </w:p>
    <w:p w:rsidR="00245A12" w:rsidRPr="009F0F9A" w:rsidRDefault="0038690C" w:rsidP="005D3683">
      <w:pPr>
        <w:numPr>
          <w:ilvl w:val="0"/>
          <w:numId w:val="5"/>
        </w:numPr>
        <w:ind w:hanging="360"/>
      </w:pPr>
      <w:r w:rsidRPr="009F0F9A">
        <w:t xml:space="preserve">Ze strony Zamawiającego osobami upoważnionymi do kontaktów z Wykonawcą w czasie realizacji umowy są: </w:t>
      </w:r>
    </w:p>
    <w:p w:rsidR="00245A12" w:rsidRPr="009F0F9A" w:rsidRDefault="0038690C" w:rsidP="005D3683">
      <w:pPr>
        <w:numPr>
          <w:ilvl w:val="1"/>
          <w:numId w:val="5"/>
        </w:numPr>
        <w:ind w:hanging="360"/>
      </w:pPr>
      <w:r w:rsidRPr="009F0F9A">
        <w:t xml:space="preserve">………………………….. </w:t>
      </w:r>
    </w:p>
    <w:p w:rsidR="00245A12" w:rsidRPr="009F0F9A" w:rsidRDefault="0038690C" w:rsidP="005D3683">
      <w:pPr>
        <w:numPr>
          <w:ilvl w:val="1"/>
          <w:numId w:val="5"/>
        </w:numPr>
        <w:ind w:hanging="360"/>
      </w:pPr>
      <w:r w:rsidRPr="009F0F9A">
        <w:t xml:space="preserve">…………………… </w:t>
      </w:r>
    </w:p>
    <w:p w:rsidR="00245A12" w:rsidRPr="009F0F9A" w:rsidRDefault="0038690C" w:rsidP="005D3683">
      <w:pPr>
        <w:numPr>
          <w:ilvl w:val="0"/>
          <w:numId w:val="5"/>
        </w:numPr>
        <w:ind w:hanging="360"/>
      </w:pPr>
      <w:r w:rsidRPr="009F0F9A">
        <w:t xml:space="preserve">Ze strony Wykonawcy osobami upoważnionymi do kontaktów są: </w:t>
      </w:r>
    </w:p>
    <w:p w:rsidR="00245A12" w:rsidRPr="009F0F9A" w:rsidRDefault="0038690C" w:rsidP="005D3683">
      <w:pPr>
        <w:numPr>
          <w:ilvl w:val="1"/>
          <w:numId w:val="5"/>
        </w:numPr>
        <w:ind w:hanging="360"/>
      </w:pPr>
      <w:r w:rsidRPr="009F0F9A">
        <w:t xml:space="preserve">……………………………………, </w:t>
      </w:r>
    </w:p>
    <w:p w:rsidR="00245A12" w:rsidRPr="009F0F9A" w:rsidRDefault="0038690C" w:rsidP="005D3683">
      <w:pPr>
        <w:numPr>
          <w:ilvl w:val="1"/>
          <w:numId w:val="5"/>
        </w:numPr>
        <w:ind w:hanging="360"/>
      </w:pPr>
      <w:r w:rsidRPr="009F0F9A">
        <w:t xml:space="preserve">…………………………………… </w:t>
      </w:r>
    </w:p>
    <w:p w:rsidR="00245A12" w:rsidRPr="009F0F9A" w:rsidRDefault="0038690C" w:rsidP="005D3683">
      <w:pPr>
        <w:numPr>
          <w:ilvl w:val="0"/>
          <w:numId w:val="5"/>
        </w:numPr>
        <w:ind w:hanging="360"/>
      </w:pPr>
      <w:r w:rsidRPr="009F0F9A">
        <w:t xml:space="preserve">Zmiana osoby wskazanej w ust. 1 i 2 wymaga uprzedniego pisemnego poinformowania drugiej Strony. </w:t>
      </w:r>
    </w:p>
    <w:p w:rsidR="00245A12" w:rsidRPr="009F0F9A" w:rsidRDefault="0038690C" w:rsidP="005D3683">
      <w:pPr>
        <w:numPr>
          <w:ilvl w:val="0"/>
          <w:numId w:val="5"/>
        </w:numPr>
        <w:spacing w:after="6"/>
        <w:ind w:hanging="360"/>
      </w:pPr>
      <w:r w:rsidRPr="009F0F9A">
        <w:t xml:space="preserve">Zmiana osób wskazanych w ust. 1 i 2 nie stanowi zmiany umowy i następuje poprzez pisemne oświadczenie złożone drugiej Stronie. </w:t>
      </w:r>
    </w:p>
    <w:p w:rsidR="00245A12" w:rsidRPr="009F0F9A" w:rsidRDefault="0038690C">
      <w:pPr>
        <w:spacing w:after="18" w:line="259" w:lineRule="auto"/>
        <w:ind w:left="410" w:firstLine="0"/>
        <w:jc w:val="left"/>
      </w:pPr>
      <w:r w:rsidRPr="009F0F9A">
        <w:t xml:space="preserve"> </w:t>
      </w:r>
    </w:p>
    <w:p w:rsidR="00245A12" w:rsidRPr="009F0F9A" w:rsidRDefault="00245A12">
      <w:pPr>
        <w:spacing w:after="18" w:line="259" w:lineRule="auto"/>
        <w:ind w:left="0" w:firstLine="0"/>
        <w:jc w:val="left"/>
      </w:pPr>
    </w:p>
    <w:p w:rsidR="00245A12" w:rsidRPr="009F0F9A" w:rsidRDefault="0038690C">
      <w:pPr>
        <w:pStyle w:val="Nagwek1"/>
        <w:ind w:left="411" w:right="408"/>
      </w:pPr>
      <w:r w:rsidRPr="009F0F9A">
        <w:t>§ 1</w:t>
      </w:r>
      <w:r w:rsidR="00D47D59">
        <w:t>3</w:t>
      </w:r>
    </w:p>
    <w:p w:rsidR="00245A12" w:rsidRPr="009F0F9A" w:rsidRDefault="0038690C" w:rsidP="005D3683">
      <w:pPr>
        <w:numPr>
          <w:ilvl w:val="0"/>
          <w:numId w:val="6"/>
        </w:numPr>
        <w:ind w:hanging="360"/>
      </w:pPr>
      <w:r w:rsidRPr="009F0F9A">
        <w:t xml:space="preserve">Strony zobowiązują się do wzajemnego informowania się o wszelkich okolicznościach mogących mieć wpływ na wykonanie niniejszej umowy oraz do dołożenia należytej staranności i działania według ich najlepszej wiedzy w celu wykonania niniejszej umowy. </w:t>
      </w:r>
    </w:p>
    <w:p w:rsidR="00245A12" w:rsidRPr="009F0F9A" w:rsidRDefault="0038690C" w:rsidP="005D3683">
      <w:pPr>
        <w:numPr>
          <w:ilvl w:val="0"/>
          <w:numId w:val="6"/>
        </w:numPr>
        <w:ind w:hanging="360"/>
      </w:pPr>
      <w:r w:rsidRPr="009F0F9A">
        <w:t>Wszystkie zawiadomienia, żądania oraz inna korespondencja dokonywana na podstawie niniejszej Umowy będą sporządzane na piśmie i doręczane drugiej Stronie osobiście lub wysłane za potwierdzeniem odbioru listem poleconym lub przesyłką kurierską albo też wysłane pocztą elektroniczną na podany przez strony adres drugiej St</w:t>
      </w:r>
      <w:r w:rsidR="00D7565F" w:rsidRPr="009F0F9A">
        <w:t>rony.</w:t>
      </w:r>
    </w:p>
    <w:p w:rsidR="00245A12" w:rsidRPr="009F0F9A" w:rsidRDefault="0038690C" w:rsidP="005D3683">
      <w:pPr>
        <w:numPr>
          <w:ilvl w:val="0"/>
          <w:numId w:val="6"/>
        </w:numPr>
        <w:ind w:hanging="360"/>
      </w:pPr>
      <w:r w:rsidRPr="009F0F9A">
        <w:t>Zawiadomienia dokonane w sposób określony ust. 2 niniejszego paragrafu będą uważane za dokonane z chwilą doręczenia, a w przypadku zawiadomień przesłanych pocztą elektroniczną doręczenia uważa się za dokonane z chwilą potwierdzenia ich odbioru prze</w:t>
      </w:r>
      <w:r w:rsidR="00D7565F" w:rsidRPr="009F0F9A">
        <w:t>z drugą Stronę.</w:t>
      </w:r>
    </w:p>
    <w:p w:rsidR="00245A12" w:rsidRPr="009F0F9A" w:rsidRDefault="0038690C" w:rsidP="005D3683">
      <w:pPr>
        <w:numPr>
          <w:ilvl w:val="0"/>
          <w:numId w:val="6"/>
        </w:numPr>
        <w:spacing w:after="6"/>
        <w:ind w:hanging="360"/>
      </w:pPr>
      <w:r w:rsidRPr="009F0F9A">
        <w:t xml:space="preserve">W przypadku zmiany przez którąkolwiek ze Stron adresu, numeru telefonu lub poczty elektronicznej, powiadomi ona o tym fakcie drugą Stronę telefonicznie lub na piśmie. Powiadomienie takie nastąpi najpóźniej w dniu poprzedzającym taką zmianę. W przypadku braku powiadomienia o takiej zmianie – wysłanie korespondencji na dotychczasowy adres będzie uważane za doręczone. </w:t>
      </w:r>
    </w:p>
    <w:p w:rsidR="00245A12" w:rsidRPr="009F0F9A" w:rsidRDefault="0038690C">
      <w:pPr>
        <w:spacing w:after="18" w:line="259" w:lineRule="auto"/>
        <w:ind w:left="48" w:firstLine="0"/>
        <w:jc w:val="center"/>
      </w:pPr>
      <w:r w:rsidRPr="009F0F9A">
        <w:rPr>
          <w:b/>
        </w:rPr>
        <w:t xml:space="preserve"> </w:t>
      </w:r>
    </w:p>
    <w:p w:rsidR="00245A12" w:rsidRPr="009F0F9A" w:rsidRDefault="0038690C">
      <w:pPr>
        <w:pStyle w:val="Nagwek1"/>
        <w:ind w:left="411" w:right="408"/>
      </w:pPr>
      <w:r w:rsidRPr="009F0F9A">
        <w:t xml:space="preserve">§ 14 </w:t>
      </w:r>
    </w:p>
    <w:p w:rsidR="00245A12" w:rsidRPr="009F0F9A" w:rsidRDefault="0038690C" w:rsidP="005D3683">
      <w:pPr>
        <w:numPr>
          <w:ilvl w:val="0"/>
          <w:numId w:val="7"/>
        </w:numPr>
        <w:ind w:hanging="427"/>
      </w:pPr>
      <w:r w:rsidRPr="009F0F9A">
        <w:t xml:space="preserve">Wszelkie zmiany niniejszej umowy wymagają dla swej ważności formy pisemnej pod rygorem nieważności i będą wprowadzane do niej na podstawie aneksów opatrzonych datą oraz kolejnymi numerami. </w:t>
      </w:r>
    </w:p>
    <w:p w:rsidR="00245A12" w:rsidRPr="009F0F9A" w:rsidRDefault="0038690C" w:rsidP="005D3683">
      <w:pPr>
        <w:numPr>
          <w:ilvl w:val="0"/>
          <w:numId w:val="7"/>
        </w:numPr>
        <w:ind w:hanging="427"/>
      </w:pPr>
      <w:r w:rsidRPr="009F0F9A">
        <w:t xml:space="preserve">Zamawiający przewiduje możliwość zmiany umowy </w:t>
      </w:r>
      <w:r w:rsidR="005D4C78">
        <w:t>w zakresie wynagrodzenia Wykonawcy, terminu wykon</w:t>
      </w:r>
      <w:r w:rsidR="00DF4DF3">
        <w:t xml:space="preserve">ywania usługi, ilości dni najmu, sposobu świadczenia najmu </w:t>
      </w:r>
      <w:r w:rsidRPr="009F0F9A">
        <w:t xml:space="preserve">w następujących okolicznościach:   </w:t>
      </w:r>
    </w:p>
    <w:p w:rsidR="00554E8A" w:rsidRPr="00DF4DF3" w:rsidRDefault="005D4C78" w:rsidP="005D3683">
      <w:pPr>
        <w:numPr>
          <w:ilvl w:val="1"/>
          <w:numId w:val="7"/>
        </w:numPr>
        <w:ind w:hanging="281"/>
        <w:rPr>
          <w:color w:val="auto"/>
        </w:rPr>
      </w:pPr>
      <w:r>
        <w:t>w</w:t>
      </w:r>
      <w:r w:rsidR="00554E8A" w:rsidRPr="009F0F9A">
        <w:t xml:space="preserve">ynikających ze zmiany obowiązujących przepisów, jeżeli konieczne będzie </w:t>
      </w:r>
      <w:r w:rsidR="00554E8A" w:rsidRPr="00DF4DF3">
        <w:rPr>
          <w:color w:val="auto"/>
        </w:rPr>
        <w:t>dostosowanie treści umowy do aktualnego stanu prawnego, w tym zmiany wynagrodzenia w przypadku zmiany przepisów prawa w tym zakresie</w:t>
      </w:r>
      <w:r w:rsidR="00DF4DF3" w:rsidRPr="00DF4DF3">
        <w:rPr>
          <w:color w:val="auto"/>
        </w:rPr>
        <w:t>,</w:t>
      </w:r>
    </w:p>
    <w:p w:rsidR="005D4C78" w:rsidRPr="00DF4DF3" w:rsidRDefault="00DF4DF3" w:rsidP="005D3683">
      <w:pPr>
        <w:numPr>
          <w:ilvl w:val="1"/>
          <w:numId w:val="7"/>
        </w:numPr>
        <w:ind w:hanging="281"/>
        <w:rPr>
          <w:color w:val="auto"/>
        </w:rPr>
      </w:pPr>
      <w:r w:rsidRPr="00DF4DF3">
        <w:rPr>
          <w:color w:val="auto"/>
          <w:shd w:val="clear" w:color="auto" w:fill="FFFFFF"/>
        </w:rPr>
        <w:t xml:space="preserve">w przypadku zapewnienia świadczenia usługi przez dłuższy okres, jeżeli </w:t>
      </w:r>
      <w:r w:rsidR="005D4C78" w:rsidRPr="00DF4DF3">
        <w:rPr>
          <w:color w:val="auto"/>
          <w:shd w:val="clear" w:color="auto" w:fill="FFFFFF"/>
        </w:rPr>
        <w:t>łączna wartość zmian</w:t>
      </w:r>
      <w:r w:rsidRPr="00DF4DF3">
        <w:rPr>
          <w:color w:val="auto"/>
          <w:shd w:val="clear" w:color="auto" w:fill="FFFFFF"/>
        </w:rPr>
        <w:t xml:space="preserve"> z tego tytułu</w:t>
      </w:r>
      <w:r w:rsidR="005D4C78" w:rsidRPr="00DF4DF3">
        <w:rPr>
          <w:color w:val="auto"/>
          <w:shd w:val="clear" w:color="auto" w:fill="FFFFFF"/>
        </w:rPr>
        <w:t xml:space="preserve"> jest mniejsza niż 10% wartości zamówienia określonej pierwotnie w umowie</w:t>
      </w:r>
      <w:r w:rsidRPr="00DF4DF3">
        <w:rPr>
          <w:color w:val="auto"/>
          <w:shd w:val="clear" w:color="auto" w:fill="FFFFFF"/>
        </w:rPr>
        <w:t>,</w:t>
      </w:r>
    </w:p>
    <w:p w:rsidR="00DF4DF3" w:rsidRPr="00DF4DF3" w:rsidRDefault="00DF4DF3" w:rsidP="005D3683">
      <w:pPr>
        <w:numPr>
          <w:ilvl w:val="1"/>
          <w:numId w:val="7"/>
        </w:numPr>
        <w:ind w:hanging="281"/>
        <w:rPr>
          <w:color w:val="auto"/>
        </w:rPr>
      </w:pPr>
      <w:r w:rsidRPr="00DF4DF3">
        <w:rPr>
          <w:color w:val="auto"/>
        </w:rPr>
        <w:t xml:space="preserve">zmiany w organizacji Zamawiającego, w szczególności zmiany </w:t>
      </w:r>
      <w:r>
        <w:rPr>
          <w:color w:val="auto"/>
        </w:rPr>
        <w:t>jego siedziby.</w:t>
      </w:r>
    </w:p>
    <w:p w:rsidR="009821E5" w:rsidRDefault="009821E5">
      <w:pPr>
        <w:spacing w:after="18" w:line="259" w:lineRule="auto"/>
        <w:ind w:left="48" w:firstLine="0"/>
        <w:jc w:val="center"/>
      </w:pPr>
    </w:p>
    <w:p w:rsidR="00245A12" w:rsidRPr="009F0F9A" w:rsidRDefault="0038690C">
      <w:pPr>
        <w:pStyle w:val="Nagwek1"/>
        <w:ind w:left="411" w:right="408"/>
      </w:pPr>
      <w:r w:rsidRPr="009F0F9A">
        <w:t xml:space="preserve">§ 15 </w:t>
      </w:r>
    </w:p>
    <w:p w:rsidR="00245A12" w:rsidRPr="009F0F9A" w:rsidRDefault="0038690C" w:rsidP="005D3683">
      <w:pPr>
        <w:numPr>
          <w:ilvl w:val="0"/>
          <w:numId w:val="8"/>
        </w:numPr>
        <w:ind w:hanging="427"/>
      </w:pPr>
      <w:r w:rsidRPr="009F0F9A">
        <w:t xml:space="preserve">Wykonawca zobowiązuje się do przechowywania dokumentacji związanej z realizowanym przedmiotem umowy w terminach określonych w art. 140 rozporządzenia ogólnego (rozporządzenie Parlamentu Europejskiego i Rady (UE) nr 1303/2013 z dnia 17 grudnia 2013 r. ustanawiające wspólne przepisy dotyczące Europejskiego Funduszu Rozwoju Regionalnego, Europejskiego Funduszu Rolnego na rzecz Rozwoju Obszarów Wiejskich oraz Europejskiego Funduszu Morskiego i Rybackiego oraz uchylające rozporządzenie Rady (WE) nr 1083/2006 (Dz. U. UE L 347 z 20 grudnia 2013 r., str. 374 – 469), w sposób zapewniający dostępność, poufność i bezpieczeństwo oraz do informowania Zamawiającego o miejscu przechowywania dokumentów związanych z realizowanym przedmiotem zamówienia. </w:t>
      </w:r>
    </w:p>
    <w:p w:rsidR="00245A12" w:rsidRPr="009F0F9A" w:rsidRDefault="0038690C" w:rsidP="005D3683">
      <w:pPr>
        <w:numPr>
          <w:ilvl w:val="0"/>
          <w:numId w:val="8"/>
        </w:numPr>
        <w:ind w:hanging="427"/>
      </w:pPr>
      <w:r w:rsidRPr="009F0F9A">
        <w:t xml:space="preserve">W przypadku konieczności przedłużenia terminu, o którym mowa w ust. 1, Zamawiający powiadomi o tym pisemnie Wykonawcę przed upływem terminu określonego w ust. 1.  </w:t>
      </w:r>
    </w:p>
    <w:p w:rsidR="00245A12" w:rsidRPr="009F0F9A" w:rsidRDefault="0038690C" w:rsidP="005D3683">
      <w:pPr>
        <w:numPr>
          <w:ilvl w:val="0"/>
          <w:numId w:val="8"/>
        </w:numPr>
        <w:ind w:hanging="427"/>
      </w:pPr>
      <w:r w:rsidRPr="009F0F9A">
        <w:t xml:space="preserve">Obowiązek, o którym mowa w ust. 1 i 2 dotyczy całej korespondencji związanej z realizacją przedmiotu umowy, protokołów odbioru, dokumentacji z procesu inwestycyjnego. </w:t>
      </w:r>
    </w:p>
    <w:p w:rsidR="00245A12" w:rsidRDefault="0038690C" w:rsidP="005D3683">
      <w:pPr>
        <w:numPr>
          <w:ilvl w:val="0"/>
          <w:numId w:val="8"/>
        </w:numPr>
        <w:ind w:hanging="427"/>
      </w:pPr>
      <w:r w:rsidRPr="009F0F9A">
        <w:t xml:space="preserve">Dokumentacja, o której mowa powyżej przechowywana jest w formie oryginałów albo kopii poświadczonych za zgodność z oryginałem przechowywanych na powszechnie uznawanych nośnikach danych. </w:t>
      </w:r>
    </w:p>
    <w:p w:rsidR="00245A12" w:rsidRPr="009F0F9A" w:rsidRDefault="0038690C" w:rsidP="005D3683">
      <w:pPr>
        <w:numPr>
          <w:ilvl w:val="0"/>
          <w:numId w:val="8"/>
        </w:numPr>
        <w:spacing w:after="6"/>
        <w:ind w:hanging="427"/>
      </w:pPr>
      <w:r w:rsidRPr="009F0F9A">
        <w:t>W przypadku zmiany miejsca przechowywania dokumentów oraz w przypadku zawieszenia lub zaprzestania przez w</w:t>
      </w:r>
      <w:r w:rsidR="003534D6">
        <w:t>ykonawcę działalności przed terminem</w:t>
      </w:r>
      <w:r w:rsidRPr="009F0F9A">
        <w:t xml:space="preserve">, o którym mowa w ust. 1 lub 2, wykonawca zobowiązuje się pisemnie poinformować Zamawiającego o miejscu przechowania dokumentów związanych z realizowanym przedmiotem zamówienia w terminem miesiąca przed zmianą tego miejsca.  </w:t>
      </w:r>
    </w:p>
    <w:p w:rsidR="00245A12" w:rsidRPr="009F0F9A" w:rsidRDefault="0038690C">
      <w:pPr>
        <w:spacing w:after="18" w:line="259" w:lineRule="auto"/>
        <w:ind w:left="51" w:firstLine="0"/>
        <w:jc w:val="center"/>
      </w:pPr>
      <w:r w:rsidRPr="009F0F9A">
        <w:t xml:space="preserve"> </w:t>
      </w:r>
    </w:p>
    <w:p w:rsidR="00245A12" w:rsidRPr="009F0F9A" w:rsidRDefault="0038690C">
      <w:pPr>
        <w:spacing w:after="18" w:line="259" w:lineRule="auto"/>
        <w:ind w:left="0" w:firstLine="0"/>
        <w:jc w:val="left"/>
      </w:pPr>
      <w:r w:rsidRPr="009F0F9A">
        <w:rPr>
          <w:b/>
        </w:rPr>
        <w:t xml:space="preserve"> </w:t>
      </w:r>
    </w:p>
    <w:p w:rsidR="00245A12" w:rsidRPr="009F0F9A" w:rsidRDefault="0038690C">
      <w:pPr>
        <w:pStyle w:val="Nagwek1"/>
        <w:ind w:left="411" w:right="405"/>
      </w:pPr>
      <w:r w:rsidRPr="009F0F9A">
        <w:t xml:space="preserve">§ 16 </w:t>
      </w:r>
    </w:p>
    <w:p w:rsidR="00690218" w:rsidRPr="009F0F9A" w:rsidRDefault="00690218" w:rsidP="005D3683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ind w:left="426" w:hanging="568"/>
        <w:contextualSpacing w:val="0"/>
        <w:jc w:val="both"/>
        <w:rPr>
          <w:rFonts w:ascii="Cambria" w:hAnsi="Cambria"/>
        </w:rPr>
      </w:pPr>
      <w:r w:rsidRPr="009F0F9A">
        <w:rPr>
          <w:rFonts w:ascii="Cambria" w:hAnsi="Cambria"/>
        </w:rPr>
        <w:t>Mogące wyniknąć ze stosunku objętego umową spory, strony poddają pod rozstrzygnięcie Sądu właściwego miejscowo dla Zamawiającego.</w:t>
      </w:r>
    </w:p>
    <w:p w:rsidR="00690218" w:rsidRPr="009F0F9A" w:rsidRDefault="00690218" w:rsidP="005D3683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ind w:left="426" w:hanging="568"/>
        <w:contextualSpacing w:val="0"/>
        <w:jc w:val="both"/>
        <w:rPr>
          <w:rFonts w:ascii="Cambria" w:hAnsi="Cambria"/>
        </w:rPr>
      </w:pPr>
      <w:r w:rsidRPr="009F0F9A">
        <w:rPr>
          <w:rFonts w:ascii="Cambria" w:hAnsi="Cambria"/>
        </w:rPr>
        <w:t>Zamawiający zastrzega sobie prawo kontroli i nadzoru wykonywanych przez Wykonawcę usług.</w:t>
      </w:r>
    </w:p>
    <w:p w:rsidR="00690218" w:rsidRPr="009F0F9A" w:rsidRDefault="00690218" w:rsidP="005D3683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ind w:left="426" w:hanging="568"/>
        <w:contextualSpacing w:val="0"/>
        <w:jc w:val="both"/>
        <w:rPr>
          <w:rFonts w:ascii="Cambria" w:hAnsi="Cambria"/>
        </w:rPr>
      </w:pPr>
      <w:r w:rsidRPr="009F0F9A">
        <w:rPr>
          <w:rFonts w:ascii="Cambria" w:hAnsi="Cambria"/>
        </w:rPr>
        <w:t>W sprawach nieuregulowanych niniejszą umową stosuje się przepisy Kodeksu cywilnego.</w:t>
      </w:r>
    </w:p>
    <w:p w:rsidR="00690218" w:rsidRPr="009F0F9A" w:rsidRDefault="00690218" w:rsidP="005D3683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ind w:left="426" w:hanging="568"/>
        <w:contextualSpacing w:val="0"/>
        <w:jc w:val="both"/>
        <w:rPr>
          <w:rFonts w:ascii="Cambria" w:hAnsi="Cambria"/>
        </w:rPr>
      </w:pPr>
      <w:r w:rsidRPr="009F0F9A">
        <w:rPr>
          <w:rFonts w:ascii="Cambria" w:hAnsi="Cambria"/>
        </w:rPr>
        <w:t xml:space="preserve">Wykonawca zobowiązuje się do zachowania w tajemnicy wszelkich informacji uzyskanych w trakcie realizacji umowy z wyjątkiem informacji, których ujawnienia wymagają przepisy ustaw, ale tylko w niezbędnym do tego obowiązku zakresie. </w:t>
      </w:r>
    </w:p>
    <w:p w:rsidR="00690218" w:rsidRPr="009F0F9A" w:rsidRDefault="00690218" w:rsidP="005D3683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ind w:left="426" w:hanging="568"/>
        <w:contextualSpacing w:val="0"/>
        <w:jc w:val="both"/>
        <w:rPr>
          <w:rFonts w:ascii="Cambria" w:hAnsi="Cambria"/>
        </w:rPr>
      </w:pPr>
      <w:r w:rsidRPr="009F0F9A">
        <w:rPr>
          <w:rFonts w:ascii="Cambria" w:hAnsi="Cambria"/>
        </w:rPr>
        <w:t>Umowę sporządzono w trzech jednobrzmiących egzemplarzach – dwa dla Zamawiającego i jeden dla Wykonawcy.</w:t>
      </w:r>
    </w:p>
    <w:p w:rsidR="00690218" w:rsidRPr="009F0F9A" w:rsidRDefault="00690218" w:rsidP="005D3683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ind w:left="426" w:hanging="568"/>
        <w:contextualSpacing w:val="0"/>
        <w:jc w:val="both"/>
        <w:rPr>
          <w:rFonts w:ascii="Cambria" w:hAnsi="Cambria"/>
        </w:rPr>
      </w:pPr>
      <w:r w:rsidRPr="009F0F9A">
        <w:rPr>
          <w:rFonts w:ascii="Cambria" w:hAnsi="Cambria"/>
        </w:rPr>
        <w:t>Załącznikami do niniejszej umowy są:</w:t>
      </w:r>
    </w:p>
    <w:p w:rsidR="00690218" w:rsidRPr="009F0F9A" w:rsidRDefault="00690218" w:rsidP="005D3683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851" w:hanging="425"/>
        <w:contextualSpacing w:val="0"/>
        <w:jc w:val="both"/>
        <w:rPr>
          <w:rFonts w:ascii="Cambria" w:hAnsi="Cambria"/>
        </w:rPr>
      </w:pPr>
      <w:r w:rsidRPr="009F0F9A">
        <w:rPr>
          <w:rFonts w:ascii="Cambria" w:hAnsi="Cambria"/>
        </w:rPr>
        <w:t>Zapytanie ofertowe– Zał. Nr 1.</w:t>
      </w:r>
    </w:p>
    <w:p w:rsidR="00690218" w:rsidRPr="009F0F9A" w:rsidRDefault="00690218" w:rsidP="005D3683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851" w:hanging="425"/>
        <w:contextualSpacing w:val="0"/>
        <w:jc w:val="both"/>
        <w:rPr>
          <w:rFonts w:ascii="Cambria" w:hAnsi="Cambria"/>
        </w:rPr>
      </w:pPr>
      <w:r w:rsidRPr="009F0F9A">
        <w:rPr>
          <w:rFonts w:ascii="Cambria" w:hAnsi="Cambria"/>
        </w:rPr>
        <w:t xml:space="preserve">Oferta Wykonawcy – Zał. Nr 2. </w:t>
      </w:r>
    </w:p>
    <w:p w:rsidR="00245A12" w:rsidRPr="009F0F9A" w:rsidRDefault="00245A12">
      <w:pPr>
        <w:spacing w:after="18" w:line="259" w:lineRule="auto"/>
        <w:ind w:left="0" w:firstLine="0"/>
        <w:jc w:val="left"/>
      </w:pPr>
    </w:p>
    <w:p w:rsidR="00690218" w:rsidRPr="009F0F9A" w:rsidRDefault="0038690C" w:rsidP="00690218">
      <w:pPr>
        <w:pStyle w:val="Standard"/>
        <w:spacing w:line="276" w:lineRule="auto"/>
        <w:rPr>
          <w:rFonts w:ascii="Cambria" w:hAnsi="Cambria" w:cs="Calibri"/>
        </w:rPr>
      </w:pPr>
      <w:r w:rsidRPr="009F0F9A">
        <w:rPr>
          <w:rFonts w:ascii="Cambria" w:hAnsi="Cambria"/>
        </w:rPr>
        <w:t xml:space="preserve"> </w:t>
      </w:r>
    </w:p>
    <w:tbl>
      <w:tblPr>
        <w:tblW w:w="0" w:type="auto"/>
        <w:tblInd w:w="371" w:type="dxa"/>
        <w:tblLook w:val="04A0" w:firstRow="1" w:lastRow="0" w:firstColumn="1" w:lastColumn="0" w:noHBand="0" w:noVBand="1"/>
      </w:tblPr>
      <w:tblGrid>
        <w:gridCol w:w="4455"/>
        <w:gridCol w:w="4455"/>
      </w:tblGrid>
      <w:tr w:rsidR="00690218" w:rsidRPr="009F0F9A" w:rsidTr="000E5F8E">
        <w:tc>
          <w:tcPr>
            <w:tcW w:w="4605" w:type="dxa"/>
            <w:shd w:val="clear" w:color="auto" w:fill="auto"/>
          </w:tcPr>
          <w:p w:rsidR="00690218" w:rsidRPr="009F0F9A" w:rsidRDefault="00690218" w:rsidP="000E5F8E">
            <w:pPr>
              <w:pStyle w:val="Standard"/>
              <w:spacing w:line="276" w:lineRule="auto"/>
              <w:jc w:val="center"/>
              <w:rPr>
                <w:rFonts w:ascii="Cambria" w:hAnsi="Cambria" w:cs="Calibri"/>
              </w:rPr>
            </w:pPr>
            <w:r w:rsidRPr="009F0F9A">
              <w:rPr>
                <w:rFonts w:ascii="Cambria" w:hAnsi="Cambria" w:cs="Calibri"/>
              </w:rPr>
              <w:t>……………………………..</w:t>
            </w:r>
          </w:p>
        </w:tc>
        <w:tc>
          <w:tcPr>
            <w:tcW w:w="4606" w:type="dxa"/>
            <w:shd w:val="clear" w:color="auto" w:fill="auto"/>
          </w:tcPr>
          <w:p w:rsidR="00690218" w:rsidRPr="009F0F9A" w:rsidRDefault="00690218" w:rsidP="000E5F8E">
            <w:pPr>
              <w:pStyle w:val="Standard"/>
              <w:spacing w:line="276" w:lineRule="auto"/>
              <w:jc w:val="center"/>
              <w:rPr>
                <w:rFonts w:ascii="Cambria" w:hAnsi="Cambria" w:cs="Calibri"/>
              </w:rPr>
            </w:pPr>
            <w:r w:rsidRPr="009F0F9A">
              <w:rPr>
                <w:rFonts w:ascii="Cambria" w:hAnsi="Cambria" w:cs="Calibri"/>
              </w:rPr>
              <w:t>……………………………..</w:t>
            </w:r>
          </w:p>
        </w:tc>
      </w:tr>
      <w:tr w:rsidR="00690218" w:rsidRPr="009F0F9A" w:rsidTr="000E5F8E">
        <w:tc>
          <w:tcPr>
            <w:tcW w:w="4605" w:type="dxa"/>
            <w:shd w:val="clear" w:color="auto" w:fill="auto"/>
          </w:tcPr>
          <w:p w:rsidR="00690218" w:rsidRPr="009F0F9A" w:rsidRDefault="00690218" w:rsidP="000E5F8E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i/>
              </w:rPr>
            </w:pPr>
            <w:r w:rsidRPr="009F0F9A">
              <w:rPr>
                <w:rFonts w:ascii="Cambria" w:hAnsi="Cambria" w:cs="Calibri"/>
                <w:i/>
              </w:rPr>
              <w:t>/ZAMAWIAJĄCY/</w:t>
            </w:r>
          </w:p>
        </w:tc>
        <w:tc>
          <w:tcPr>
            <w:tcW w:w="4606" w:type="dxa"/>
            <w:shd w:val="clear" w:color="auto" w:fill="auto"/>
          </w:tcPr>
          <w:p w:rsidR="00690218" w:rsidRPr="009F0F9A" w:rsidRDefault="00690218" w:rsidP="000E5F8E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i/>
              </w:rPr>
            </w:pPr>
            <w:r w:rsidRPr="009F0F9A">
              <w:rPr>
                <w:rFonts w:ascii="Cambria" w:hAnsi="Cambria" w:cs="Calibri"/>
                <w:i/>
              </w:rPr>
              <w:t>/WYKONAWCA/</w:t>
            </w:r>
          </w:p>
        </w:tc>
      </w:tr>
    </w:tbl>
    <w:p w:rsidR="00245A12" w:rsidRPr="009F0F9A" w:rsidRDefault="0038690C">
      <w:pPr>
        <w:spacing w:after="0" w:line="259" w:lineRule="auto"/>
        <w:ind w:left="0" w:right="640" w:firstLine="0"/>
        <w:jc w:val="right"/>
      </w:pPr>
      <w:r w:rsidRPr="009F0F9A">
        <w:rPr>
          <w:rFonts w:eastAsia="Times New Roman" w:cs="Times New Roman"/>
          <w:sz w:val="20"/>
        </w:rPr>
        <w:t xml:space="preserve"> </w:t>
      </w:r>
    </w:p>
    <w:sectPr w:rsidR="00245A12" w:rsidRPr="009F0F9A" w:rsidSect="00A11233">
      <w:headerReference w:type="default" r:id="rId8"/>
      <w:footerReference w:type="even" r:id="rId9"/>
      <w:footerReference w:type="default" r:id="rId10"/>
      <w:footerReference w:type="first" r:id="rId11"/>
      <w:pgSz w:w="11899" w:h="16841"/>
      <w:pgMar w:top="1440" w:right="1415" w:bottom="1440" w:left="1419" w:header="708" w:footer="4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D0A" w:rsidRDefault="00C10D0A">
      <w:pPr>
        <w:spacing w:after="0" w:line="240" w:lineRule="auto"/>
      </w:pPr>
      <w:r>
        <w:separator/>
      </w:r>
    </w:p>
  </w:endnote>
  <w:endnote w:type="continuationSeparator" w:id="0">
    <w:p w:rsidR="00C10D0A" w:rsidRDefault="00C1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†¯øw≥¸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EE"/>
    <w:family w:val="auto"/>
    <w:pitch w:val="variable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78" w:rsidRDefault="005D4C78">
    <w:pPr>
      <w:spacing w:after="0" w:line="259" w:lineRule="auto"/>
      <w:ind w:left="0" w:right="2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Załącznik nr 5 do Zapytania ofertowego. </w:t>
    </w:r>
  </w:p>
  <w:p w:rsidR="005D4C78" w:rsidRDefault="005D4C78">
    <w:pPr>
      <w:spacing w:after="0" w:line="259" w:lineRule="auto"/>
      <w:ind w:left="0" w:right="-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5D4C78" w:rsidRDefault="005D4C78">
    <w:pPr>
      <w:spacing w:after="0" w:line="259" w:lineRule="auto"/>
      <w:ind w:left="0" w:right="-2" w:firstLine="0"/>
      <w:jc w:val="right"/>
    </w:pPr>
    <w:r>
      <w:rPr>
        <w:rFonts w:ascii="Times New Roman" w:eastAsia="Times New Roman" w:hAnsi="Times New Roman" w:cs="Times New Roman"/>
        <w:b/>
        <w:sz w:val="20"/>
      </w:rPr>
      <w:t>10</w:t>
    </w:r>
    <w:r>
      <w:rPr>
        <w:rFonts w:ascii="Times New Roman" w:eastAsia="Times New Roman" w:hAnsi="Times New Roman" w:cs="Times New Roman"/>
        <w:sz w:val="20"/>
      </w:rPr>
      <w:t xml:space="preserve"> z </w:t>
    </w:r>
    <w:r w:rsidR="00C10D0A">
      <w:fldChar w:fldCharType="begin"/>
    </w:r>
    <w:r w:rsidR="00C10D0A">
      <w:instrText xml:space="preserve"> NUMPAGES   \* MERGEFORMAT </w:instrText>
    </w:r>
    <w:r w:rsidR="00C10D0A">
      <w:fldChar w:fldCharType="separate"/>
    </w:r>
    <w:r>
      <w:rPr>
        <w:rFonts w:ascii="Times New Roman" w:eastAsia="Times New Roman" w:hAnsi="Times New Roman" w:cs="Times New Roman"/>
        <w:b/>
        <w:sz w:val="20"/>
      </w:rPr>
      <w:t>10</w:t>
    </w:r>
    <w:r w:rsidR="00C10D0A"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5D4C78" w:rsidRDefault="005D4C78">
    <w:pPr>
      <w:spacing w:after="0" w:line="259" w:lineRule="auto"/>
      <w:ind w:left="0" w:right="-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322326"/>
      <w:docPartObj>
        <w:docPartGallery w:val="Page Numbers (Bottom of Page)"/>
        <w:docPartUnique/>
      </w:docPartObj>
    </w:sdtPr>
    <w:sdtEndPr>
      <w:rPr>
        <w:rFonts w:ascii="Cambria" w:hAnsi="Cambria"/>
        <w:color w:val="7F7F7F" w:themeColor="background1" w:themeShade="7F"/>
        <w:spacing w:val="60"/>
      </w:rPr>
    </w:sdtEndPr>
    <w:sdtContent>
      <w:p w:rsidR="00884C07" w:rsidRPr="00884C07" w:rsidRDefault="00740ED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ambria" w:hAnsi="Cambria"/>
          </w:rPr>
        </w:pPr>
        <w:r w:rsidRPr="00884C07">
          <w:rPr>
            <w:rFonts w:ascii="Cambria" w:hAnsi="Cambria"/>
          </w:rPr>
          <w:fldChar w:fldCharType="begin"/>
        </w:r>
        <w:r w:rsidR="00884C07" w:rsidRPr="00884C07">
          <w:rPr>
            <w:rFonts w:ascii="Cambria" w:hAnsi="Cambria"/>
          </w:rPr>
          <w:instrText>PAGE   \* MERGEFORMAT</w:instrText>
        </w:r>
        <w:r w:rsidRPr="00884C07">
          <w:rPr>
            <w:rFonts w:ascii="Cambria" w:hAnsi="Cambria"/>
          </w:rPr>
          <w:fldChar w:fldCharType="separate"/>
        </w:r>
        <w:r w:rsidR="00E4623C">
          <w:rPr>
            <w:rFonts w:ascii="Cambria" w:hAnsi="Cambria"/>
            <w:noProof/>
          </w:rPr>
          <w:t>1</w:t>
        </w:r>
        <w:r w:rsidRPr="00884C07">
          <w:rPr>
            <w:rFonts w:ascii="Cambria" w:hAnsi="Cambria"/>
          </w:rPr>
          <w:fldChar w:fldCharType="end"/>
        </w:r>
        <w:r w:rsidR="00884C07" w:rsidRPr="00884C07">
          <w:rPr>
            <w:rFonts w:ascii="Cambria" w:hAnsi="Cambria"/>
          </w:rPr>
          <w:t xml:space="preserve"> | </w:t>
        </w:r>
        <w:r w:rsidR="00884C07" w:rsidRPr="00884C07">
          <w:rPr>
            <w:rFonts w:ascii="Cambria" w:hAnsi="Cambria"/>
            <w:color w:val="7F7F7F" w:themeColor="background1" w:themeShade="7F"/>
            <w:spacing w:val="60"/>
          </w:rPr>
          <w:t>Strona</w:t>
        </w:r>
      </w:p>
    </w:sdtContent>
  </w:sdt>
  <w:p w:rsidR="005D4C78" w:rsidRDefault="005D4C78">
    <w:pPr>
      <w:spacing w:after="0" w:line="259" w:lineRule="auto"/>
      <w:ind w:left="0" w:right="-5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78" w:rsidRDefault="005D4C78">
    <w:pPr>
      <w:spacing w:after="0" w:line="259" w:lineRule="auto"/>
      <w:ind w:left="0" w:right="2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Załącznik nr 5 do Zapytania ofertowego. </w:t>
    </w:r>
  </w:p>
  <w:p w:rsidR="005D4C78" w:rsidRDefault="005D4C78">
    <w:pPr>
      <w:spacing w:after="0" w:line="259" w:lineRule="auto"/>
      <w:ind w:left="0" w:right="-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5D4C78" w:rsidRDefault="005D4C78">
    <w:pPr>
      <w:spacing w:after="0" w:line="259" w:lineRule="auto"/>
      <w:ind w:left="0" w:right="-2" w:firstLine="0"/>
      <w:jc w:val="right"/>
    </w:pPr>
    <w:r>
      <w:rPr>
        <w:rFonts w:ascii="Times New Roman" w:eastAsia="Times New Roman" w:hAnsi="Times New Roman" w:cs="Times New Roman"/>
        <w:b/>
        <w:sz w:val="20"/>
      </w:rPr>
      <w:t>10</w:t>
    </w:r>
    <w:r>
      <w:rPr>
        <w:rFonts w:ascii="Times New Roman" w:eastAsia="Times New Roman" w:hAnsi="Times New Roman" w:cs="Times New Roman"/>
        <w:sz w:val="20"/>
      </w:rPr>
      <w:t xml:space="preserve"> z </w:t>
    </w:r>
    <w:r w:rsidR="00C10D0A">
      <w:fldChar w:fldCharType="begin"/>
    </w:r>
    <w:r w:rsidR="00C10D0A">
      <w:instrText xml:space="preserve"> NUMPAGES   \* MERGEFORMAT </w:instrText>
    </w:r>
    <w:r w:rsidR="00C10D0A">
      <w:fldChar w:fldCharType="separate"/>
    </w:r>
    <w:r>
      <w:rPr>
        <w:rFonts w:ascii="Times New Roman" w:eastAsia="Times New Roman" w:hAnsi="Times New Roman" w:cs="Times New Roman"/>
        <w:b/>
        <w:sz w:val="20"/>
      </w:rPr>
      <w:t>10</w:t>
    </w:r>
    <w:r w:rsidR="00C10D0A"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5D4C78" w:rsidRDefault="005D4C78">
    <w:pPr>
      <w:spacing w:after="0" w:line="259" w:lineRule="auto"/>
      <w:ind w:left="0" w:right="-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D0A" w:rsidRDefault="00C10D0A">
      <w:pPr>
        <w:spacing w:after="0" w:line="240" w:lineRule="auto"/>
      </w:pPr>
      <w:r>
        <w:separator/>
      </w:r>
    </w:p>
  </w:footnote>
  <w:footnote w:type="continuationSeparator" w:id="0">
    <w:p w:rsidR="00C10D0A" w:rsidRDefault="00C10D0A">
      <w:pPr>
        <w:spacing w:after="0" w:line="240" w:lineRule="auto"/>
      </w:pPr>
      <w:r>
        <w:continuationSeparator/>
      </w:r>
    </w:p>
  </w:footnote>
  <w:footnote w:id="1">
    <w:p w:rsidR="005D4C78" w:rsidRPr="00B47E7B" w:rsidRDefault="005D4C78" w:rsidP="00DC5AF7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:rsidR="005D4C78" w:rsidRPr="00B47E7B" w:rsidRDefault="005D4C78" w:rsidP="00DC5AF7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:rsidR="005D4C78" w:rsidRDefault="005D4C78" w:rsidP="00DC5AF7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  <w:footnote w:id="4">
    <w:p w:rsidR="005D4C78" w:rsidRDefault="005D4C78" w:rsidP="00DC5AF7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78" w:rsidRDefault="005D4C78" w:rsidP="000A6943">
    <w:pPr>
      <w:jc w:val="center"/>
      <w:rPr>
        <w:bCs/>
        <w:sz w:val="18"/>
        <w:szCs w:val="18"/>
      </w:rPr>
    </w:pPr>
    <w:r w:rsidRPr="00FC3A95">
      <w:rPr>
        <w:bCs/>
        <w:noProof/>
        <w:sz w:val="18"/>
        <w:szCs w:val="18"/>
      </w:rPr>
      <w:drawing>
        <wp:inline distT="0" distB="0" distL="0" distR="0">
          <wp:extent cx="2554605" cy="328930"/>
          <wp:effectExtent l="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D4C78" w:rsidRDefault="005D4C78" w:rsidP="000A6943">
    <w:pPr>
      <w:jc w:val="center"/>
      <w:rPr>
        <w:bCs/>
        <w:sz w:val="18"/>
        <w:szCs w:val="18"/>
      </w:rPr>
    </w:pPr>
  </w:p>
  <w:p w:rsidR="005D4C78" w:rsidRPr="00FC3A95" w:rsidRDefault="005D4C78" w:rsidP="000A6943">
    <w:pPr>
      <w:rPr>
        <w:bCs/>
        <w:sz w:val="20"/>
        <w:szCs w:val="20"/>
        <w:lang w:val="en-US"/>
      </w:rPr>
    </w:pPr>
    <w:r w:rsidRPr="00FC3A95">
      <w:rPr>
        <w:bCs/>
        <w:sz w:val="20"/>
        <w:szCs w:val="20"/>
        <w:lang w:val="en-US"/>
      </w:rPr>
      <w:t>Zamówienie realizowane w ramach projektu: „</w:t>
    </w:r>
    <w:r w:rsidRPr="00FC3A95">
      <w:rPr>
        <w:bCs/>
        <w:i/>
        <w:sz w:val="20"/>
        <w:szCs w:val="20"/>
        <w:lang w:val="en-US"/>
      </w:rPr>
      <w:t>Multimedia &amp; Communication in Education &amp; Science”</w:t>
    </w:r>
    <w:r>
      <w:rPr>
        <w:bCs/>
        <w:i/>
        <w:sz w:val="20"/>
        <w:szCs w:val="20"/>
        <w:lang w:val="en-US"/>
      </w:rPr>
      <w:t>.</w:t>
    </w:r>
  </w:p>
  <w:p w:rsidR="005D4C78" w:rsidRPr="000A6943" w:rsidRDefault="005D4C78" w:rsidP="00577D6C">
    <w:pPr>
      <w:jc w:val="center"/>
      <w:rPr>
        <w:b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4E0"/>
    <w:multiLevelType w:val="hybridMultilevel"/>
    <w:tmpl w:val="FDAC4BB0"/>
    <w:lvl w:ilvl="0" w:tplc="4AB42E98">
      <w:start w:val="1"/>
      <w:numFmt w:val="decimal"/>
      <w:lvlText w:val="%1."/>
      <w:lvlJc w:val="left"/>
      <w:pPr>
        <w:ind w:left="360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1304"/>
    <w:multiLevelType w:val="hybridMultilevel"/>
    <w:tmpl w:val="6186E996"/>
    <w:lvl w:ilvl="0" w:tplc="EFA668D4">
      <w:start w:val="1"/>
      <w:numFmt w:val="decimal"/>
      <w:lvlText w:val="%1."/>
      <w:lvlJc w:val="left"/>
      <w:pPr>
        <w:ind w:left="360" w:firstLine="0"/>
      </w:pPr>
      <w:rPr>
        <w:rFonts w:ascii="Cambria" w:eastAsia="Cambria" w:hAnsi="Cambria" w:cs="Cambria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4F804A90"/>
    <w:lvl w:ilvl="0" w:tplc="8F4CBF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788E2C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D1086"/>
    <w:multiLevelType w:val="hybridMultilevel"/>
    <w:tmpl w:val="0E7E5D6C"/>
    <w:lvl w:ilvl="0" w:tplc="E44A8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7551"/>
    <w:multiLevelType w:val="hybridMultilevel"/>
    <w:tmpl w:val="0AC2F306"/>
    <w:lvl w:ilvl="0" w:tplc="B88EC09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CD658">
      <w:start w:val="1"/>
      <w:numFmt w:val="decimal"/>
      <w:lvlText w:val="%2)"/>
      <w:lvlJc w:val="left"/>
      <w:pPr>
        <w:ind w:left="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06774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A1AEE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C2D24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22464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2DCCA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0F1C2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AF942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053F3A"/>
    <w:multiLevelType w:val="multilevel"/>
    <w:tmpl w:val="E4A2C1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661756"/>
    <w:multiLevelType w:val="hybridMultilevel"/>
    <w:tmpl w:val="D29C5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77E68"/>
    <w:multiLevelType w:val="hybridMultilevel"/>
    <w:tmpl w:val="5C1298BC"/>
    <w:lvl w:ilvl="0" w:tplc="EC226A44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EBB64">
      <w:start w:val="1"/>
      <w:numFmt w:val="decimal"/>
      <w:lvlText w:val="%2)"/>
      <w:lvlJc w:val="left"/>
      <w:pPr>
        <w:ind w:left="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6641A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44150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65912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0BE7E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CE3B4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E9D84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E09FE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C17F9B"/>
    <w:multiLevelType w:val="hybridMultilevel"/>
    <w:tmpl w:val="28F22D5A"/>
    <w:lvl w:ilvl="0" w:tplc="1E1C5FE8">
      <w:start w:val="1"/>
      <w:numFmt w:val="decimal"/>
      <w:lvlText w:val="%1."/>
      <w:lvlJc w:val="left"/>
      <w:pPr>
        <w:ind w:left="375" w:hanging="375"/>
      </w:pPr>
      <w:rPr>
        <w:rFonts w:ascii="Cambria" w:hAnsi="Cambria" w:hint="default"/>
        <w:b/>
        <w:lang w:val="pl-P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86209F"/>
    <w:multiLevelType w:val="hybridMultilevel"/>
    <w:tmpl w:val="6BECCC24"/>
    <w:lvl w:ilvl="0" w:tplc="04150011">
      <w:start w:val="1"/>
      <w:numFmt w:val="decimal"/>
      <w:lvlText w:val="%1)"/>
      <w:lvlJc w:val="left"/>
      <w:pPr>
        <w:ind w:left="1014" w:hanging="360"/>
      </w:p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0" w15:restartNumberingAfterBreak="0">
    <w:nsid w:val="2F8111BD"/>
    <w:multiLevelType w:val="hybridMultilevel"/>
    <w:tmpl w:val="6BA884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0073C62"/>
    <w:multiLevelType w:val="hybridMultilevel"/>
    <w:tmpl w:val="C92E6A70"/>
    <w:lvl w:ilvl="0" w:tplc="A69C573E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2E7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4DAD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2780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4BFC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8F26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C871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CC97F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45FA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AB7C5A"/>
    <w:multiLevelType w:val="hybridMultilevel"/>
    <w:tmpl w:val="DD384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D5463"/>
    <w:multiLevelType w:val="hybridMultilevel"/>
    <w:tmpl w:val="2DC671E8"/>
    <w:lvl w:ilvl="0" w:tplc="99365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F0573"/>
    <w:multiLevelType w:val="hybridMultilevel"/>
    <w:tmpl w:val="99D62D84"/>
    <w:lvl w:ilvl="0" w:tplc="88EEA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D3B2F"/>
    <w:multiLevelType w:val="hybridMultilevel"/>
    <w:tmpl w:val="4F5E1E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D75DEF"/>
    <w:multiLevelType w:val="hybridMultilevel"/>
    <w:tmpl w:val="B330AB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E9D6756"/>
    <w:multiLevelType w:val="hybridMultilevel"/>
    <w:tmpl w:val="538C9B06"/>
    <w:lvl w:ilvl="0" w:tplc="D2CEBC2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6C748">
      <w:start w:val="1"/>
      <w:numFmt w:val="lowerLetter"/>
      <w:lvlText w:val="%2"/>
      <w:lvlJc w:val="left"/>
      <w:pPr>
        <w:ind w:left="6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A47C4">
      <w:start w:val="1"/>
      <w:numFmt w:val="lowerRoman"/>
      <w:lvlText w:val="%3"/>
      <w:lvlJc w:val="left"/>
      <w:pPr>
        <w:ind w:left="9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C368C">
      <w:start w:val="1"/>
      <w:numFmt w:val="decimal"/>
      <w:lvlText w:val="%4"/>
      <w:lvlJc w:val="left"/>
      <w:pPr>
        <w:ind w:left="11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EFFF6">
      <w:start w:val="1"/>
      <w:numFmt w:val="lowerLetter"/>
      <w:lvlRestart w:val="0"/>
      <w:lvlText w:val="%5)"/>
      <w:lvlJc w:val="left"/>
      <w:pPr>
        <w:ind w:left="144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6EE6C">
      <w:start w:val="1"/>
      <w:numFmt w:val="lowerRoman"/>
      <w:lvlText w:val="%6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297D6">
      <w:start w:val="1"/>
      <w:numFmt w:val="decimal"/>
      <w:lvlText w:val="%7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0ECB4">
      <w:start w:val="1"/>
      <w:numFmt w:val="lowerLetter"/>
      <w:lvlText w:val="%8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44362">
      <w:start w:val="1"/>
      <w:numFmt w:val="lowerRoman"/>
      <w:lvlText w:val="%9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C77AA6"/>
    <w:multiLevelType w:val="hybridMultilevel"/>
    <w:tmpl w:val="0AB2B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61393"/>
    <w:multiLevelType w:val="hybridMultilevel"/>
    <w:tmpl w:val="2342EF74"/>
    <w:lvl w:ilvl="0" w:tplc="E1DC5FFC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8E34C">
      <w:start w:val="1"/>
      <w:numFmt w:val="decimal"/>
      <w:lvlText w:val="%2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E153E">
      <w:start w:val="1"/>
      <w:numFmt w:val="lowerLetter"/>
      <w:lvlText w:val="%3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E8A4A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4A9106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8D5B2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0A810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203D0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EEA42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2326A9"/>
    <w:multiLevelType w:val="hybridMultilevel"/>
    <w:tmpl w:val="A4F00E50"/>
    <w:lvl w:ilvl="0" w:tplc="BB785D1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70D01"/>
    <w:multiLevelType w:val="hybridMultilevel"/>
    <w:tmpl w:val="17E87AF8"/>
    <w:lvl w:ilvl="0" w:tplc="0C36AF6C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AAD3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EDA1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44A9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E1CD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AF1A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660A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6501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E24E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DD20B3"/>
    <w:multiLevelType w:val="hybridMultilevel"/>
    <w:tmpl w:val="3ABC9056"/>
    <w:lvl w:ilvl="0" w:tplc="AF387114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41BB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03B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423D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A397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2E6B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E83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AE73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6D03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3D7178"/>
    <w:multiLevelType w:val="hybridMultilevel"/>
    <w:tmpl w:val="C8529C9E"/>
    <w:lvl w:ilvl="0" w:tplc="083EA60A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0898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82D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E51C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E2E3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A54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6EA4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83B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0E9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E20CA1"/>
    <w:multiLevelType w:val="hybridMultilevel"/>
    <w:tmpl w:val="94B42F7C"/>
    <w:lvl w:ilvl="0" w:tplc="38521498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064E51"/>
    <w:multiLevelType w:val="hybridMultilevel"/>
    <w:tmpl w:val="F4D668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7C473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A245A"/>
    <w:multiLevelType w:val="hybridMultilevel"/>
    <w:tmpl w:val="93301FD0"/>
    <w:lvl w:ilvl="0" w:tplc="EDDE0B90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807BC">
      <w:start w:val="1"/>
      <w:numFmt w:val="decimal"/>
      <w:lvlText w:val="%2)"/>
      <w:lvlJc w:val="left"/>
      <w:pPr>
        <w:ind w:left="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81766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0073E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61772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E8B3E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E0450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6716A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4DEC8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1"/>
  </w:num>
  <w:num w:numId="3">
    <w:abstractNumId w:val="4"/>
  </w:num>
  <w:num w:numId="4">
    <w:abstractNumId w:val="26"/>
  </w:num>
  <w:num w:numId="5">
    <w:abstractNumId w:val="7"/>
  </w:num>
  <w:num w:numId="6">
    <w:abstractNumId w:val="23"/>
  </w:num>
  <w:num w:numId="7">
    <w:abstractNumId w:val="19"/>
  </w:num>
  <w:num w:numId="8">
    <w:abstractNumId w:val="21"/>
  </w:num>
  <w:num w:numId="9">
    <w:abstractNumId w:val="24"/>
  </w:num>
  <w:num w:numId="10">
    <w:abstractNumId w:val="13"/>
  </w:num>
  <w:num w:numId="11">
    <w:abstractNumId w:val="10"/>
  </w:num>
  <w:num w:numId="12">
    <w:abstractNumId w:val="25"/>
  </w:num>
  <w:num w:numId="13">
    <w:abstractNumId w:val="2"/>
  </w:num>
  <w:num w:numId="14">
    <w:abstractNumId w:val="8"/>
  </w:num>
  <w:num w:numId="15">
    <w:abstractNumId w:val="17"/>
  </w:num>
  <w:num w:numId="16">
    <w:abstractNumId w:val="18"/>
  </w:num>
  <w:num w:numId="17">
    <w:abstractNumId w:val="3"/>
  </w:num>
  <w:num w:numId="18">
    <w:abstractNumId w:val="20"/>
  </w:num>
  <w:num w:numId="19">
    <w:abstractNumId w:val="0"/>
  </w:num>
  <w:num w:numId="20">
    <w:abstractNumId w:val="12"/>
  </w:num>
  <w:num w:numId="21">
    <w:abstractNumId w:val="1"/>
  </w:num>
  <w:num w:numId="22">
    <w:abstractNumId w:val="6"/>
  </w:num>
  <w:num w:numId="23">
    <w:abstractNumId w:val="5"/>
  </w:num>
  <w:num w:numId="24">
    <w:abstractNumId w:val="14"/>
  </w:num>
  <w:num w:numId="25">
    <w:abstractNumId w:val="15"/>
  </w:num>
  <w:num w:numId="26">
    <w:abstractNumId w:val="9"/>
  </w:num>
  <w:num w:numId="2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12"/>
    <w:rsid w:val="0000007C"/>
    <w:rsid w:val="00002614"/>
    <w:rsid w:val="00004345"/>
    <w:rsid w:val="00022C58"/>
    <w:rsid w:val="00024331"/>
    <w:rsid w:val="00032D28"/>
    <w:rsid w:val="000518C1"/>
    <w:rsid w:val="0005701C"/>
    <w:rsid w:val="00057368"/>
    <w:rsid w:val="00065440"/>
    <w:rsid w:val="00071164"/>
    <w:rsid w:val="00084A30"/>
    <w:rsid w:val="000967D3"/>
    <w:rsid w:val="000A36E8"/>
    <w:rsid w:val="000A6943"/>
    <w:rsid w:val="000C073E"/>
    <w:rsid w:val="000D299D"/>
    <w:rsid w:val="000E0165"/>
    <w:rsid w:val="000E5F8E"/>
    <w:rsid w:val="000F2026"/>
    <w:rsid w:val="00102254"/>
    <w:rsid w:val="0011094C"/>
    <w:rsid w:val="00114E9C"/>
    <w:rsid w:val="001176D5"/>
    <w:rsid w:val="001320F2"/>
    <w:rsid w:val="0014093F"/>
    <w:rsid w:val="00152C9F"/>
    <w:rsid w:val="00156CF5"/>
    <w:rsid w:val="0016758C"/>
    <w:rsid w:val="0017709F"/>
    <w:rsid w:val="001964E7"/>
    <w:rsid w:val="001A6B24"/>
    <w:rsid w:val="001C4314"/>
    <w:rsid w:val="001D3228"/>
    <w:rsid w:val="001D64DE"/>
    <w:rsid w:val="001E079E"/>
    <w:rsid w:val="001E1FF2"/>
    <w:rsid w:val="001F1E6F"/>
    <w:rsid w:val="00205889"/>
    <w:rsid w:val="002305CA"/>
    <w:rsid w:val="0023516F"/>
    <w:rsid w:val="00237AC1"/>
    <w:rsid w:val="00245A12"/>
    <w:rsid w:val="002573B0"/>
    <w:rsid w:val="00260A70"/>
    <w:rsid w:val="00262837"/>
    <w:rsid w:val="00263945"/>
    <w:rsid w:val="00267842"/>
    <w:rsid w:val="00274BB2"/>
    <w:rsid w:val="002B624C"/>
    <w:rsid w:val="002C1C0F"/>
    <w:rsid w:val="002C7413"/>
    <w:rsid w:val="002D5FE9"/>
    <w:rsid w:val="002E05C9"/>
    <w:rsid w:val="002E56AA"/>
    <w:rsid w:val="0033442C"/>
    <w:rsid w:val="00340912"/>
    <w:rsid w:val="00342A24"/>
    <w:rsid w:val="00345707"/>
    <w:rsid w:val="003534D6"/>
    <w:rsid w:val="00366DF5"/>
    <w:rsid w:val="00370851"/>
    <w:rsid w:val="003720F2"/>
    <w:rsid w:val="0038690C"/>
    <w:rsid w:val="003A77E7"/>
    <w:rsid w:val="003B7F31"/>
    <w:rsid w:val="003D20C4"/>
    <w:rsid w:val="003F0D9C"/>
    <w:rsid w:val="003F5719"/>
    <w:rsid w:val="004049D4"/>
    <w:rsid w:val="004112C9"/>
    <w:rsid w:val="0041285C"/>
    <w:rsid w:val="00413F09"/>
    <w:rsid w:val="00422738"/>
    <w:rsid w:val="00440910"/>
    <w:rsid w:val="00445104"/>
    <w:rsid w:val="0044704D"/>
    <w:rsid w:val="004551F6"/>
    <w:rsid w:val="00460DE9"/>
    <w:rsid w:val="00461825"/>
    <w:rsid w:val="004632B3"/>
    <w:rsid w:val="00463A35"/>
    <w:rsid w:val="00466535"/>
    <w:rsid w:val="00466EFB"/>
    <w:rsid w:val="00466F12"/>
    <w:rsid w:val="0048040A"/>
    <w:rsid w:val="0048085C"/>
    <w:rsid w:val="00480956"/>
    <w:rsid w:val="00482CD0"/>
    <w:rsid w:val="00483431"/>
    <w:rsid w:val="004861BA"/>
    <w:rsid w:val="0048780F"/>
    <w:rsid w:val="004C2BAC"/>
    <w:rsid w:val="004C4DA2"/>
    <w:rsid w:val="004D2B96"/>
    <w:rsid w:val="004D67FE"/>
    <w:rsid w:val="004D7CD8"/>
    <w:rsid w:val="004E6702"/>
    <w:rsid w:val="004F0122"/>
    <w:rsid w:val="004F167E"/>
    <w:rsid w:val="004F39BD"/>
    <w:rsid w:val="005016E2"/>
    <w:rsid w:val="00510038"/>
    <w:rsid w:val="005102DA"/>
    <w:rsid w:val="0051390C"/>
    <w:rsid w:val="00526D75"/>
    <w:rsid w:val="00536167"/>
    <w:rsid w:val="0054107A"/>
    <w:rsid w:val="00554E8A"/>
    <w:rsid w:val="00566A42"/>
    <w:rsid w:val="0057632C"/>
    <w:rsid w:val="00577D6C"/>
    <w:rsid w:val="005825AE"/>
    <w:rsid w:val="005910A2"/>
    <w:rsid w:val="00595DC0"/>
    <w:rsid w:val="0059770C"/>
    <w:rsid w:val="005A62F4"/>
    <w:rsid w:val="005C2DD5"/>
    <w:rsid w:val="005D18BB"/>
    <w:rsid w:val="005D3683"/>
    <w:rsid w:val="005D4C78"/>
    <w:rsid w:val="005F0C3D"/>
    <w:rsid w:val="006113B3"/>
    <w:rsid w:val="0062011F"/>
    <w:rsid w:val="006308A0"/>
    <w:rsid w:val="00642C23"/>
    <w:rsid w:val="006457E2"/>
    <w:rsid w:val="00650A7F"/>
    <w:rsid w:val="00657104"/>
    <w:rsid w:val="00657C14"/>
    <w:rsid w:val="006609DF"/>
    <w:rsid w:val="006665E6"/>
    <w:rsid w:val="00666B3A"/>
    <w:rsid w:val="00680260"/>
    <w:rsid w:val="00690218"/>
    <w:rsid w:val="006A2EFE"/>
    <w:rsid w:val="006A5293"/>
    <w:rsid w:val="006A722E"/>
    <w:rsid w:val="006B07F1"/>
    <w:rsid w:val="006C0D6F"/>
    <w:rsid w:val="006C1447"/>
    <w:rsid w:val="006C51A9"/>
    <w:rsid w:val="006D2402"/>
    <w:rsid w:val="006F6BA9"/>
    <w:rsid w:val="0071094A"/>
    <w:rsid w:val="00711251"/>
    <w:rsid w:val="00740ED9"/>
    <w:rsid w:val="007415EF"/>
    <w:rsid w:val="0075117C"/>
    <w:rsid w:val="00762A0C"/>
    <w:rsid w:val="00791535"/>
    <w:rsid w:val="007A1361"/>
    <w:rsid w:val="007B5662"/>
    <w:rsid w:val="007D449C"/>
    <w:rsid w:val="007D44D5"/>
    <w:rsid w:val="007E6032"/>
    <w:rsid w:val="007E77B3"/>
    <w:rsid w:val="007F2960"/>
    <w:rsid w:val="007F2DAA"/>
    <w:rsid w:val="00810D5B"/>
    <w:rsid w:val="00832B10"/>
    <w:rsid w:val="0084218D"/>
    <w:rsid w:val="00843A13"/>
    <w:rsid w:val="00853A76"/>
    <w:rsid w:val="008561B2"/>
    <w:rsid w:val="00884C07"/>
    <w:rsid w:val="008A77A0"/>
    <w:rsid w:val="008B06C5"/>
    <w:rsid w:val="008B3F9A"/>
    <w:rsid w:val="008C197B"/>
    <w:rsid w:val="008E10F6"/>
    <w:rsid w:val="008E2328"/>
    <w:rsid w:val="008E62C2"/>
    <w:rsid w:val="00910389"/>
    <w:rsid w:val="00911A68"/>
    <w:rsid w:val="00913D99"/>
    <w:rsid w:val="00915AD8"/>
    <w:rsid w:val="00917150"/>
    <w:rsid w:val="0092242B"/>
    <w:rsid w:val="00925693"/>
    <w:rsid w:val="00933630"/>
    <w:rsid w:val="00934A84"/>
    <w:rsid w:val="00937B5C"/>
    <w:rsid w:val="00946E09"/>
    <w:rsid w:val="0096320E"/>
    <w:rsid w:val="009821E5"/>
    <w:rsid w:val="0098378F"/>
    <w:rsid w:val="00983848"/>
    <w:rsid w:val="009A20C0"/>
    <w:rsid w:val="009A40DA"/>
    <w:rsid w:val="009A7BA0"/>
    <w:rsid w:val="009B2DA4"/>
    <w:rsid w:val="009C2A16"/>
    <w:rsid w:val="009C6229"/>
    <w:rsid w:val="009E238A"/>
    <w:rsid w:val="009E369A"/>
    <w:rsid w:val="009E61E6"/>
    <w:rsid w:val="009F0F9A"/>
    <w:rsid w:val="009F29C4"/>
    <w:rsid w:val="009F5D3B"/>
    <w:rsid w:val="00A00CE4"/>
    <w:rsid w:val="00A03B27"/>
    <w:rsid w:val="00A11233"/>
    <w:rsid w:val="00A12687"/>
    <w:rsid w:val="00A13F0B"/>
    <w:rsid w:val="00A24DA6"/>
    <w:rsid w:val="00A3052C"/>
    <w:rsid w:val="00A31183"/>
    <w:rsid w:val="00A45139"/>
    <w:rsid w:val="00A66DCC"/>
    <w:rsid w:val="00A80330"/>
    <w:rsid w:val="00A925F4"/>
    <w:rsid w:val="00A97829"/>
    <w:rsid w:val="00AB06CF"/>
    <w:rsid w:val="00AB50B5"/>
    <w:rsid w:val="00AC0A6E"/>
    <w:rsid w:val="00AC116F"/>
    <w:rsid w:val="00AF141C"/>
    <w:rsid w:val="00AF519B"/>
    <w:rsid w:val="00B0085E"/>
    <w:rsid w:val="00B3604C"/>
    <w:rsid w:val="00B361AD"/>
    <w:rsid w:val="00B525AD"/>
    <w:rsid w:val="00B60BFA"/>
    <w:rsid w:val="00B66468"/>
    <w:rsid w:val="00B70E27"/>
    <w:rsid w:val="00B76348"/>
    <w:rsid w:val="00B805FB"/>
    <w:rsid w:val="00BA00F8"/>
    <w:rsid w:val="00BA1784"/>
    <w:rsid w:val="00BC0C60"/>
    <w:rsid w:val="00BD792C"/>
    <w:rsid w:val="00BE59FF"/>
    <w:rsid w:val="00BF089B"/>
    <w:rsid w:val="00BF6D4A"/>
    <w:rsid w:val="00C02F38"/>
    <w:rsid w:val="00C03945"/>
    <w:rsid w:val="00C10D0A"/>
    <w:rsid w:val="00C23009"/>
    <w:rsid w:val="00C35409"/>
    <w:rsid w:val="00C461B4"/>
    <w:rsid w:val="00C64AE3"/>
    <w:rsid w:val="00C67FE8"/>
    <w:rsid w:val="00C73C0D"/>
    <w:rsid w:val="00C950AD"/>
    <w:rsid w:val="00CA55E1"/>
    <w:rsid w:val="00CB2A38"/>
    <w:rsid w:val="00CB4E32"/>
    <w:rsid w:val="00CB588D"/>
    <w:rsid w:val="00CB7588"/>
    <w:rsid w:val="00CD2786"/>
    <w:rsid w:val="00CD3787"/>
    <w:rsid w:val="00CD37A7"/>
    <w:rsid w:val="00CF5281"/>
    <w:rsid w:val="00D07FE4"/>
    <w:rsid w:val="00D11B60"/>
    <w:rsid w:val="00D26DFD"/>
    <w:rsid w:val="00D275C9"/>
    <w:rsid w:val="00D30703"/>
    <w:rsid w:val="00D30C2E"/>
    <w:rsid w:val="00D31C3A"/>
    <w:rsid w:val="00D34DAF"/>
    <w:rsid w:val="00D41F11"/>
    <w:rsid w:val="00D4686C"/>
    <w:rsid w:val="00D47D59"/>
    <w:rsid w:val="00D50957"/>
    <w:rsid w:val="00D63789"/>
    <w:rsid w:val="00D7565F"/>
    <w:rsid w:val="00D76125"/>
    <w:rsid w:val="00D81644"/>
    <w:rsid w:val="00D972C1"/>
    <w:rsid w:val="00D97571"/>
    <w:rsid w:val="00DA19D7"/>
    <w:rsid w:val="00DA2A6E"/>
    <w:rsid w:val="00DC5AF7"/>
    <w:rsid w:val="00DE5E50"/>
    <w:rsid w:val="00DE6872"/>
    <w:rsid w:val="00DF4541"/>
    <w:rsid w:val="00DF4DF3"/>
    <w:rsid w:val="00DF5380"/>
    <w:rsid w:val="00DF5586"/>
    <w:rsid w:val="00E01F24"/>
    <w:rsid w:val="00E21CDF"/>
    <w:rsid w:val="00E26E2D"/>
    <w:rsid w:val="00E4623C"/>
    <w:rsid w:val="00E62EA8"/>
    <w:rsid w:val="00E667C0"/>
    <w:rsid w:val="00E70F6C"/>
    <w:rsid w:val="00E715F1"/>
    <w:rsid w:val="00E74E24"/>
    <w:rsid w:val="00E85A86"/>
    <w:rsid w:val="00E92943"/>
    <w:rsid w:val="00E96C42"/>
    <w:rsid w:val="00EA53EF"/>
    <w:rsid w:val="00EA7C39"/>
    <w:rsid w:val="00EB55EA"/>
    <w:rsid w:val="00ED1620"/>
    <w:rsid w:val="00ED6F54"/>
    <w:rsid w:val="00EE56C7"/>
    <w:rsid w:val="00EF31B9"/>
    <w:rsid w:val="00F03C8C"/>
    <w:rsid w:val="00F23629"/>
    <w:rsid w:val="00F3148B"/>
    <w:rsid w:val="00F34DCE"/>
    <w:rsid w:val="00F660A0"/>
    <w:rsid w:val="00F7088D"/>
    <w:rsid w:val="00F73AD3"/>
    <w:rsid w:val="00F850AC"/>
    <w:rsid w:val="00F92481"/>
    <w:rsid w:val="00FA110E"/>
    <w:rsid w:val="00FC028F"/>
    <w:rsid w:val="00FC4822"/>
    <w:rsid w:val="00FC5F20"/>
    <w:rsid w:val="00FD06ED"/>
    <w:rsid w:val="00FD6156"/>
    <w:rsid w:val="00FE37F9"/>
    <w:rsid w:val="00FE72F7"/>
    <w:rsid w:val="00FF0FEA"/>
    <w:rsid w:val="00FF30D5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2984FB7-E8A8-4C0F-898C-892FF80C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1233"/>
    <w:pPr>
      <w:spacing w:after="34" w:line="269" w:lineRule="auto"/>
      <w:ind w:left="368" w:hanging="368"/>
      <w:jc w:val="both"/>
    </w:pPr>
    <w:rPr>
      <w:rFonts w:ascii="Cambria" w:eastAsia="Cambria" w:hAnsi="Cambria" w:cs="Cambri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A11233"/>
    <w:pPr>
      <w:keepNext/>
      <w:keepLines/>
      <w:spacing w:after="47"/>
      <w:ind w:left="10" w:right="4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1233"/>
    <w:rPr>
      <w:rFonts w:ascii="Cambria" w:eastAsia="Cambria" w:hAnsi="Cambria" w:cs="Cambria"/>
      <w:b/>
      <w:color w:val="000000"/>
      <w:sz w:val="24"/>
    </w:rPr>
  </w:style>
  <w:style w:type="paragraph" w:customStyle="1" w:styleId="Default">
    <w:name w:val="Default"/>
    <w:link w:val="DefaultZnak"/>
    <w:uiPriority w:val="99"/>
    <w:rsid w:val="002E05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2E0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Bezodstpw">
    <w:name w:val="No Spacing"/>
    <w:link w:val="BezodstpwZnak"/>
    <w:qFormat/>
    <w:rsid w:val="002E05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efaultZnak">
    <w:name w:val="Default Znak"/>
    <w:link w:val="Default"/>
    <w:uiPriority w:val="99"/>
    <w:locked/>
    <w:rsid w:val="002E05C9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05C9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05C9"/>
    <w:rPr>
      <w:rFonts w:eastAsiaTheme="minorHAns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E05C9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E05C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E05C9"/>
    <w:rPr>
      <w:rFonts w:eastAsiaTheme="minorHAnsi"/>
      <w:sz w:val="24"/>
      <w:szCs w:val="24"/>
      <w:lang w:eastAsia="en-US"/>
    </w:rPr>
  </w:style>
  <w:style w:type="character" w:customStyle="1" w:styleId="BezodstpwZnak">
    <w:name w:val="Bez odstępów Znak"/>
    <w:link w:val="Bezodstpw"/>
    <w:rsid w:val="002E05C9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Średnia siatka 1 — akcent 21,sw tekst,Colorful List Accent 1,CW_Lista,Akapit z listą4"/>
    <w:basedOn w:val="Normalny"/>
    <w:link w:val="AkapitzlistZnak"/>
    <w:uiPriority w:val="34"/>
    <w:qFormat/>
    <w:rsid w:val="002E05C9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Średnia siatka 1 — akcent 21 Znak"/>
    <w:link w:val="Akapitzlist"/>
    <w:uiPriority w:val="34"/>
    <w:qFormat/>
    <w:locked/>
    <w:rsid w:val="002E05C9"/>
    <w:rPr>
      <w:rFonts w:eastAsiaTheme="minorHAns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18B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18BB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218"/>
    <w:rPr>
      <w:rFonts w:ascii="Segoe UI" w:eastAsia="Cambria" w:hAnsi="Segoe UI" w:cs="Segoe UI"/>
      <w:color w:val="000000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2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25693"/>
    <w:rPr>
      <w:rFonts w:ascii="Cambria" w:eastAsia="Cambria" w:hAnsi="Cambria" w:cs="Cambria"/>
      <w:color w:val="000000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402"/>
    <w:pPr>
      <w:spacing w:after="34"/>
      <w:ind w:left="368" w:hanging="368"/>
      <w:jc w:val="both"/>
    </w:pPr>
    <w:rPr>
      <w:rFonts w:ascii="Cambria" w:eastAsia="Cambria" w:hAnsi="Cambria" w:cs="Cambria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402"/>
    <w:rPr>
      <w:rFonts w:ascii="Cambria" w:eastAsia="Cambria" w:hAnsi="Cambria" w:cs="Cambria"/>
      <w:b/>
      <w:bCs/>
      <w:color w:val="000000"/>
      <w:sz w:val="20"/>
      <w:szCs w:val="20"/>
    </w:rPr>
  </w:style>
  <w:style w:type="character" w:styleId="Hipercze">
    <w:name w:val="Hyperlink"/>
    <w:rsid w:val="00AB50B5"/>
    <w:rPr>
      <w:u w:val="single"/>
    </w:rPr>
  </w:style>
  <w:style w:type="character" w:styleId="Pogrubienie">
    <w:name w:val="Strong"/>
    <w:basedOn w:val="Domylnaczcionkaakapitu"/>
    <w:uiPriority w:val="22"/>
    <w:qFormat/>
    <w:rsid w:val="00AB50B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5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571"/>
    <w:rPr>
      <w:rFonts w:ascii="Cambria" w:eastAsia="Cambria" w:hAnsi="Cambria" w:cs="Cambri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571"/>
    <w:rPr>
      <w:vertAlign w:val="superscript"/>
    </w:rPr>
  </w:style>
  <w:style w:type="table" w:styleId="Tabela-Siatka">
    <w:name w:val="Table Grid"/>
    <w:basedOn w:val="Standardowy"/>
    <w:uiPriority w:val="59"/>
    <w:rsid w:val="00E21C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37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37F9"/>
    <w:rPr>
      <w:rFonts w:ascii="Cambria" w:eastAsia="Cambria" w:hAnsi="Cambria" w:cs="Cambria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C07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84C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C92C-F99B-43D5-924E-7A292F71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3889</Words>
  <Characters>23335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Agnieszka Masłowska</cp:lastModifiedBy>
  <cp:revision>2</cp:revision>
  <dcterms:created xsi:type="dcterms:W3CDTF">2020-12-01T06:26:00Z</dcterms:created>
  <dcterms:modified xsi:type="dcterms:W3CDTF">2020-12-01T06:26:00Z</dcterms:modified>
</cp:coreProperties>
</file>