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A1" w:rsidRPr="006D4E22" w:rsidRDefault="004F27A1" w:rsidP="00064F92">
      <w:pPr>
        <w:jc w:val="right"/>
        <w:rPr>
          <w:b/>
          <w:bCs/>
          <w:sz w:val="28"/>
          <w:szCs w:val="28"/>
        </w:rPr>
      </w:pPr>
    </w:p>
    <w:p w:rsidR="008F6EED" w:rsidRPr="006D4E22" w:rsidRDefault="00EC2AC6" w:rsidP="008F6EED">
      <w:pPr>
        <w:pStyle w:val="Default"/>
        <w:jc w:val="center"/>
        <w:rPr>
          <w:b/>
          <w:bCs/>
          <w:color w:val="auto"/>
          <w:sz w:val="44"/>
          <w:szCs w:val="28"/>
        </w:rPr>
      </w:pPr>
      <w:r w:rsidRPr="006D4E22">
        <w:rPr>
          <w:b/>
          <w:bCs/>
          <w:color w:val="auto"/>
          <w:sz w:val="44"/>
          <w:szCs w:val="28"/>
        </w:rPr>
        <w:t xml:space="preserve">Regulamin Samorządu Studenckiego </w:t>
      </w:r>
    </w:p>
    <w:p w:rsidR="008F6EED" w:rsidRPr="006D4E22" w:rsidRDefault="00EC2AC6" w:rsidP="00064F92">
      <w:pPr>
        <w:pStyle w:val="Default"/>
        <w:jc w:val="center"/>
        <w:rPr>
          <w:b/>
          <w:bCs/>
          <w:color w:val="auto"/>
          <w:sz w:val="44"/>
          <w:szCs w:val="28"/>
        </w:rPr>
      </w:pPr>
      <w:r w:rsidRPr="006D4E22">
        <w:rPr>
          <w:b/>
          <w:bCs/>
          <w:color w:val="auto"/>
          <w:sz w:val="44"/>
          <w:szCs w:val="28"/>
        </w:rPr>
        <w:t>Wyższej Szkoły Informatyki i Zarządzania</w:t>
      </w:r>
    </w:p>
    <w:p w:rsidR="00EC2AC6" w:rsidRPr="006D4E22" w:rsidRDefault="00EC2AC6" w:rsidP="00064F92">
      <w:pPr>
        <w:pStyle w:val="Default"/>
        <w:jc w:val="center"/>
        <w:rPr>
          <w:b/>
          <w:bCs/>
          <w:color w:val="auto"/>
          <w:sz w:val="44"/>
          <w:szCs w:val="28"/>
        </w:rPr>
      </w:pPr>
      <w:r w:rsidRPr="006D4E22">
        <w:rPr>
          <w:b/>
          <w:bCs/>
          <w:color w:val="auto"/>
          <w:sz w:val="44"/>
          <w:szCs w:val="28"/>
        </w:rPr>
        <w:t>w Rzeszowie</w:t>
      </w:r>
    </w:p>
    <w:p w:rsidR="003E770A" w:rsidRPr="006D4E22" w:rsidRDefault="003E770A" w:rsidP="00064F92">
      <w:pPr>
        <w:pStyle w:val="Default"/>
        <w:jc w:val="center"/>
        <w:rPr>
          <w:color w:val="auto"/>
          <w:sz w:val="28"/>
          <w:szCs w:val="28"/>
        </w:rPr>
      </w:pPr>
    </w:p>
    <w:p w:rsidR="00EC2AC6" w:rsidRPr="006D4E22" w:rsidRDefault="00EC2AC6" w:rsidP="00064F92">
      <w:pPr>
        <w:pStyle w:val="Default"/>
        <w:jc w:val="center"/>
        <w:rPr>
          <w:color w:val="auto"/>
          <w:sz w:val="36"/>
          <w:szCs w:val="40"/>
        </w:rPr>
      </w:pPr>
      <w:r w:rsidRPr="006D4E22">
        <w:rPr>
          <w:b/>
          <w:bCs/>
          <w:color w:val="auto"/>
          <w:sz w:val="36"/>
          <w:szCs w:val="40"/>
        </w:rPr>
        <w:t>Dział I</w:t>
      </w:r>
    </w:p>
    <w:p w:rsidR="00EC2AC6" w:rsidRPr="006D4E22" w:rsidRDefault="00EC2AC6" w:rsidP="00064F92">
      <w:pPr>
        <w:pStyle w:val="Default"/>
        <w:jc w:val="center"/>
        <w:rPr>
          <w:b/>
          <w:bCs/>
          <w:color w:val="auto"/>
          <w:sz w:val="36"/>
          <w:szCs w:val="40"/>
        </w:rPr>
      </w:pPr>
      <w:r w:rsidRPr="006D4E22">
        <w:rPr>
          <w:b/>
          <w:bCs/>
          <w:color w:val="auto"/>
          <w:sz w:val="36"/>
          <w:szCs w:val="40"/>
        </w:rPr>
        <w:t>Postanowienia ogólne</w:t>
      </w:r>
    </w:p>
    <w:p w:rsidR="005F5645" w:rsidRPr="006D4E22" w:rsidRDefault="005F5645" w:rsidP="00064F92">
      <w:pPr>
        <w:pStyle w:val="Default"/>
        <w:jc w:val="center"/>
        <w:rPr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064F92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Wszyscy studenci studiów pierwszego i drugiego stopnia Wyższej Szkoły Informatyki </w:t>
      </w:r>
      <w:r w:rsidR="002A030A" w:rsidRPr="006D4E22">
        <w:rPr>
          <w:color w:val="auto"/>
          <w:sz w:val="23"/>
          <w:szCs w:val="23"/>
        </w:rPr>
        <w:t xml:space="preserve">                               </w:t>
      </w:r>
      <w:r w:rsidRPr="006D4E22">
        <w:rPr>
          <w:color w:val="auto"/>
          <w:sz w:val="23"/>
          <w:szCs w:val="23"/>
        </w:rPr>
        <w:t xml:space="preserve">i Zarządzania z siedzibą w Rzeszowie tworzą Samorząd Studencki, zwany dalej „Samorządem”. </w:t>
      </w:r>
    </w:p>
    <w:p w:rsidR="00EC2AC6" w:rsidRPr="006D4E22" w:rsidRDefault="00EC2AC6" w:rsidP="00064F92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 prowadzi na terenie uczelni działalność w zakresie spraw studenckich, w tym socjalno-bytowych i kulturalnych studentów. </w:t>
      </w:r>
    </w:p>
    <w:p w:rsidR="00EC2AC6" w:rsidRPr="006D4E22" w:rsidRDefault="00EC2AC6" w:rsidP="00064F92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Samorząd działa w oparciu o ustawę z dnia 27 lipca 2005 roku Prawo o szkolnictwie wyższym (</w:t>
      </w:r>
      <w:r w:rsidR="002A030A" w:rsidRPr="006D4E22">
        <w:rPr>
          <w:color w:val="auto"/>
          <w:sz w:val="23"/>
          <w:szCs w:val="23"/>
        </w:rPr>
        <w:t xml:space="preserve">tekst. jedn. </w:t>
      </w:r>
      <w:r w:rsidRPr="006D4E22">
        <w:rPr>
          <w:color w:val="auto"/>
          <w:sz w:val="23"/>
          <w:szCs w:val="23"/>
        </w:rPr>
        <w:t xml:space="preserve">Dz. U. </w:t>
      </w:r>
      <w:r w:rsidR="002A030A" w:rsidRPr="006D4E22">
        <w:rPr>
          <w:color w:val="auto"/>
          <w:sz w:val="23"/>
          <w:szCs w:val="23"/>
        </w:rPr>
        <w:t xml:space="preserve">z 2016 r. </w:t>
      </w:r>
      <w:r w:rsidRPr="006D4E22">
        <w:rPr>
          <w:color w:val="auto"/>
          <w:sz w:val="23"/>
          <w:szCs w:val="23"/>
        </w:rPr>
        <w:t xml:space="preserve">poz. </w:t>
      </w:r>
      <w:r w:rsidR="002A030A" w:rsidRPr="006D4E22">
        <w:rPr>
          <w:color w:val="auto"/>
          <w:sz w:val="23"/>
          <w:szCs w:val="23"/>
        </w:rPr>
        <w:t>1842</w:t>
      </w:r>
      <w:r w:rsidRPr="006D4E22">
        <w:rPr>
          <w:color w:val="auto"/>
          <w:sz w:val="23"/>
          <w:szCs w:val="23"/>
        </w:rPr>
        <w:t>, z</w:t>
      </w:r>
      <w:r w:rsidR="002A030A" w:rsidRPr="006D4E22">
        <w:rPr>
          <w:color w:val="auto"/>
          <w:sz w:val="23"/>
          <w:szCs w:val="23"/>
        </w:rPr>
        <w:t xml:space="preserve"> </w:t>
      </w:r>
      <w:proofErr w:type="spellStart"/>
      <w:r w:rsidR="002A030A" w:rsidRPr="006D4E22">
        <w:rPr>
          <w:color w:val="auto"/>
          <w:sz w:val="23"/>
          <w:szCs w:val="23"/>
        </w:rPr>
        <w:t>późn</w:t>
      </w:r>
      <w:proofErr w:type="spellEnd"/>
      <w:r w:rsidR="002A030A" w:rsidRPr="006D4E22">
        <w:rPr>
          <w:color w:val="auto"/>
          <w:sz w:val="23"/>
          <w:szCs w:val="23"/>
        </w:rPr>
        <w:t>.</w:t>
      </w:r>
      <w:r w:rsidRPr="006D4E22">
        <w:rPr>
          <w:color w:val="auto"/>
          <w:sz w:val="23"/>
          <w:szCs w:val="23"/>
        </w:rPr>
        <w:t xml:space="preserve"> zm</w:t>
      </w:r>
      <w:r w:rsidR="002A030A" w:rsidRPr="006D4E22">
        <w:rPr>
          <w:color w:val="auto"/>
          <w:sz w:val="23"/>
          <w:szCs w:val="23"/>
        </w:rPr>
        <w:t>.</w:t>
      </w:r>
      <w:r w:rsidRPr="006D4E22">
        <w:rPr>
          <w:color w:val="auto"/>
          <w:sz w:val="23"/>
          <w:szCs w:val="23"/>
        </w:rPr>
        <w:t>), Statut Wyższej Szkoły Informatyki</w:t>
      </w:r>
      <w:r w:rsidR="002A030A" w:rsidRPr="006D4E22">
        <w:rPr>
          <w:color w:val="auto"/>
          <w:sz w:val="23"/>
          <w:szCs w:val="23"/>
        </w:rPr>
        <w:t xml:space="preserve">                           </w:t>
      </w:r>
      <w:r w:rsidRPr="006D4E22">
        <w:rPr>
          <w:color w:val="auto"/>
          <w:sz w:val="23"/>
          <w:szCs w:val="23"/>
        </w:rPr>
        <w:t xml:space="preserve"> i Zarządzania z siedzibą w Rzeszowie oraz niniejszy Regulamin.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 jest demokratycznym wyrazicielem interesów społeczności studenckiej Uczelni. </w:t>
      </w:r>
    </w:p>
    <w:p w:rsidR="005F5645" w:rsidRPr="006D4E22" w:rsidRDefault="005F5645" w:rsidP="00064F92">
      <w:pPr>
        <w:pStyle w:val="Default"/>
        <w:rPr>
          <w:color w:val="auto"/>
          <w:sz w:val="23"/>
          <w:szCs w:val="23"/>
        </w:rPr>
      </w:pPr>
    </w:p>
    <w:p w:rsidR="005F5645" w:rsidRPr="006D4E22" w:rsidRDefault="00EC2AC6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3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 działa poprzez swoje organy.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Organy Samorządu są wyłącznym reprezentantem ogółu studentów Wyższej Szkoły Informatyki i Zarządzania.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Organy Samorządu współdziałają z organami Wyższej Szkoły Informatyki i Zarządzania, zwanymi dalej „Władzami Uczelni”, w realizacji zadań Uczelni.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Organy Samorządu nie są podporządkowane żadnym ponad</w:t>
      </w:r>
      <w:r w:rsidR="005F5645" w:rsidRPr="006D4E22">
        <w:rPr>
          <w:color w:val="auto"/>
          <w:sz w:val="23"/>
          <w:szCs w:val="23"/>
        </w:rPr>
        <w:t xml:space="preserve"> </w:t>
      </w:r>
      <w:r w:rsidRPr="006D4E22">
        <w:rPr>
          <w:color w:val="auto"/>
          <w:sz w:val="23"/>
          <w:szCs w:val="23"/>
        </w:rPr>
        <w:t xml:space="preserve">uczelnianym strukturom samorządowym.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Przedstawiciel Samorządu wchodzi do Parlamentu Studentów Rzeczypospolitej Polskiej na zasadach określonych w ustawie Prawo o szkolnictwie wyższym.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Organy Samorządu są odpowiedzialne przed ogółem studentów uczelni. </w:t>
      </w:r>
    </w:p>
    <w:p w:rsidR="00EC2AC6" w:rsidRPr="006D4E22" w:rsidRDefault="00EC2AC6" w:rsidP="00134F8E">
      <w:pPr>
        <w:pStyle w:val="Default"/>
        <w:numPr>
          <w:ilvl w:val="0"/>
          <w:numId w:val="4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Władze Uczelni mogą podejmować działania wobec organów Samorządu, w tym uchylać ich uchwały, wyłącznie w przypadkach określonych w ustawie Prawo o szkolnictwie wyższym.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4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Samorząd, działając poprzez swoje organy: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broni praw studentów,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uczestniczy w decydowaniu o sprawach Uczelni poprzez swoich przedstawicieli w jej organach kolegialnych,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współpracuje z Władzami Uczelni przy realizacji jej zadań i celów statutowych,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opiniuje projekty uchwał i zarządzeń Władz Uczelni dotyczące studentów i Samorządu,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uzgadnia treść Regulaminu studiów,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popiera naukowe, kulturalne, sportowe, turystyczne, gospodarcze i inne inicjatywy studenckie,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wyraża opinię środowiska studenckiego w sprawach związanych z procesem kształcenia </w:t>
      </w:r>
      <w:r w:rsidR="002A030A" w:rsidRPr="006D4E22">
        <w:rPr>
          <w:color w:val="auto"/>
          <w:sz w:val="23"/>
          <w:szCs w:val="23"/>
        </w:rPr>
        <w:t xml:space="preserve">                           </w:t>
      </w:r>
      <w:r w:rsidRPr="006D4E22">
        <w:rPr>
          <w:color w:val="auto"/>
          <w:sz w:val="23"/>
          <w:szCs w:val="23"/>
        </w:rPr>
        <w:t xml:space="preserve">i wychowania w szkołach wyższych oraz w sprawach ze środowiskiem tym związanych lub wymagających jego wypowiedzi,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współpracuje z odpowiednimi Władzami Uczelni w sprawach podziału środków finansowych przeznaczonych na cele studenckie, </w:t>
      </w:r>
    </w:p>
    <w:p w:rsidR="00EC2AC6" w:rsidRPr="006D4E22" w:rsidRDefault="00EC2AC6" w:rsidP="00134F8E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wykonuje inne zadania określone w ustawie Prawo o szkolnictwie wyższym, Statucie Uczelni oraz Regulaminie. </w:t>
      </w:r>
    </w:p>
    <w:p w:rsidR="005F5645" w:rsidRPr="006D4E22" w:rsidRDefault="005F5645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5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Samorząd, dla realizacji swoich celów, ma prawo do korzystania z: </w:t>
      </w:r>
    </w:p>
    <w:p w:rsidR="00EC2AC6" w:rsidRPr="006D4E22" w:rsidRDefault="00EC2AC6" w:rsidP="00134F8E">
      <w:pPr>
        <w:pStyle w:val="Default"/>
        <w:numPr>
          <w:ilvl w:val="0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przyznanych mu środków materialnych, </w:t>
      </w:r>
    </w:p>
    <w:p w:rsidR="00EC2AC6" w:rsidRPr="006D4E22" w:rsidRDefault="00EC2AC6" w:rsidP="00134F8E">
      <w:pPr>
        <w:pStyle w:val="Default"/>
        <w:numPr>
          <w:ilvl w:val="0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urządzeń należących do Wyższej Szkoły Informatyki i Zarządzania, w szczególności takich jak: pomieszczenia, Klub Akademicki, urządzenia poligraficzne, sprzęt biurowy, urządzenia łączności w zakresie i na zasadach uzgodnionych z Rektorem, </w:t>
      </w:r>
    </w:p>
    <w:p w:rsidR="00EC2AC6" w:rsidRPr="006D4E22" w:rsidRDefault="00EC2AC6" w:rsidP="00134F8E">
      <w:pPr>
        <w:pStyle w:val="Default"/>
        <w:numPr>
          <w:ilvl w:val="0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pomocy technicznej i prawnej Wyższej Szkoły Informatyki i Zarządzania, niezbędnej do realizacji zadań Samorządu.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6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134F8E">
      <w:pPr>
        <w:pStyle w:val="Default"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Samorząd, dla realizacji swoich celów, może prowadzić działalność kulturalną, wydawniczą </w:t>
      </w:r>
      <w:r w:rsidR="002A030A" w:rsidRPr="006D4E22">
        <w:rPr>
          <w:color w:val="auto"/>
          <w:sz w:val="23"/>
          <w:szCs w:val="23"/>
        </w:rPr>
        <w:t xml:space="preserve">                     </w:t>
      </w:r>
      <w:r w:rsidRPr="006D4E22">
        <w:rPr>
          <w:color w:val="auto"/>
          <w:sz w:val="23"/>
          <w:szCs w:val="23"/>
        </w:rPr>
        <w:t xml:space="preserve">i turystyczną. </w:t>
      </w:r>
    </w:p>
    <w:p w:rsidR="00EC2AC6" w:rsidRPr="006D4E22" w:rsidRDefault="00EC2AC6" w:rsidP="00134F8E">
      <w:pPr>
        <w:pStyle w:val="Default"/>
        <w:numPr>
          <w:ilvl w:val="0"/>
          <w:numId w:val="50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Samorząd może tworzyć i nadzorować instytucje kulturalne, sportowe, turystyczne oraz naukowe takie jak: kluby i stowarzyszenia studenckie, akademickie biura podróży, akademickie kluby sportowe, zgodnie z odrębnymi przepisami.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EC2AC6" w:rsidRPr="006D4E22" w:rsidRDefault="00EC2AC6" w:rsidP="00064F92">
      <w:pPr>
        <w:pStyle w:val="Default"/>
        <w:jc w:val="center"/>
        <w:rPr>
          <w:b/>
          <w:bCs/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Dział II</w:t>
      </w:r>
    </w:p>
    <w:p w:rsidR="00EC2AC6" w:rsidRPr="006D4E22" w:rsidRDefault="00EC2AC6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Organy Samorządu Studenckiego</w:t>
      </w:r>
    </w:p>
    <w:p w:rsidR="00C336B8" w:rsidRPr="006D4E22" w:rsidRDefault="00C336B8" w:rsidP="00064F9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C2AC6" w:rsidRPr="006D4E22" w:rsidRDefault="00EC2AC6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I</w:t>
      </w:r>
      <w:r w:rsidR="008F6EED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Struktura Samorządu Studenckiego</w:t>
      </w:r>
    </w:p>
    <w:p w:rsidR="00EC2AC6" w:rsidRPr="006D4E22" w:rsidRDefault="00EC2AC6" w:rsidP="00064F92">
      <w:pPr>
        <w:pStyle w:val="Default"/>
        <w:jc w:val="center"/>
        <w:rPr>
          <w:b/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7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Organami Samorządu są: </w:t>
      </w:r>
    </w:p>
    <w:p w:rsidR="00EC2AC6" w:rsidRPr="006D4E22" w:rsidRDefault="00EC2AC6" w:rsidP="00134F8E">
      <w:pPr>
        <w:pStyle w:val="Default"/>
        <w:numPr>
          <w:ilvl w:val="0"/>
          <w:numId w:val="5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Studentów, </w:t>
      </w:r>
    </w:p>
    <w:p w:rsidR="00EC2AC6" w:rsidRPr="006D4E22" w:rsidRDefault="00EC2AC6" w:rsidP="00134F8E">
      <w:pPr>
        <w:pStyle w:val="Default"/>
        <w:numPr>
          <w:ilvl w:val="0"/>
          <w:numId w:val="5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Przewodniczący Samorządu Studenckiego, </w:t>
      </w:r>
    </w:p>
    <w:p w:rsidR="00EC2AC6" w:rsidRPr="006D4E22" w:rsidRDefault="00EC2AC6" w:rsidP="00134F8E">
      <w:pPr>
        <w:pStyle w:val="Default"/>
        <w:numPr>
          <w:ilvl w:val="0"/>
          <w:numId w:val="5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Koleżeński i Sąd Koleżeński Drugiej Instancji.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EC2AC6" w:rsidRPr="006D4E22" w:rsidRDefault="00EC2AC6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II</w:t>
      </w:r>
      <w:r w:rsidR="008F6EED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Rada Studentów</w:t>
      </w:r>
    </w:p>
    <w:p w:rsidR="00EC2AC6" w:rsidRPr="006D4E22" w:rsidRDefault="00C336B8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 xml:space="preserve">§ </w:t>
      </w:r>
      <w:r w:rsidR="00EC2AC6" w:rsidRPr="006D4E22">
        <w:rPr>
          <w:b/>
          <w:bCs/>
          <w:color w:val="auto"/>
          <w:sz w:val="23"/>
          <w:szCs w:val="23"/>
        </w:rPr>
        <w:t>8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Studentów jest organem uchwałodawczym Samorządu. </w:t>
      </w:r>
    </w:p>
    <w:p w:rsidR="00C336B8" w:rsidRPr="006D4E22" w:rsidRDefault="00C336B8" w:rsidP="00064F92">
      <w:pPr>
        <w:pStyle w:val="Default"/>
        <w:rPr>
          <w:color w:val="auto"/>
          <w:sz w:val="23"/>
          <w:szCs w:val="23"/>
        </w:rPr>
      </w:pPr>
    </w:p>
    <w:p w:rsidR="00EC2AC6" w:rsidRPr="00AF7E10" w:rsidRDefault="00EC2AC6" w:rsidP="00064F92">
      <w:pPr>
        <w:pStyle w:val="Default"/>
        <w:jc w:val="center"/>
        <w:rPr>
          <w:color w:val="000000" w:themeColor="text1"/>
          <w:sz w:val="23"/>
          <w:szCs w:val="23"/>
        </w:rPr>
      </w:pPr>
      <w:r w:rsidRPr="00AF7E10">
        <w:rPr>
          <w:b/>
          <w:bCs/>
          <w:color w:val="000000" w:themeColor="text1"/>
          <w:sz w:val="23"/>
          <w:szCs w:val="23"/>
        </w:rPr>
        <w:t xml:space="preserve"> </w:t>
      </w:r>
      <w:r w:rsidR="00C336B8" w:rsidRPr="00AF7E10">
        <w:rPr>
          <w:b/>
          <w:bCs/>
          <w:color w:val="000000" w:themeColor="text1"/>
          <w:sz w:val="23"/>
          <w:szCs w:val="23"/>
        </w:rPr>
        <w:t xml:space="preserve">§ </w:t>
      </w:r>
      <w:r w:rsidRPr="00AF7E10">
        <w:rPr>
          <w:b/>
          <w:bCs/>
          <w:color w:val="000000" w:themeColor="text1"/>
          <w:sz w:val="23"/>
          <w:szCs w:val="23"/>
        </w:rPr>
        <w:t>9</w:t>
      </w:r>
      <w:r w:rsidR="00064F92" w:rsidRPr="00AF7E10">
        <w:rPr>
          <w:b/>
          <w:bCs/>
          <w:color w:val="000000" w:themeColor="text1"/>
          <w:sz w:val="23"/>
          <w:szCs w:val="23"/>
        </w:rPr>
        <w:t>.</w:t>
      </w:r>
    </w:p>
    <w:p w:rsidR="00EC2AC6" w:rsidRPr="00AF7E10" w:rsidRDefault="00EC2AC6" w:rsidP="00134F8E">
      <w:pPr>
        <w:pStyle w:val="Default"/>
        <w:numPr>
          <w:ilvl w:val="0"/>
          <w:numId w:val="54"/>
        </w:numPr>
        <w:ind w:left="426" w:hanging="426"/>
        <w:jc w:val="both"/>
        <w:rPr>
          <w:color w:val="000000" w:themeColor="text1"/>
          <w:sz w:val="23"/>
          <w:szCs w:val="23"/>
        </w:rPr>
      </w:pPr>
      <w:r w:rsidRPr="00AF7E10">
        <w:rPr>
          <w:color w:val="000000" w:themeColor="text1"/>
          <w:sz w:val="23"/>
          <w:szCs w:val="23"/>
        </w:rPr>
        <w:t xml:space="preserve">W skład Rady Studentów, zwanej dalej „Radą”, wchodzi </w:t>
      </w:r>
      <w:r w:rsidR="009B1B1B" w:rsidRPr="00AF7E10">
        <w:rPr>
          <w:color w:val="000000" w:themeColor="text1"/>
          <w:sz w:val="23"/>
          <w:szCs w:val="23"/>
        </w:rPr>
        <w:t>piętnastu</w:t>
      </w:r>
      <w:r w:rsidR="005A2223" w:rsidRPr="00AF7E10">
        <w:rPr>
          <w:color w:val="000000" w:themeColor="text1"/>
          <w:sz w:val="23"/>
          <w:szCs w:val="23"/>
        </w:rPr>
        <w:t xml:space="preserve"> </w:t>
      </w:r>
      <w:r w:rsidRPr="00AF7E10">
        <w:rPr>
          <w:color w:val="000000" w:themeColor="text1"/>
          <w:sz w:val="23"/>
          <w:szCs w:val="23"/>
        </w:rPr>
        <w:t xml:space="preserve">członków, z których </w:t>
      </w:r>
      <w:r w:rsidR="00AA59C1" w:rsidRPr="00AF7E10">
        <w:rPr>
          <w:color w:val="000000" w:themeColor="text1"/>
          <w:sz w:val="23"/>
          <w:szCs w:val="23"/>
        </w:rPr>
        <w:t>dziewięciu</w:t>
      </w:r>
      <w:r w:rsidRPr="00AF7E10">
        <w:rPr>
          <w:color w:val="000000" w:themeColor="text1"/>
          <w:sz w:val="23"/>
          <w:szCs w:val="23"/>
        </w:rPr>
        <w:t xml:space="preserve"> jest wybieranych spośród ogół</w:t>
      </w:r>
      <w:r w:rsidR="005A2223" w:rsidRPr="00AF7E10">
        <w:rPr>
          <w:color w:val="000000" w:themeColor="text1"/>
          <w:sz w:val="23"/>
          <w:szCs w:val="23"/>
        </w:rPr>
        <w:t>u studentów</w:t>
      </w:r>
      <w:r w:rsidR="001E582F" w:rsidRPr="00AF7E10">
        <w:rPr>
          <w:color w:val="000000" w:themeColor="text1"/>
          <w:sz w:val="23"/>
          <w:szCs w:val="23"/>
        </w:rPr>
        <w:t xml:space="preserve"> a pięciu otrzymuje dziką kartę od członków aktualnie działającej rady.</w:t>
      </w:r>
      <w:r w:rsidR="00D86A0C" w:rsidRPr="00AF7E10">
        <w:rPr>
          <w:color w:val="000000" w:themeColor="text1"/>
          <w:sz w:val="23"/>
          <w:szCs w:val="23"/>
        </w:rPr>
        <w:t xml:space="preserve"> W wypadku wyborów uzupełniających, członkowie aktualnie działającej rady mają prawo przydzielić dzikie karty kandydatom, których ilość stanowi 50% brakujących członków rady. </w:t>
      </w:r>
    </w:p>
    <w:p w:rsidR="00D86A0C" w:rsidRPr="00AF7E10" w:rsidRDefault="00D86A0C" w:rsidP="00D86A0C">
      <w:pPr>
        <w:pStyle w:val="Default"/>
        <w:ind w:left="426"/>
        <w:jc w:val="both"/>
        <w:rPr>
          <w:color w:val="000000" w:themeColor="text1"/>
          <w:sz w:val="23"/>
          <w:szCs w:val="23"/>
        </w:rPr>
      </w:pPr>
    </w:p>
    <w:p w:rsidR="00D86A0C" w:rsidRPr="00AF7E10" w:rsidRDefault="001E582F" w:rsidP="00D86A0C">
      <w:pPr>
        <w:pStyle w:val="Default"/>
        <w:numPr>
          <w:ilvl w:val="0"/>
          <w:numId w:val="54"/>
        </w:numPr>
        <w:jc w:val="both"/>
        <w:rPr>
          <w:color w:val="000000" w:themeColor="text1"/>
          <w:sz w:val="23"/>
          <w:szCs w:val="23"/>
        </w:rPr>
      </w:pPr>
      <w:r w:rsidRPr="00AF7E10">
        <w:rPr>
          <w:color w:val="000000" w:themeColor="text1"/>
          <w:sz w:val="23"/>
          <w:szCs w:val="23"/>
        </w:rPr>
        <w:t>Jeden członek pozostaje w radzie na kolejną kadencję w calu zachowania ciągłości funkcjonowania      Rady Samorządu Studenckiego.</w:t>
      </w:r>
    </w:p>
    <w:p w:rsidR="001E582F" w:rsidRPr="006D4E22" w:rsidRDefault="001E582F" w:rsidP="001E582F">
      <w:pPr>
        <w:pStyle w:val="Default"/>
        <w:ind w:left="426"/>
        <w:jc w:val="both"/>
        <w:rPr>
          <w:color w:val="auto"/>
          <w:sz w:val="23"/>
          <w:szCs w:val="23"/>
        </w:rPr>
      </w:pPr>
    </w:p>
    <w:p w:rsidR="00EC2AC6" w:rsidRPr="006D4E22" w:rsidRDefault="00EC2AC6" w:rsidP="00134F8E">
      <w:pPr>
        <w:pStyle w:val="Default"/>
        <w:numPr>
          <w:ilvl w:val="0"/>
          <w:numId w:val="5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zakresie pełnienia swego mandatu członek Rady zobowiązany jest: </w:t>
      </w:r>
    </w:p>
    <w:p w:rsidR="00EC2AC6" w:rsidRPr="006D4E22" w:rsidRDefault="00EC2AC6" w:rsidP="00134F8E">
      <w:pPr>
        <w:pStyle w:val="Default"/>
        <w:numPr>
          <w:ilvl w:val="1"/>
          <w:numId w:val="54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brać czynny udział w pracach Rady i całego Samorządu, </w:t>
      </w:r>
    </w:p>
    <w:p w:rsidR="00EC2AC6" w:rsidRPr="006D4E22" w:rsidRDefault="00EC2AC6" w:rsidP="00134F8E">
      <w:pPr>
        <w:pStyle w:val="Default"/>
        <w:numPr>
          <w:ilvl w:val="1"/>
          <w:numId w:val="54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działać zgodnie z uchwałami Rady. </w:t>
      </w:r>
    </w:p>
    <w:p w:rsidR="008F6EED" w:rsidRPr="006D4E22" w:rsidRDefault="00EC2AC6" w:rsidP="00134F8E">
      <w:pPr>
        <w:pStyle w:val="Default"/>
        <w:numPr>
          <w:ilvl w:val="0"/>
          <w:numId w:val="5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Kadencja Rady trwa dwa lata i rozpoczyna się od pierwszego posiedzenia zwołanego w ciągu </w:t>
      </w:r>
      <w:r w:rsidR="000A78BE" w:rsidRPr="006D4E22">
        <w:rPr>
          <w:color w:val="auto"/>
          <w:sz w:val="23"/>
          <w:szCs w:val="23"/>
        </w:rPr>
        <w:br/>
      </w:r>
      <w:r w:rsidRPr="006D4E22">
        <w:rPr>
          <w:color w:val="auto"/>
          <w:sz w:val="23"/>
          <w:szCs w:val="23"/>
        </w:rPr>
        <w:t xml:space="preserve">7 dni od ogłoszenia wyników wyborów a kończy w dniu poprzedzającym pierwsze posiedzenie Rady następnej kadencji. </w:t>
      </w:r>
    </w:p>
    <w:p w:rsidR="008F6EED" w:rsidRPr="006D4E22" w:rsidRDefault="00EC2AC6" w:rsidP="00134F8E">
      <w:pPr>
        <w:pStyle w:val="Default"/>
        <w:numPr>
          <w:ilvl w:val="0"/>
          <w:numId w:val="5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Stanowiska oraz opinie Rady wyrażane są w formie uchwał. </w:t>
      </w:r>
    </w:p>
    <w:p w:rsidR="00EC2AC6" w:rsidRPr="00AF7E10" w:rsidRDefault="00EC2AC6" w:rsidP="00134F8E">
      <w:pPr>
        <w:pStyle w:val="Default"/>
        <w:numPr>
          <w:ilvl w:val="0"/>
          <w:numId w:val="54"/>
        </w:numPr>
        <w:ind w:left="426" w:hanging="426"/>
        <w:jc w:val="both"/>
        <w:rPr>
          <w:color w:val="000000" w:themeColor="text1"/>
          <w:sz w:val="23"/>
          <w:szCs w:val="23"/>
        </w:rPr>
      </w:pPr>
      <w:r w:rsidRPr="00AF7E10">
        <w:rPr>
          <w:color w:val="000000" w:themeColor="text1"/>
          <w:sz w:val="23"/>
          <w:szCs w:val="23"/>
        </w:rPr>
        <w:t xml:space="preserve">Uchwały Rady podejmowane są zwykłą większością głosów, przy udziale co najmniej </w:t>
      </w:r>
      <w:r w:rsidR="00EC11C4" w:rsidRPr="00AF7E10">
        <w:rPr>
          <w:color w:val="000000" w:themeColor="text1"/>
          <w:sz w:val="23"/>
          <w:szCs w:val="23"/>
        </w:rPr>
        <w:t>jedenastu</w:t>
      </w:r>
      <w:r w:rsidRPr="00AF7E10">
        <w:rPr>
          <w:color w:val="000000" w:themeColor="text1"/>
          <w:sz w:val="23"/>
          <w:szCs w:val="23"/>
        </w:rPr>
        <w:t xml:space="preserve"> c</w:t>
      </w:r>
      <w:r w:rsidR="00112F4B" w:rsidRPr="00AF7E10">
        <w:rPr>
          <w:color w:val="000000" w:themeColor="text1"/>
          <w:sz w:val="23"/>
          <w:szCs w:val="23"/>
        </w:rPr>
        <w:t>złonków Rady. W przypadku równe</w:t>
      </w:r>
      <w:r w:rsidRPr="00AF7E10">
        <w:rPr>
          <w:color w:val="000000" w:themeColor="text1"/>
          <w:sz w:val="23"/>
          <w:szCs w:val="23"/>
        </w:rPr>
        <w:t xml:space="preserve">j liczby głosów rozstrzyga głos Przewodniczącego Samorządu Studenckiego. </w:t>
      </w:r>
    </w:p>
    <w:p w:rsidR="00EC2AC6" w:rsidRPr="006D4E22" w:rsidRDefault="00EC2AC6" w:rsidP="00064F92">
      <w:pPr>
        <w:pStyle w:val="Default"/>
        <w:rPr>
          <w:color w:val="auto"/>
          <w:sz w:val="23"/>
          <w:szCs w:val="23"/>
        </w:rPr>
      </w:pPr>
    </w:p>
    <w:p w:rsidR="008F6EED" w:rsidRPr="006D4E22" w:rsidRDefault="00EC2AC6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10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8F6EED" w:rsidRPr="006D4E22" w:rsidRDefault="00EC2AC6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lastRenderedPageBreak/>
        <w:t xml:space="preserve">Członkowie Rady są: </w:t>
      </w:r>
    </w:p>
    <w:p w:rsidR="008F6EED" w:rsidRPr="006D4E22" w:rsidRDefault="00EC2AC6" w:rsidP="00134F8E">
      <w:pPr>
        <w:pStyle w:val="Default"/>
        <w:numPr>
          <w:ilvl w:val="0"/>
          <w:numId w:val="10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odpowiedzialni przed swoimi wyborcami, </w:t>
      </w:r>
    </w:p>
    <w:p w:rsidR="008F6EED" w:rsidRPr="006D4E22" w:rsidRDefault="00112F4B" w:rsidP="00134F8E">
      <w:pPr>
        <w:pStyle w:val="Default"/>
        <w:numPr>
          <w:ilvl w:val="0"/>
          <w:numId w:val="10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pełnią rolę łączników mię</w:t>
      </w:r>
      <w:r w:rsidR="00EC2AC6" w:rsidRPr="006D4E22">
        <w:rPr>
          <w:color w:val="auto"/>
          <w:sz w:val="23"/>
          <w:szCs w:val="23"/>
        </w:rPr>
        <w:t xml:space="preserve">dzy studentami a </w:t>
      </w:r>
      <w:r w:rsidR="00327DBD" w:rsidRPr="006D4E22">
        <w:rPr>
          <w:color w:val="auto"/>
          <w:sz w:val="23"/>
          <w:szCs w:val="23"/>
        </w:rPr>
        <w:t>Władzami Uczelni.</w:t>
      </w:r>
    </w:p>
    <w:p w:rsidR="002A030A" w:rsidRPr="006D4E22" w:rsidRDefault="002A030A" w:rsidP="00134F8E">
      <w:pPr>
        <w:pStyle w:val="Default"/>
        <w:jc w:val="center"/>
        <w:rPr>
          <w:color w:val="auto"/>
          <w:sz w:val="23"/>
          <w:szCs w:val="23"/>
        </w:rPr>
      </w:pPr>
    </w:p>
    <w:p w:rsidR="002A030A" w:rsidRPr="006D4E22" w:rsidRDefault="002A030A" w:rsidP="00134F8E">
      <w:pPr>
        <w:pStyle w:val="Default"/>
        <w:jc w:val="center"/>
        <w:rPr>
          <w:color w:val="auto"/>
          <w:sz w:val="23"/>
          <w:szCs w:val="23"/>
        </w:rPr>
      </w:pPr>
    </w:p>
    <w:p w:rsidR="00225665" w:rsidRPr="006D4E22" w:rsidRDefault="00EC2AC6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11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EC2AC6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Do ko</w:t>
      </w:r>
      <w:r w:rsidR="003802E5" w:rsidRPr="006D4E22">
        <w:rPr>
          <w:color w:val="auto"/>
          <w:sz w:val="23"/>
          <w:szCs w:val="23"/>
        </w:rPr>
        <w:t xml:space="preserve">mpetencji i zadań Rady należy: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wyrażanie opinii społeczności studentów Uczelni w sprawach, którymi społeczność jest zainteresowana i w sprawach jej dotyczących, w szczególności, gdy obowiązek takich działań wynika z przepisów prawa,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przedstawianie opinii na temat działalności jednostek organizacyjnych i organów Uczelni zajmującymi się </w:t>
      </w:r>
      <w:r w:rsidRPr="005E1555">
        <w:rPr>
          <w:color w:val="auto"/>
          <w:sz w:val="23"/>
          <w:szCs w:val="23"/>
        </w:rPr>
        <w:t>sprawami</w:t>
      </w:r>
      <w:r w:rsidRPr="006D4E22">
        <w:rPr>
          <w:color w:val="auto"/>
          <w:sz w:val="23"/>
          <w:szCs w:val="23"/>
        </w:rPr>
        <w:t xml:space="preserve"> studenckimi, przedstawianie wniosków Senatowi, bądź innym Władzom Uczelni,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powoływanie i odwoływanie Studenckiego Sądu Koleżeńskiego oraz Sądu Koleżeńskiego Drugiej Instancji,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udzielanie absolutorium Przewodniczącemu Rady Samorządu Studenckiego,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uzgadnianie z Senatem projektu Regulaminu Studiów,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współpraca z Władzami Uczelni w sprawach związanych z procesem kształcenia i wychowania,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wybieranie na pierwszym posiedzeniu przedstawicieli Samorządu do: </w:t>
      </w:r>
    </w:p>
    <w:p w:rsidR="00225665" w:rsidRPr="006D4E22" w:rsidRDefault="003802E5" w:rsidP="00134F8E">
      <w:pPr>
        <w:pStyle w:val="Default"/>
        <w:numPr>
          <w:ilvl w:val="0"/>
          <w:numId w:val="82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Senatu Uczelni, </w:t>
      </w:r>
    </w:p>
    <w:p w:rsidR="00225665" w:rsidRPr="006D4E22" w:rsidRDefault="003802E5" w:rsidP="00134F8E">
      <w:pPr>
        <w:pStyle w:val="Default"/>
        <w:numPr>
          <w:ilvl w:val="0"/>
          <w:numId w:val="82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 Wydziałów Uczelni, </w:t>
      </w:r>
    </w:p>
    <w:p w:rsidR="00225665" w:rsidRPr="006D4E22" w:rsidRDefault="00EC2AC6" w:rsidP="00134F8E">
      <w:pPr>
        <w:pStyle w:val="Default"/>
        <w:numPr>
          <w:ilvl w:val="0"/>
          <w:numId w:val="82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organizacji studenckich.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uchwalenie Regulaminu Samorządu,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dokonywanie wykładni przepisów Regulaminu Samorządu,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składanie przy końcu kadencji, w formie pisemnej, na ręce Rektora dokładnego sprawozdania z działalności,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kierowanie bieżącymi sprawami Samorządu,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określanie szczegółowych kierunków działania Samorządu,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rozdział środków przeznaczonych przez Władze Uczelni na cele studenckie,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utrzymywanie stałego kontaktu z Władzami Uczelni,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powoływanie oraz odwoływanie Komisji Samorządu oraz ich Przewodniczących, w tym Komisji Rewizyjnej,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przedstawianie Senatowi po dwóch kandydatów do uczelnianej Komisji Dyscyplinarnej oraz Odwoławczej Komisji Dyscyplinarnej,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powoływanie Sekretarza Rady, </w:t>
      </w:r>
    </w:p>
    <w:p w:rsidR="00225665" w:rsidRPr="006D4E22" w:rsidRDefault="002C0049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powoływanie i odwoływanie S</w:t>
      </w:r>
      <w:r w:rsidR="00FF5943" w:rsidRPr="006D4E22">
        <w:rPr>
          <w:color w:val="auto"/>
          <w:sz w:val="23"/>
          <w:szCs w:val="23"/>
        </w:rPr>
        <w:t>ekcji</w:t>
      </w:r>
      <w:r w:rsidRPr="006D4E22">
        <w:rPr>
          <w:color w:val="auto"/>
          <w:sz w:val="23"/>
          <w:szCs w:val="23"/>
        </w:rPr>
        <w:t xml:space="preserve"> Samorządu Studenckiego</w:t>
      </w:r>
      <w:r w:rsidR="00FF5943" w:rsidRPr="006D4E22">
        <w:rPr>
          <w:color w:val="auto"/>
          <w:sz w:val="23"/>
          <w:szCs w:val="23"/>
        </w:rPr>
        <w:t>, zgodnie z odrębnymi przepisami.</w:t>
      </w:r>
      <w:r w:rsidR="00D217B3" w:rsidRPr="006D4E22">
        <w:rPr>
          <w:color w:val="auto"/>
          <w:sz w:val="23"/>
          <w:szCs w:val="23"/>
        </w:rPr>
        <w:t xml:space="preserve">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delegowanie jednego przedstawiciela spośród studentów do Uczelnianej Komisji Stypendialn</w:t>
      </w:r>
      <w:r w:rsidRPr="006D4E22">
        <w:rPr>
          <w:rFonts w:eastAsia="Times New Roman"/>
          <w:color w:val="auto"/>
          <w:sz w:val="23"/>
          <w:szCs w:val="23"/>
          <w:lang w:eastAsia="pl-PL"/>
        </w:rPr>
        <w:t>e</w:t>
      </w:r>
      <w:r w:rsidRPr="006D4E22">
        <w:rPr>
          <w:color w:val="auto"/>
          <w:sz w:val="23"/>
          <w:szCs w:val="23"/>
        </w:rPr>
        <w:t xml:space="preserve">j,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występowanie do Senatu Uczelni z wnioskiem o stwierdzenie zgodności Statutu lub jego zmian z ustawą Prawo o szkolnictwie wyższym i statutem Uczelni,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inne sprawy nie zastrzeżone do kompetencji innych organów Samorządu Studenckiego, </w:t>
      </w:r>
    </w:p>
    <w:p w:rsidR="0022566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opracowywanie i promowanie kodeksu etyki studenta,</w:t>
      </w:r>
    </w:p>
    <w:p w:rsidR="000F6D55" w:rsidRPr="006D4E22" w:rsidRDefault="00EC2AC6" w:rsidP="00134F8E">
      <w:pPr>
        <w:pStyle w:val="Default"/>
        <w:numPr>
          <w:ilvl w:val="0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współpraca ze starostami i opiekunami poszczególnych grup wykładowych w zakresie spraw studenckich.</w:t>
      </w:r>
    </w:p>
    <w:p w:rsidR="00225665" w:rsidRPr="006D4E22" w:rsidRDefault="00225665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25665" w:rsidRPr="006D4E22" w:rsidRDefault="000F6D55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12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0F6D55" w:rsidP="00134F8E">
      <w:pPr>
        <w:pStyle w:val="Default"/>
        <w:numPr>
          <w:ilvl w:val="1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obraduje na posiedzeniach. </w:t>
      </w:r>
    </w:p>
    <w:p w:rsidR="00225665" w:rsidRPr="006D4E22" w:rsidRDefault="000F6D55" w:rsidP="00134F8E">
      <w:pPr>
        <w:pStyle w:val="Default"/>
        <w:numPr>
          <w:ilvl w:val="1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Posiedzenia Rady zwołuje Przewodniczący Samorządu Studenckiego nie rzadziej niż 2 razy w semestrze. </w:t>
      </w:r>
    </w:p>
    <w:p w:rsidR="00225665" w:rsidRPr="006D4E22" w:rsidRDefault="000F6D55" w:rsidP="00134F8E">
      <w:pPr>
        <w:pStyle w:val="Default"/>
        <w:numPr>
          <w:ilvl w:val="1"/>
          <w:numId w:val="4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Obecność członków na posiedzeniu jest obowiązkowa. Nieusprawiedliwiona nieobecność członka Rady na posiedzeniu może stanowić podstawę do wszczęcia postępowania przed Sądem Koleżeńskim oraz pozbawienia mandatu członka Rady. </w:t>
      </w:r>
    </w:p>
    <w:p w:rsidR="00225665" w:rsidRPr="006D4E22" w:rsidRDefault="00225665" w:rsidP="00134F8E">
      <w:pPr>
        <w:pStyle w:val="Default"/>
        <w:rPr>
          <w:color w:val="auto"/>
          <w:sz w:val="23"/>
          <w:szCs w:val="23"/>
        </w:rPr>
      </w:pPr>
    </w:p>
    <w:p w:rsidR="00225665" w:rsidRPr="006D4E22" w:rsidRDefault="000F6D55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13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lastRenderedPageBreak/>
        <w:t xml:space="preserve">Na posiedzenie Rady mogą być zaproszeni przedstawiciele Władz Uczelni, organizacji studenckich działających na terenie Uczelni oraz studenci i inne osoby w celu uzyskania ich opinii w temacie będącym przedmiotem posiedzenia. </w:t>
      </w:r>
    </w:p>
    <w:p w:rsidR="00225665" w:rsidRPr="006D4E22" w:rsidRDefault="00225665" w:rsidP="00134F8E">
      <w:pPr>
        <w:pStyle w:val="Default"/>
        <w:jc w:val="both"/>
        <w:rPr>
          <w:color w:val="auto"/>
          <w:sz w:val="23"/>
          <w:szCs w:val="23"/>
        </w:rPr>
      </w:pPr>
    </w:p>
    <w:p w:rsidR="00225665" w:rsidRPr="006D4E22" w:rsidRDefault="000F6D55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14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0F6D55" w:rsidP="00134F8E">
      <w:pPr>
        <w:pStyle w:val="Default"/>
        <w:numPr>
          <w:ilvl w:val="1"/>
          <w:numId w:val="81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Sesja Nadzwyczajna Rady zwoływana jest na wniosek: </w:t>
      </w:r>
    </w:p>
    <w:p w:rsidR="00225665" w:rsidRPr="006D4E22" w:rsidRDefault="000F6D55" w:rsidP="00134F8E">
      <w:pPr>
        <w:pStyle w:val="Default"/>
        <w:numPr>
          <w:ilvl w:val="0"/>
          <w:numId w:val="85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Rektora, </w:t>
      </w:r>
    </w:p>
    <w:p w:rsidR="00225665" w:rsidRPr="00AF7E10" w:rsidRDefault="00AF7E10" w:rsidP="00134F8E">
      <w:pPr>
        <w:pStyle w:val="Default"/>
        <w:numPr>
          <w:ilvl w:val="0"/>
          <w:numId w:val="85"/>
        </w:numPr>
        <w:ind w:left="851" w:hanging="425"/>
        <w:jc w:val="both"/>
        <w:rPr>
          <w:color w:val="auto"/>
          <w:sz w:val="23"/>
          <w:szCs w:val="23"/>
        </w:rPr>
      </w:pPr>
      <w:r w:rsidRPr="00AF7E10">
        <w:rPr>
          <w:color w:val="auto"/>
          <w:sz w:val="23"/>
          <w:szCs w:val="23"/>
        </w:rPr>
        <w:t>co najmniej  6</w:t>
      </w:r>
      <w:r w:rsidR="000F6D55" w:rsidRPr="00AF7E10">
        <w:rPr>
          <w:color w:val="auto"/>
          <w:sz w:val="23"/>
          <w:szCs w:val="23"/>
        </w:rPr>
        <w:t xml:space="preserve"> członków Rady, </w:t>
      </w:r>
    </w:p>
    <w:p w:rsidR="00225665" w:rsidRPr="006D4E22" w:rsidRDefault="000F6D55" w:rsidP="00134F8E">
      <w:pPr>
        <w:pStyle w:val="Default"/>
        <w:numPr>
          <w:ilvl w:val="0"/>
          <w:numId w:val="85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wspólny wniosek, reprezentujących studentów, członków Senatu Uczelni. </w:t>
      </w:r>
    </w:p>
    <w:p w:rsidR="00225665" w:rsidRPr="006D4E22" w:rsidRDefault="000F6D55" w:rsidP="00134F8E">
      <w:pPr>
        <w:pStyle w:val="Default"/>
        <w:numPr>
          <w:ilvl w:val="1"/>
          <w:numId w:val="81"/>
        </w:numPr>
        <w:ind w:left="426" w:hanging="426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Przewodniczący Samorządu Studenckiego ma obowiązek zwołać Sesję Nadzwyczajną Rady w nieprzekraczalnym terminie 14 dni licząc od daty wpłynięcia wniosku. W przeciwnym wypadku Sesję zwołuje Przewodniczący Sądu Koleżeńskiego w terminie 7 dni od upływu terminu przeznaczonego na zwołanie sesji przez Przewodniczącego Samorządu Studenckiego.</w:t>
      </w:r>
      <w:r w:rsidRPr="006D4E22">
        <w:rPr>
          <w:b/>
          <w:bCs/>
          <w:color w:val="auto"/>
          <w:sz w:val="23"/>
          <w:szCs w:val="23"/>
        </w:rPr>
        <w:t xml:space="preserve">                                                                     </w:t>
      </w:r>
    </w:p>
    <w:p w:rsidR="00225665" w:rsidRPr="006D4E22" w:rsidRDefault="00225665" w:rsidP="00134F8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225665" w:rsidRPr="006D4E22" w:rsidRDefault="00225665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 xml:space="preserve">§ </w:t>
      </w:r>
      <w:r w:rsidR="000F6D55" w:rsidRPr="006D4E22">
        <w:rPr>
          <w:b/>
          <w:bCs/>
          <w:color w:val="auto"/>
          <w:sz w:val="23"/>
          <w:szCs w:val="23"/>
        </w:rPr>
        <w:t>15</w:t>
      </w:r>
      <w:r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0F6D55" w:rsidP="00134F8E">
      <w:pPr>
        <w:pStyle w:val="Default"/>
        <w:jc w:val="both"/>
        <w:rPr>
          <w:b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Rada może powoływać stałe lub doraźne komisje, w tym Komisję Rewizyjną, do określonych rodzajów spraw. Powołując komisję Rada określa jej zadania i czas funkcjonowania.</w:t>
      </w:r>
    </w:p>
    <w:p w:rsidR="00225665" w:rsidRPr="006D4E22" w:rsidRDefault="00225665" w:rsidP="00134F8E">
      <w:pPr>
        <w:pStyle w:val="Default"/>
        <w:jc w:val="both"/>
        <w:rPr>
          <w:b/>
          <w:color w:val="auto"/>
          <w:sz w:val="23"/>
          <w:szCs w:val="23"/>
        </w:rPr>
      </w:pPr>
    </w:p>
    <w:p w:rsidR="00225665" w:rsidRPr="006D4E22" w:rsidRDefault="00C70037" w:rsidP="00134F8E">
      <w:pPr>
        <w:pStyle w:val="Default"/>
        <w:jc w:val="center"/>
        <w:rPr>
          <w:b/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16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B15649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</w:t>
      </w:r>
      <w:r w:rsidR="001A527C" w:rsidRPr="006D4E22">
        <w:rPr>
          <w:color w:val="auto"/>
          <w:sz w:val="23"/>
          <w:szCs w:val="23"/>
        </w:rPr>
        <w:t xml:space="preserve">na </w:t>
      </w:r>
      <w:r w:rsidR="00F716EA" w:rsidRPr="006D4E22">
        <w:rPr>
          <w:color w:val="auto"/>
          <w:sz w:val="23"/>
          <w:szCs w:val="23"/>
        </w:rPr>
        <w:t xml:space="preserve">czas swojej kadencji może </w:t>
      </w:r>
      <w:r w:rsidRPr="006D4E22">
        <w:rPr>
          <w:color w:val="auto"/>
          <w:sz w:val="23"/>
          <w:szCs w:val="23"/>
        </w:rPr>
        <w:t xml:space="preserve">powoływać </w:t>
      </w:r>
      <w:r w:rsidR="00D217B3" w:rsidRPr="006D4E22">
        <w:rPr>
          <w:color w:val="auto"/>
          <w:sz w:val="23"/>
          <w:szCs w:val="23"/>
        </w:rPr>
        <w:t>S</w:t>
      </w:r>
      <w:r w:rsidR="00C70037" w:rsidRPr="006D4E22">
        <w:rPr>
          <w:color w:val="auto"/>
          <w:sz w:val="23"/>
          <w:szCs w:val="23"/>
        </w:rPr>
        <w:t xml:space="preserve">ekcje </w:t>
      </w:r>
      <w:r w:rsidR="00D217B3" w:rsidRPr="006D4E22">
        <w:rPr>
          <w:color w:val="auto"/>
          <w:sz w:val="23"/>
          <w:szCs w:val="23"/>
        </w:rPr>
        <w:t>Samorządu Studenckiego</w:t>
      </w:r>
      <w:r w:rsidR="00F716EA" w:rsidRPr="006D4E22">
        <w:rPr>
          <w:color w:val="auto"/>
          <w:sz w:val="23"/>
          <w:szCs w:val="23"/>
        </w:rPr>
        <w:t xml:space="preserve"> zwanej dalej „</w:t>
      </w:r>
      <w:r w:rsidR="002A030A" w:rsidRPr="006D4E22">
        <w:rPr>
          <w:color w:val="auto"/>
          <w:sz w:val="23"/>
          <w:szCs w:val="23"/>
        </w:rPr>
        <w:t>S</w:t>
      </w:r>
      <w:r w:rsidR="00F716EA" w:rsidRPr="006D4E22">
        <w:rPr>
          <w:color w:val="auto"/>
          <w:sz w:val="23"/>
          <w:szCs w:val="23"/>
        </w:rPr>
        <w:t>ekcje”</w:t>
      </w:r>
      <w:r w:rsidR="00111DC6" w:rsidRPr="006D4E22">
        <w:rPr>
          <w:color w:val="auto"/>
          <w:sz w:val="23"/>
          <w:szCs w:val="23"/>
        </w:rPr>
        <w:t xml:space="preserve">, </w:t>
      </w:r>
      <w:r w:rsidR="00C70037" w:rsidRPr="006D4E22">
        <w:rPr>
          <w:color w:val="auto"/>
          <w:sz w:val="23"/>
          <w:szCs w:val="23"/>
        </w:rPr>
        <w:t>do określonych rodzajów działalności i spraw.</w:t>
      </w:r>
    </w:p>
    <w:p w:rsidR="00225665" w:rsidRPr="006D4E22" w:rsidRDefault="00F716EA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Sekcje wykonują zadania określonego rodzaju w imieniu i pod nadzorem Rady Samorządu Studenckiego.</w:t>
      </w:r>
    </w:p>
    <w:p w:rsidR="00225665" w:rsidRPr="006D4E22" w:rsidRDefault="00F716EA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Samorządu Studenckiego powołuje i odwołuje członków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 spośród studentów Wyższej Szkoły Informatyki i Zarz</w:t>
      </w:r>
      <w:r w:rsidR="002A030A" w:rsidRPr="006D4E22">
        <w:rPr>
          <w:color w:val="auto"/>
          <w:sz w:val="23"/>
          <w:szCs w:val="23"/>
        </w:rPr>
        <w:t>ą</w:t>
      </w:r>
      <w:r w:rsidRPr="006D4E22">
        <w:rPr>
          <w:color w:val="auto"/>
          <w:sz w:val="23"/>
          <w:szCs w:val="23"/>
        </w:rPr>
        <w:t xml:space="preserve">dzania w Rzeszowie. </w:t>
      </w:r>
    </w:p>
    <w:p w:rsidR="00225665" w:rsidRPr="006D4E22" w:rsidRDefault="00F716EA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Kadencja członków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 upływa najpóźniej z końcem kadencji Rady Samorządu Studenckiego.</w:t>
      </w:r>
    </w:p>
    <w:p w:rsidR="00225665" w:rsidRPr="006D4E22" w:rsidRDefault="00F716EA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Pracami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 xml:space="preserve">ekcji kieruje Kierownik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 powoływany i odwoływany przez Radę</w:t>
      </w:r>
      <w:r w:rsidR="00225665" w:rsidRPr="006D4E22">
        <w:rPr>
          <w:color w:val="auto"/>
          <w:sz w:val="23"/>
          <w:szCs w:val="23"/>
        </w:rPr>
        <w:t xml:space="preserve"> </w:t>
      </w:r>
      <w:r w:rsidRPr="006D4E22">
        <w:rPr>
          <w:color w:val="auto"/>
          <w:sz w:val="23"/>
          <w:szCs w:val="23"/>
        </w:rPr>
        <w:t xml:space="preserve">Samorządu Studenckiego spośród członków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ekcji.</w:t>
      </w:r>
      <w:r w:rsidR="00111DC6" w:rsidRPr="006D4E22">
        <w:rPr>
          <w:color w:val="auto"/>
          <w:sz w:val="23"/>
          <w:szCs w:val="23"/>
        </w:rPr>
        <w:t xml:space="preserve"> </w:t>
      </w:r>
      <w:r w:rsidRPr="006D4E22">
        <w:rPr>
          <w:color w:val="auto"/>
          <w:sz w:val="23"/>
          <w:szCs w:val="23"/>
        </w:rPr>
        <w:t xml:space="preserve">Ta sama osoba może być Kierownikiem tylko </w:t>
      </w:r>
      <w:r w:rsidR="002A030A" w:rsidRPr="006D4E22">
        <w:rPr>
          <w:color w:val="auto"/>
          <w:sz w:val="23"/>
          <w:szCs w:val="23"/>
        </w:rPr>
        <w:t>jednej</w:t>
      </w:r>
      <w:r w:rsidRPr="006D4E22">
        <w:rPr>
          <w:color w:val="auto"/>
          <w:sz w:val="23"/>
          <w:szCs w:val="23"/>
        </w:rPr>
        <w:t xml:space="preserve">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ekcji.</w:t>
      </w:r>
    </w:p>
    <w:p w:rsidR="00225665" w:rsidRPr="006D4E22" w:rsidRDefault="00F716EA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Samorządu Studenckiego może odwołać członka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 xml:space="preserve">ekcji </w:t>
      </w:r>
      <w:r w:rsidR="00111DC6" w:rsidRPr="006D4E22">
        <w:rPr>
          <w:color w:val="auto"/>
          <w:sz w:val="23"/>
          <w:szCs w:val="23"/>
        </w:rPr>
        <w:t>lub K</w:t>
      </w:r>
      <w:r w:rsidRPr="006D4E22">
        <w:rPr>
          <w:color w:val="auto"/>
          <w:sz w:val="23"/>
          <w:szCs w:val="23"/>
        </w:rPr>
        <w:t xml:space="preserve">ierownika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>ekcji bezwzględną większością głosów na wniosek co najmniej 2 członków Rady.</w:t>
      </w:r>
    </w:p>
    <w:p w:rsidR="00111DC6" w:rsidRPr="006D4E22" w:rsidRDefault="00111DC6" w:rsidP="00134F8E">
      <w:pPr>
        <w:pStyle w:val="Default"/>
        <w:numPr>
          <w:ilvl w:val="0"/>
          <w:numId w:val="83"/>
        </w:numPr>
        <w:ind w:hanging="420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Członek Rady Samorządu Studenckiego może pełnić funkcję członka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 xml:space="preserve">ekcji lub Kierownika </w:t>
      </w:r>
      <w:r w:rsidR="002A030A" w:rsidRPr="006D4E22">
        <w:rPr>
          <w:color w:val="auto"/>
          <w:sz w:val="23"/>
          <w:szCs w:val="23"/>
        </w:rPr>
        <w:t>S</w:t>
      </w:r>
      <w:r w:rsidRPr="006D4E22">
        <w:rPr>
          <w:color w:val="auto"/>
          <w:sz w:val="23"/>
          <w:szCs w:val="23"/>
        </w:rPr>
        <w:t xml:space="preserve">ekcji. </w:t>
      </w:r>
    </w:p>
    <w:p w:rsidR="00B93FDA" w:rsidRPr="006D4E22" w:rsidRDefault="00B93FDA" w:rsidP="00064F92">
      <w:pPr>
        <w:rPr>
          <w:sz w:val="23"/>
          <w:szCs w:val="23"/>
        </w:rPr>
      </w:pPr>
    </w:p>
    <w:p w:rsidR="00B93FDA" w:rsidRPr="006D4E22" w:rsidRDefault="000F6D55" w:rsidP="00134F8E">
      <w:pPr>
        <w:pStyle w:val="Default"/>
        <w:tabs>
          <w:tab w:val="left" w:pos="0"/>
        </w:tabs>
        <w:jc w:val="both"/>
        <w:rPr>
          <w:b/>
          <w:bCs/>
          <w:color w:val="auto"/>
          <w:sz w:val="28"/>
          <w:szCs w:val="23"/>
        </w:rPr>
      </w:pPr>
      <w:r w:rsidRPr="006D4E22">
        <w:rPr>
          <w:b/>
          <w:bCs/>
          <w:color w:val="auto"/>
          <w:sz w:val="28"/>
          <w:szCs w:val="23"/>
        </w:rPr>
        <w:t xml:space="preserve">Rozdział III </w:t>
      </w:r>
      <w:r w:rsidR="008F6EED" w:rsidRPr="006D4E22">
        <w:rPr>
          <w:b/>
          <w:bCs/>
          <w:color w:val="auto"/>
          <w:sz w:val="28"/>
          <w:szCs w:val="23"/>
        </w:rPr>
        <w:t xml:space="preserve">– </w:t>
      </w:r>
      <w:r w:rsidRPr="006D4E22">
        <w:rPr>
          <w:b/>
          <w:bCs/>
          <w:color w:val="auto"/>
          <w:sz w:val="28"/>
          <w:szCs w:val="23"/>
        </w:rPr>
        <w:t>Przewodniczący Samorządu Studenckiego</w:t>
      </w:r>
    </w:p>
    <w:p w:rsidR="00B93FDA" w:rsidRPr="006D4E22" w:rsidRDefault="00E0434A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17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Przewodniczący Samorządu Studenckiego kieruje działalnością Samorządu i reprezentuje go na zewnątrz a także stoi na czele Rady oraz nią kieruje. </w:t>
      </w:r>
    </w:p>
    <w:p w:rsidR="008F6EED" w:rsidRPr="006D4E22" w:rsidRDefault="000F6D55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wybiera spośród siebie Przewodniczącego Samorządu Studenckiego w ciągu 7 dni od obsadzenia mandatów w Radzie. Wybór jest dokonywany w głosowaniu tajnym zwykłą większością głosów. </w:t>
      </w:r>
    </w:p>
    <w:p w:rsidR="008F6EED" w:rsidRPr="006D4E22" w:rsidRDefault="000F6D55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Przewodniczący Samorządu Studenckiego zobowiązany jest do powołania, spośród pozostałych członków Rady, jednego zastępcy, w terminie 14 dni od daty objęcia stanowiska.</w:t>
      </w:r>
      <w:r w:rsidR="00111DC6" w:rsidRPr="006D4E22">
        <w:rPr>
          <w:color w:val="auto"/>
          <w:sz w:val="23"/>
          <w:szCs w:val="23"/>
        </w:rPr>
        <w:t xml:space="preserve">     </w:t>
      </w:r>
    </w:p>
    <w:p w:rsidR="008F6EED" w:rsidRPr="006D4E22" w:rsidRDefault="00111DC6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Przewodniczący Samorządu Studenckiego ma prawo zrezygnować z pełnionej funkcji, składając pisemne oświadczenie przed Radą. Rezygnacja jest poddawana akceptacji Rady w jawnym głosowaniu.</w:t>
      </w:r>
    </w:p>
    <w:p w:rsidR="008F6EED" w:rsidRPr="006D4E22" w:rsidRDefault="00111DC6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W momencie złożenia rezygnacji przez Przewodniczącego Samorządu Studenckiego funkcję traci Zastępca Przewodniczącego.</w:t>
      </w:r>
    </w:p>
    <w:p w:rsidR="008F6EED" w:rsidRPr="006D4E22" w:rsidRDefault="00111DC6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Wybór nowego Przewodniczącego następuje </w:t>
      </w:r>
      <w:r w:rsidR="002A030A" w:rsidRPr="006D4E22">
        <w:rPr>
          <w:color w:val="auto"/>
          <w:sz w:val="23"/>
          <w:szCs w:val="23"/>
        </w:rPr>
        <w:t>zgodnie z</w:t>
      </w:r>
      <w:r w:rsidRPr="006D4E22">
        <w:rPr>
          <w:bCs/>
          <w:color w:val="auto"/>
          <w:sz w:val="23"/>
          <w:szCs w:val="23"/>
        </w:rPr>
        <w:t xml:space="preserve"> ust. 2</w:t>
      </w:r>
      <w:r w:rsidR="002A030A" w:rsidRPr="006D4E22">
        <w:rPr>
          <w:bCs/>
          <w:color w:val="auto"/>
          <w:sz w:val="23"/>
          <w:szCs w:val="23"/>
        </w:rPr>
        <w:t>.</w:t>
      </w:r>
    </w:p>
    <w:p w:rsidR="008F6EED" w:rsidRPr="006D4E22" w:rsidRDefault="00111DC6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Funkcję nowego Przewodniczącego obejmuje wyznaczona osoba po przegłosowaniu kandydatury przez Radę.</w:t>
      </w:r>
    </w:p>
    <w:p w:rsidR="00225665" w:rsidRDefault="00111DC6" w:rsidP="00134F8E">
      <w:pPr>
        <w:pStyle w:val="Default"/>
        <w:numPr>
          <w:ilvl w:val="0"/>
          <w:numId w:val="88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Nowy Przewodniczący Samorządu Studenckiego zobowiązany jest do powołania, spośród pozostałych członków Rady, swojego zastępcy, w terminie 14 dni od daty objęcia stanowiska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6D4F36" w:rsidRPr="006D4F36" w:rsidRDefault="006D4F36" w:rsidP="006D4F36">
      <w:pPr>
        <w:pStyle w:val="Default"/>
        <w:tabs>
          <w:tab w:val="left" w:pos="426"/>
        </w:tabs>
        <w:ind w:left="426"/>
        <w:jc w:val="both"/>
        <w:rPr>
          <w:color w:val="auto"/>
          <w:sz w:val="23"/>
          <w:szCs w:val="23"/>
        </w:rPr>
      </w:pPr>
    </w:p>
    <w:p w:rsidR="00225665" w:rsidRPr="006D4E22" w:rsidRDefault="00E0434A" w:rsidP="00134F8E">
      <w:pPr>
        <w:pStyle w:val="Default"/>
        <w:tabs>
          <w:tab w:val="left" w:pos="0"/>
          <w:tab w:val="left" w:pos="426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lastRenderedPageBreak/>
        <w:t>§ 18</w:t>
      </w:r>
      <w:r w:rsidR="00225665" w:rsidRPr="006D4E22">
        <w:rPr>
          <w:b/>
          <w:bCs/>
          <w:color w:val="auto"/>
          <w:sz w:val="23"/>
          <w:szCs w:val="23"/>
        </w:rPr>
        <w:t>.</w:t>
      </w:r>
    </w:p>
    <w:p w:rsidR="008F6EED" w:rsidRPr="006D4E22" w:rsidRDefault="000F6D55" w:rsidP="00134F8E">
      <w:pPr>
        <w:pStyle w:val="Default"/>
        <w:numPr>
          <w:ilvl w:val="0"/>
          <w:numId w:val="90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 kompetencji Przewodniczącego Samorządu Studenckiego należy: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reprezentowanie Samorządu na zewnątrz,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koordynowanie prac organów Samorządu,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czuwanie nad przestrzeganiem przez organy Samorządu postanowień niniejszego regulaminu </w:t>
      </w:r>
      <w:r w:rsidR="002A030A" w:rsidRPr="006D4E22">
        <w:rPr>
          <w:color w:val="auto"/>
          <w:sz w:val="23"/>
          <w:szCs w:val="23"/>
        </w:rPr>
        <w:t xml:space="preserve">               </w:t>
      </w:r>
      <w:r w:rsidRPr="006D4E22">
        <w:rPr>
          <w:color w:val="auto"/>
          <w:sz w:val="23"/>
          <w:szCs w:val="23"/>
        </w:rPr>
        <w:t xml:space="preserve">i innych przepisów prawa,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dbanie o zapewnienie organom Samorządu odpowiednich warunków dla ich działalności,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kierowanie pracami Rady,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występowanie do Rektora o przekazanie spraw odpowiedzialności dyscyplinarnej studentów do Sądu Koleżeńskiego,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dysponowanie, w uzgodnieniu z Radą, środkami finansowymi Samorządu,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nadzorowanie wydatkowania środków finansowych przez Samorząd, </w:t>
      </w:r>
    </w:p>
    <w:p w:rsidR="008F6EED" w:rsidRPr="006D4E22" w:rsidRDefault="000F6D55" w:rsidP="00134F8E">
      <w:pPr>
        <w:pStyle w:val="Default"/>
        <w:numPr>
          <w:ilvl w:val="1"/>
          <w:numId w:val="90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współpraca z organami Uczelni, w szczególności poprzez przedkładanie im wniosków i opinii Rady. </w:t>
      </w:r>
    </w:p>
    <w:p w:rsidR="00B93FDA" w:rsidRPr="006D4E22" w:rsidRDefault="000F6D55" w:rsidP="00134F8E">
      <w:pPr>
        <w:pStyle w:val="Default"/>
        <w:numPr>
          <w:ilvl w:val="0"/>
          <w:numId w:val="90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Przewodniczący Samorządu Studenckiego odpowiada przed Radą za swoją pracę.</w:t>
      </w:r>
    </w:p>
    <w:p w:rsidR="00B93FDA" w:rsidRPr="006D4E22" w:rsidRDefault="00B93FDA" w:rsidP="00134F8E">
      <w:pPr>
        <w:pStyle w:val="Default"/>
        <w:tabs>
          <w:tab w:val="left" w:pos="0"/>
        </w:tabs>
        <w:ind w:left="360"/>
        <w:jc w:val="both"/>
        <w:rPr>
          <w:b/>
          <w:bCs/>
          <w:color w:val="auto"/>
          <w:sz w:val="26"/>
          <w:szCs w:val="26"/>
        </w:rPr>
      </w:pPr>
    </w:p>
    <w:p w:rsidR="00B93FDA" w:rsidRPr="006D4E22" w:rsidRDefault="000F6D55" w:rsidP="00134F8E">
      <w:pPr>
        <w:pStyle w:val="Default"/>
        <w:tabs>
          <w:tab w:val="left" w:pos="0"/>
        </w:tabs>
        <w:jc w:val="both"/>
        <w:rPr>
          <w:b/>
          <w:bCs/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 xml:space="preserve">Rozdział IV </w:t>
      </w:r>
      <w:r w:rsidR="008F6EED" w:rsidRPr="006D4E22">
        <w:rPr>
          <w:b/>
          <w:bCs/>
          <w:color w:val="auto"/>
          <w:sz w:val="28"/>
          <w:szCs w:val="26"/>
        </w:rPr>
        <w:t xml:space="preserve">– </w:t>
      </w:r>
      <w:r w:rsidRPr="006D4E22">
        <w:rPr>
          <w:b/>
          <w:bCs/>
          <w:color w:val="auto"/>
          <w:sz w:val="28"/>
          <w:szCs w:val="26"/>
        </w:rPr>
        <w:t xml:space="preserve">Sąd Koleżeński i Sąd Koleżeński Drugiej Instancji </w:t>
      </w:r>
    </w:p>
    <w:p w:rsidR="00B93FDA" w:rsidRPr="006D4E22" w:rsidRDefault="006A0E7B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19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1"/>
          <w:numId w:val="8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Koleżeński, zwany dalej „Sądem”, orzeka w sprawach odpowiedzialności: </w:t>
      </w:r>
    </w:p>
    <w:p w:rsidR="00B93FDA" w:rsidRPr="006D4E22" w:rsidRDefault="000F6D55" w:rsidP="00134F8E">
      <w:pPr>
        <w:pStyle w:val="Default"/>
        <w:numPr>
          <w:ilvl w:val="1"/>
          <w:numId w:val="54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dyscyplinarnej studentów przekazanych przez Rektora z własnej inicjatywy lub na wniosek Przewodniczącego Samorządu Studenckiego, </w:t>
      </w:r>
    </w:p>
    <w:p w:rsidR="00B93FDA" w:rsidRPr="006D4E22" w:rsidRDefault="000F6D55" w:rsidP="00134F8E">
      <w:pPr>
        <w:pStyle w:val="Default"/>
        <w:numPr>
          <w:ilvl w:val="1"/>
          <w:numId w:val="54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za naruszenie Regulaminu oraz innych obowiązujących aktów prawnych przez osoby pełniące określone funkcje w Samorządzie. </w:t>
      </w:r>
    </w:p>
    <w:p w:rsidR="00B93FDA" w:rsidRPr="006D4E22" w:rsidRDefault="000F6D55" w:rsidP="00134F8E">
      <w:pPr>
        <w:pStyle w:val="Default"/>
        <w:numPr>
          <w:ilvl w:val="1"/>
          <w:numId w:val="8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dokonuje wykładni przepisów Regulaminu pomiędzy posiedzeniami Rady. </w:t>
      </w:r>
    </w:p>
    <w:p w:rsidR="00B93FDA" w:rsidRPr="006D4E22" w:rsidRDefault="000F6D55" w:rsidP="00134F8E">
      <w:pPr>
        <w:pStyle w:val="Default"/>
        <w:numPr>
          <w:ilvl w:val="1"/>
          <w:numId w:val="8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sprawuje stała kontrolę nad: </w:t>
      </w:r>
    </w:p>
    <w:p w:rsidR="00B93FDA" w:rsidRPr="006D4E22" w:rsidRDefault="000F6D55" w:rsidP="00134F8E">
      <w:pPr>
        <w:pStyle w:val="Default"/>
        <w:numPr>
          <w:ilvl w:val="1"/>
          <w:numId w:val="88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przestrzeganiem przepisów prawa oraz postanowień Regulaminu przez inne organy Samorządu, </w:t>
      </w:r>
    </w:p>
    <w:p w:rsidR="00B93FDA" w:rsidRPr="006D4E22" w:rsidRDefault="000F6D55" w:rsidP="00134F8E">
      <w:pPr>
        <w:pStyle w:val="Default"/>
        <w:numPr>
          <w:ilvl w:val="1"/>
          <w:numId w:val="88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sposobem wydatkowania środków przeznaczonych dla Samorządu. </w:t>
      </w:r>
    </w:p>
    <w:p w:rsidR="00B93FDA" w:rsidRPr="006D4E22" w:rsidRDefault="000F6D55" w:rsidP="00134F8E">
      <w:pPr>
        <w:pStyle w:val="Default"/>
        <w:numPr>
          <w:ilvl w:val="1"/>
          <w:numId w:val="85"/>
        </w:numPr>
        <w:tabs>
          <w:tab w:val="left" w:pos="426"/>
        </w:tabs>
        <w:ind w:left="426" w:hanging="426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Koleżeński Drugiej Instancji, zwany dalej „Sądem Odwoławczym”, jest organem odwoławczym od orzeczeń wydanych przez Sąd. </w:t>
      </w:r>
    </w:p>
    <w:p w:rsidR="00B93FDA" w:rsidRPr="006D4E22" w:rsidRDefault="00B93FDA" w:rsidP="00134F8E">
      <w:pPr>
        <w:pStyle w:val="Default"/>
        <w:tabs>
          <w:tab w:val="left" w:pos="0"/>
        </w:tabs>
        <w:ind w:left="360"/>
        <w:jc w:val="both"/>
        <w:rPr>
          <w:b/>
          <w:bCs/>
          <w:color w:val="auto"/>
          <w:sz w:val="23"/>
          <w:szCs w:val="23"/>
        </w:rPr>
      </w:pPr>
    </w:p>
    <w:p w:rsidR="00B93FDA" w:rsidRPr="006D4E22" w:rsidRDefault="006A0E7B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20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1"/>
          <w:numId w:val="82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skład Sądu wchodzi trzech członków, których powołuje i odwołuje Rada w wyborach jawnych, spośród kandydatów zgłoszonych przez starostów grup wykładowych w terminie określonym przez Radę. </w:t>
      </w:r>
    </w:p>
    <w:p w:rsidR="00B93FDA" w:rsidRPr="006D4E22" w:rsidRDefault="000F6D55" w:rsidP="00134F8E">
      <w:pPr>
        <w:pStyle w:val="Default"/>
        <w:numPr>
          <w:ilvl w:val="1"/>
          <w:numId w:val="82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skład Sądu Odwoławczego wchodzi pięciu członków, których powołuje i odwołuje Rada w wyborach jawnych, spośród kandydatów zgłoszonych przez starostów grup wykładowych w terminie określonym przez Radę. </w:t>
      </w:r>
    </w:p>
    <w:p w:rsidR="00B93FDA" w:rsidRPr="006D4E22" w:rsidRDefault="000F6D55" w:rsidP="00134F8E">
      <w:pPr>
        <w:pStyle w:val="Default"/>
        <w:numPr>
          <w:ilvl w:val="1"/>
          <w:numId w:val="82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Każdy ze starostów grup wykładowych ma prawo do zgłoszenia od jednego do trzech kandydatów do Sądu i Sadu Odwoławczego. </w:t>
      </w:r>
    </w:p>
    <w:p w:rsidR="00B93FDA" w:rsidRPr="006D4E22" w:rsidRDefault="000F6D55" w:rsidP="00134F8E">
      <w:pPr>
        <w:pStyle w:val="Default"/>
        <w:numPr>
          <w:ilvl w:val="1"/>
          <w:numId w:val="82"/>
        </w:numPr>
        <w:tabs>
          <w:tab w:val="left" w:pos="426"/>
        </w:tabs>
        <w:ind w:left="426" w:hanging="426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i Sąd Odwoławczy powołuje spośród siebie Przewodniczących. Przewodniczący kierują pracami Sądu i Sądu Odwoławczego. </w:t>
      </w:r>
    </w:p>
    <w:p w:rsidR="00B93FDA" w:rsidRPr="006D4E22" w:rsidRDefault="00B93FDA" w:rsidP="00134F8E">
      <w:pPr>
        <w:pStyle w:val="Default"/>
        <w:tabs>
          <w:tab w:val="left" w:pos="0"/>
        </w:tabs>
        <w:ind w:left="360"/>
        <w:jc w:val="both"/>
        <w:rPr>
          <w:b/>
          <w:bCs/>
          <w:color w:val="auto"/>
          <w:sz w:val="23"/>
          <w:szCs w:val="23"/>
        </w:rPr>
      </w:pPr>
    </w:p>
    <w:p w:rsidR="00B93FDA" w:rsidRPr="006D4E22" w:rsidRDefault="006A0E7B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21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1"/>
          <w:numId w:val="80"/>
        </w:numPr>
        <w:tabs>
          <w:tab w:val="left" w:pos="0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Nowo wybrana Rada na pierwszym posiedzeniu zarządza wybory członków Sądu i Sadu Odwoławczego nowej kadencji. </w:t>
      </w:r>
    </w:p>
    <w:p w:rsidR="00B93FDA" w:rsidRPr="006D4E22" w:rsidRDefault="00834470" w:rsidP="00134F8E">
      <w:pPr>
        <w:pStyle w:val="Default"/>
        <w:numPr>
          <w:ilvl w:val="1"/>
          <w:numId w:val="80"/>
        </w:numPr>
        <w:tabs>
          <w:tab w:val="left" w:pos="0"/>
        </w:tabs>
        <w:ind w:left="426" w:hanging="426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Kadencja Sądu i Są</w:t>
      </w:r>
      <w:r w:rsidR="000F6D55" w:rsidRPr="006D4E22">
        <w:rPr>
          <w:color w:val="auto"/>
          <w:sz w:val="23"/>
          <w:szCs w:val="23"/>
        </w:rPr>
        <w:t xml:space="preserve">du Odwoławczego trwa dwa lata i kończy się w dniu powołania Sądów nowej kadencji. </w:t>
      </w:r>
    </w:p>
    <w:p w:rsidR="00B93FDA" w:rsidRPr="006D4E22" w:rsidRDefault="00B93FDA" w:rsidP="00134F8E">
      <w:pPr>
        <w:pStyle w:val="Default"/>
        <w:tabs>
          <w:tab w:val="left" w:pos="0"/>
        </w:tabs>
        <w:ind w:left="360"/>
        <w:jc w:val="both"/>
        <w:rPr>
          <w:b/>
          <w:bCs/>
          <w:color w:val="auto"/>
          <w:sz w:val="23"/>
          <w:szCs w:val="23"/>
        </w:rPr>
      </w:pPr>
    </w:p>
    <w:p w:rsidR="00B93FDA" w:rsidRPr="006D4E22" w:rsidRDefault="006A0E7B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22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Wszczęcie postępowania przed Sądem następuje na wniosek: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hanging="1014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Rektora,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grupy co najmniej 15 studentów,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Rady,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lastRenderedPageBreak/>
        <w:t xml:space="preserve">organów Samorządu.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sprawach objętych odpowiedzialnością dyscyplinarną studentów sprawę do rozstrzygnięcia może przekazać wyłącznie Rektor z własnej inicjatywy lub na wniosek Przewodniczącego Samorządu Studenckiego.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rozpatruje wniosek o wszczęcie postępowania w ciągu 14 dni od daty jego złożenia i nadaje bieg sprawie.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zakresie orzekania Sąd jest niezawisły od innych organów Samorządu oraz Władz </w:t>
      </w:r>
      <w:r w:rsidR="002A030A" w:rsidRPr="006D4E22">
        <w:rPr>
          <w:color w:val="auto"/>
          <w:sz w:val="23"/>
          <w:szCs w:val="23"/>
        </w:rPr>
        <w:t>U</w:t>
      </w:r>
      <w:r w:rsidRPr="006D4E22">
        <w:rPr>
          <w:color w:val="auto"/>
          <w:sz w:val="23"/>
          <w:szCs w:val="23"/>
        </w:rPr>
        <w:t xml:space="preserve">czelni.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przypadku cofnięcia wniosku oraz w sytuacji, gdy przed wydaniem orzeczenia obwiniony utraci status studenta, Sąd umarza postępowanie.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Jeżeli wniosek został złożony przez osobę nieuprawnioną Sąd odrzuca wniosek.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wydaje orzeczenie po wysłuchaniu obwinionego. Wysłuchanie obwinionego jest protokołowane.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Jeśli Sąd uzna to za uzasadnione może przeprowadzić rozprawę. Rozprawa jest jawna i wymaga zaprotokołowania. W sprawach dyscyplinarnych skierowanych przez Rektora rozprawa jest obligatoryjna. Przed wysłuchaniem obwinionego Sąd wysłuchuje rzecznika dyscyplinarnego do spraw studentów.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 terminie rozprawy Sąd zawiadamia obwinionego oraz inne zainteresowane osoby, a w przypadku spraw dyscyplinarnych skierowanych przez Rektora - również rzecznika dyscyplinarnego do spraw studentów, w terminie co najmniej trzech dni roboczych przed rozprawą.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doręcza orzeczenie wraz z uzasadnieniem w ciągu 7 dni wnioskodawcy oraz obwinionemu a w przypadku spraw dyscyplinarnych skierowanych przez Rektora - również rzecznikowi dyscyplinarnemu do spraw studentów. W przypadku, gdy wnioskodawcą jest grupa studentów, Sąd doręcza orzeczenie z uzasadnieniem Radzie.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Od orzeczenia Sądu przysługuje odwołanie Sądu Odwoławczego, którego rozstrzygnięcie jest ostateczne. Odwołanie ma prawo złożyć ukarany oraz wnioskujący o wszczęcie postępowania. W przypadku, gdy z wnioskiem o ukaranie wystąpiła grupa studentów odwołanie może wnieść Rada.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sprawach dyscyplinarnych skierowanych do Sądu przez Rektora odwołanie może złożyć Rektor lub rzecznik dyscyplinarny do sprawa studentów.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Odwołanie wnosi się do Sądu Odwoławczego, za pośrednictwem Sądu, w terminie 7 dni od dnia doręczenia orzeczenia z uzasadnieniem.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 czasu rozpatrzenia sprawy przez Sąd Odwoławczy można cofnąć odwołanie. Sąd Odwoławczy jest związany cofnięciem odwołania, chyba że orzeczenie rażąco narusza przepisy prawa.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Po wniesieniu odwołania Sąd przekazuje je w ciągu 3 dni Sadowi Odwoławczemu wraz z aktami sprawy.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Odwoławczy rozpatruje sprawę w granicach zaskarżenia, chyba, że orzeczenie rażąco narusza przepisy prawa.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Odwoławczy może: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utrzymać zaskarżone orzeczenie w mocy,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uchylić zaskarżone orzeczenie i orzec co do istoty,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uchylić zaskarżone orzeczenie i przekazać sprawę do ponownego rozpatrzenia Sądowi, jeśli orzeczenie Sądu zostało wydane bez wyjaśnienia sprawy lub wysłuchania obwinionego,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uchylić orzeczenie i umorzyć postępowanie, gdy wystąpiły okoliczności wskazane w ust. 4, a Sąd postępowania nie umorzył.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umorzyć postępowanie, w przypadku cofnięcia odwołania, o ile nie zachodzi sytuacja określona w ust. 12 zdanie drugie. </w:t>
      </w:r>
    </w:p>
    <w:p w:rsidR="00B93FDA" w:rsidRPr="006D4E22" w:rsidRDefault="000F6D55" w:rsidP="00134F8E">
      <w:pPr>
        <w:pStyle w:val="Defaul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sprawach nieuregulowanych do postępowania przed Sądem Odwoławczym stosuje się odpowiednio przepisy o postępowaniu przed Sądem. </w:t>
      </w:r>
    </w:p>
    <w:p w:rsidR="00B93FDA" w:rsidRPr="006D4E22" w:rsidRDefault="00B93FDA" w:rsidP="00134F8E">
      <w:pPr>
        <w:pStyle w:val="Default"/>
        <w:tabs>
          <w:tab w:val="left" w:pos="0"/>
        </w:tabs>
        <w:ind w:left="360"/>
        <w:jc w:val="both"/>
        <w:rPr>
          <w:b/>
          <w:bCs/>
          <w:color w:val="auto"/>
          <w:sz w:val="23"/>
          <w:szCs w:val="23"/>
        </w:rPr>
      </w:pPr>
    </w:p>
    <w:p w:rsidR="00B93FDA" w:rsidRPr="006D4E22" w:rsidRDefault="006A0E7B" w:rsidP="00134F8E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23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B93FDA" w:rsidRPr="006D4E22" w:rsidRDefault="000F6D55" w:rsidP="00134F8E">
      <w:pPr>
        <w:pStyle w:val="Default"/>
        <w:numPr>
          <w:ilvl w:val="0"/>
          <w:numId w:val="97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Sąd może wymierzać kary: </w:t>
      </w:r>
    </w:p>
    <w:p w:rsidR="00B93FDA" w:rsidRPr="006D4E22" w:rsidRDefault="00834470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upomnienia,</w:t>
      </w:r>
    </w:p>
    <w:p w:rsidR="00B93FDA" w:rsidRPr="006D4E22" w:rsidRDefault="00834470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nagany,</w:t>
      </w:r>
      <w:r w:rsidR="000F6D55" w:rsidRPr="006D4E22">
        <w:rPr>
          <w:color w:val="auto"/>
          <w:sz w:val="23"/>
          <w:szCs w:val="23"/>
        </w:rPr>
        <w:t xml:space="preserve">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nagany z ostrzeżeniem, </w:t>
      </w:r>
    </w:p>
    <w:p w:rsidR="00B93FDA" w:rsidRPr="006D4E22" w:rsidRDefault="000F6D55" w:rsidP="00134F8E">
      <w:pPr>
        <w:pStyle w:val="Default"/>
        <w:numPr>
          <w:ilvl w:val="1"/>
          <w:numId w:val="95"/>
        </w:numPr>
        <w:tabs>
          <w:tab w:val="left" w:pos="851"/>
        </w:tabs>
        <w:ind w:left="851" w:hanging="425"/>
        <w:jc w:val="both"/>
        <w:rPr>
          <w:color w:val="auto"/>
          <w:sz w:val="26"/>
          <w:szCs w:val="26"/>
        </w:rPr>
      </w:pPr>
      <w:r w:rsidRPr="006D4E22">
        <w:rPr>
          <w:color w:val="auto"/>
          <w:sz w:val="23"/>
          <w:szCs w:val="23"/>
        </w:rPr>
        <w:t xml:space="preserve">pozbawienia lub zakazu sprawowania funkcji w organach Samorządu. </w:t>
      </w:r>
    </w:p>
    <w:p w:rsidR="00B93FDA" w:rsidRPr="006D4E22" w:rsidRDefault="000F6D55" w:rsidP="00134F8E">
      <w:pPr>
        <w:pStyle w:val="Default"/>
        <w:numPr>
          <w:ilvl w:val="0"/>
          <w:numId w:val="97"/>
        </w:numPr>
        <w:tabs>
          <w:tab w:val="left" w:pos="426"/>
        </w:tabs>
        <w:ind w:left="426" w:hanging="426"/>
        <w:jc w:val="both"/>
        <w:rPr>
          <w:color w:val="auto"/>
          <w:sz w:val="26"/>
          <w:szCs w:val="26"/>
        </w:rPr>
      </w:pPr>
      <w:r w:rsidRPr="006D4E22">
        <w:rPr>
          <w:color w:val="auto"/>
          <w:sz w:val="23"/>
          <w:szCs w:val="23"/>
        </w:rPr>
        <w:lastRenderedPageBreak/>
        <w:t xml:space="preserve">Sąd, oprócz kar, o których mowa w ust. 1 pkt 1) – 4), może zobowiązać obwinionego do przeproszenia poszkodowanego. </w:t>
      </w:r>
    </w:p>
    <w:p w:rsidR="000F6D55" w:rsidRPr="006D4E22" w:rsidRDefault="000F6D55" w:rsidP="00134F8E">
      <w:pPr>
        <w:pStyle w:val="Default"/>
        <w:numPr>
          <w:ilvl w:val="0"/>
          <w:numId w:val="97"/>
        </w:numPr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Kary określonej w ust. 1 pkt 4 nie orzeka się w przekazanych przez Rektora sprawach odpowiedzialności dyscyplinarnej studentów.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2A030A" w:rsidRPr="006D4E22" w:rsidRDefault="002A030A" w:rsidP="00064F92">
      <w:pPr>
        <w:pStyle w:val="Default"/>
        <w:rPr>
          <w:color w:val="auto"/>
          <w:sz w:val="23"/>
          <w:szCs w:val="23"/>
        </w:rPr>
      </w:pPr>
    </w:p>
    <w:p w:rsidR="002A030A" w:rsidRPr="006D4E22" w:rsidRDefault="002A030A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V</w:t>
      </w:r>
      <w:r w:rsidR="008F6EED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Utrata mandatu w organach Samorządu Studenckiego</w:t>
      </w:r>
    </w:p>
    <w:p w:rsidR="000F6D55" w:rsidRPr="006D4E22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24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9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czasie trwania kadencji członek organu Samorządu traci mandat w wypadku: </w:t>
      </w:r>
    </w:p>
    <w:p w:rsidR="000F6D55" w:rsidRPr="006D4E22" w:rsidRDefault="000F6D55" w:rsidP="00134F8E">
      <w:pPr>
        <w:pStyle w:val="Default"/>
        <w:numPr>
          <w:ilvl w:val="1"/>
          <w:numId w:val="99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utraty statusu studenta, </w:t>
      </w:r>
    </w:p>
    <w:p w:rsidR="000F6D55" w:rsidRPr="006D4E22" w:rsidRDefault="000F6D55" w:rsidP="00134F8E">
      <w:pPr>
        <w:pStyle w:val="Default"/>
        <w:numPr>
          <w:ilvl w:val="1"/>
          <w:numId w:val="99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ukarania prawomocnym orzeczeniem Sądu lub Uczelnianej Komisji Dyscyplinarnej ds. Studenckich, pozbawiającym go sprawowanej funkcji, lub praw studenckich, </w:t>
      </w:r>
    </w:p>
    <w:p w:rsidR="000F6D55" w:rsidRPr="006D4E22" w:rsidRDefault="000F6D55" w:rsidP="00134F8E">
      <w:pPr>
        <w:pStyle w:val="Default"/>
        <w:numPr>
          <w:ilvl w:val="1"/>
          <w:numId w:val="99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zrzeczenia się mandatu, </w:t>
      </w:r>
    </w:p>
    <w:p w:rsidR="000F6D55" w:rsidRPr="006D4E22" w:rsidRDefault="000F6D55" w:rsidP="00134F8E">
      <w:pPr>
        <w:pStyle w:val="Default"/>
        <w:numPr>
          <w:ilvl w:val="1"/>
          <w:numId w:val="99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niemożliwości pełnienia swej funkcji przez okres co najmniej jednego miesiąca, </w:t>
      </w:r>
    </w:p>
    <w:p w:rsidR="000F6D55" w:rsidRPr="006D4E22" w:rsidRDefault="000F6D55" w:rsidP="00134F8E">
      <w:pPr>
        <w:pStyle w:val="Default"/>
        <w:numPr>
          <w:ilvl w:val="1"/>
          <w:numId w:val="99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odwołania przez organ do tego uprawniony. </w:t>
      </w:r>
    </w:p>
    <w:p w:rsidR="000F6D55" w:rsidRPr="006D4E22" w:rsidRDefault="000F6D55" w:rsidP="00134F8E">
      <w:pPr>
        <w:pStyle w:val="Default"/>
        <w:numPr>
          <w:ilvl w:val="0"/>
          <w:numId w:val="9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Wygaśnięcie mandatu stwierdza Komisja Wyborcza w formie uchwały. </w:t>
      </w:r>
    </w:p>
    <w:p w:rsidR="000F6D55" w:rsidRPr="006D4F36" w:rsidRDefault="000F6D55" w:rsidP="006D4F36">
      <w:pPr>
        <w:pStyle w:val="Default"/>
        <w:numPr>
          <w:ilvl w:val="0"/>
          <w:numId w:val="9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W przypadku utraty mandatu członka organu Samorządu powołuje się lub wybiera nowego członka stosując odpowiednio przepisy o powołaniu lub wyborze członka danego organu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VI</w:t>
      </w:r>
      <w:r w:rsidR="008F6EED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Studenccy przedstawicie</w:t>
      </w:r>
      <w:r w:rsidR="00712D85" w:rsidRPr="006D4E22">
        <w:rPr>
          <w:b/>
          <w:bCs/>
          <w:color w:val="auto"/>
          <w:sz w:val="28"/>
          <w:szCs w:val="26"/>
        </w:rPr>
        <w:t>le do ciał kolegialnych Uczelni</w:t>
      </w:r>
    </w:p>
    <w:p w:rsidR="000F6D55" w:rsidRPr="006D4E22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25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zakresie pełnienia swego mandatu studenccy przedstawiciele do Rad Wydziałów i Senatu Uczelni działają zgodnie z uchwałami Rady Studentów. </w:t>
      </w:r>
    </w:p>
    <w:p w:rsidR="000F6D55" w:rsidRPr="006D4E22" w:rsidRDefault="000F6D55" w:rsidP="00064F92">
      <w:pPr>
        <w:pStyle w:val="Default"/>
        <w:rPr>
          <w:color w:val="auto"/>
        </w:rPr>
      </w:pPr>
    </w:p>
    <w:p w:rsidR="008F6EED" w:rsidRPr="006D4E22" w:rsidRDefault="006A0E7B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26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8F6EED" w:rsidRPr="006D4E22" w:rsidRDefault="000F6D55" w:rsidP="00134F8E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Studenccy przedstawiciele do Rad Wydziałów i Senatu Uczelni swoja działalnością mają za zadanie przyczyniać się do zapewnienia studentom jak najlepszych warunków studiowania oraz dbać o dobre imię i wizerunek Uczelni.</w:t>
      </w:r>
    </w:p>
    <w:p w:rsidR="008F6EED" w:rsidRPr="006D4E22" w:rsidRDefault="008F6EED" w:rsidP="00134F8E">
      <w:pPr>
        <w:pStyle w:val="Default"/>
        <w:jc w:val="center"/>
        <w:rPr>
          <w:color w:val="auto"/>
          <w:sz w:val="23"/>
          <w:szCs w:val="23"/>
        </w:rPr>
      </w:pPr>
    </w:p>
    <w:p w:rsidR="008F6EED" w:rsidRPr="006D4E22" w:rsidRDefault="006A0E7B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27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8F6EED" w:rsidRPr="006D4E22" w:rsidRDefault="000F6D55" w:rsidP="00134F8E">
      <w:pPr>
        <w:pStyle w:val="Default"/>
        <w:numPr>
          <w:ilvl w:val="0"/>
          <w:numId w:val="100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Studentów wybiera przedstawicieli studentów do Senatu oraz do Rad Wydziałów w liczbie określonej w Statucie Wyższej Szkoły Informatyki i Zarządzania z siedzibą w Rzeszowie, w głosowaniu jawnym, bezwzględną większością głosów. </w:t>
      </w:r>
    </w:p>
    <w:p w:rsidR="000F6D55" w:rsidRPr="006D4E22" w:rsidRDefault="000F6D55" w:rsidP="00134F8E">
      <w:pPr>
        <w:pStyle w:val="Default"/>
        <w:numPr>
          <w:ilvl w:val="0"/>
          <w:numId w:val="100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Przedstawicielami studentów do Rad Wydziałów mogą być wyłącznie studenci studiujący na danym wydziale.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VII</w:t>
      </w:r>
      <w:r w:rsidR="008F6EED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Sekretarz</w:t>
      </w:r>
    </w:p>
    <w:p w:rsidR="000F6D55" w:rsidRPr="006D4E22" w:rsidRDefault="006A0E7B" w:rsidP="00134F8E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28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70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Nowo wybrana Rada na pierwszym posiedzeniu wybiera ze swojego grona Sekretarza na nową kadencję. </w:t>
      </w:r>
    </w:p>
    <w:p w:rsidR="000F6D55" w:rsidRPr="006D4E22" w:rsidRDefault="000F6D55" w:rsidP="00134F8E">
      <w:pPr>
        <w:pStyle w:val="Default"/>
        <w:numPr>
          <w:ilvl w:val="0"/>
          <w:numId w:val="70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Sekretarz Rady odpowiedzialny jest za: </w:t>
      </w:r>
    </w:p>
    <w:p w:rsidR="000F6D55" w:rsidRPr="006D4E22" w:rsidRDefault="000F6D55" w:rsidP="00134F8E">
      <w:pPr>
        <w:pStyle w:val="Default"/>
        <w:numPr>
          <w:ilvl w:val="1"/>
          <w:numId w:val="70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zapewnienie obsługi administracyjnej Rady, </w:t>
      </w:r>
    </w:p>
    <w:p w:rsidR="000F6D55" w:rsidRPr="006D4E22" w:rsidRDefault="000F6D55" w:rsidP="00134F8E">
      <w:pPr>
        <w:pStyle w:val="Default"/>
        <w:numPr>
          <w:ilvl w:val="1"/>
          <w:numId w:val="70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przygotowanie projektów uchwał, </w:t>
      </w:r>
    </w:p>
    <w:p w:rsidR="000F6D55" w:rsidRPr="006D4E22" w:rsidRDefault="000F6D55" w:rsidP="00134F8E">
      <w:pPr>
        <w:pStyle w:val="Default"/>
        <w:numPr>
          <w:ilvl w:val="1"/>
          <w:numId w:val="70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sporządzanie protokołów z posiedzeń Rady, </w:t>
      </w:r>
    </w:p>
    <w:p w:rsidR="000F6D55" w:rsidRPr="006D4E22" w:rsidRDefault="000F6D55" w:rsidP="00134F8E">
      <w:pPr>
        <w:pStyle w:val="Default"/>
        <w:numPr>
          <w:ilvl w:val="1"/>
          <w:numId w:val="70"/>
        </w:numPr>
        <w:ind w:left="851" w:hanging="425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prawidłowe dokumentowanie wydatkowania środków finansowych przekazanych do dyspozycji Samorządowi.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E941AB" w:rsidRDefault="000F6D55" w:rsidP="00134F8E">
      <w:pPr>
        <w:pStyle w:val="Default"/>
        <w:rPr>
          <w:color w:val="auto"/>
          <w:sz w:val="28"/>
          <w:szCs w:val="26"/>
        </w:rPr>
      </w:pPr>
      <w:r w:rsidRPr="00E941AB">
        <w:rPr>
          <w:b/>
          <w:bCs/>
          <w:color w:val="auto"/>
          <w:sz w:val="28"/>
          <w:szCs w:val="26"/>
        </w:rPr>
        <w:t>Rozdział VIII</w:t>
      </w:r>
      <w:r w:rsidR="008F6EED" w:rsidRPr="00E941AB">
        <w:rPr>
          <w:b/>
          <w:bCs/>
          <w:color w:val="auto"/>
          <w:sz w:val="28"/>
          <w:szCs w:val="26"/>
        </w:rPr>
        <w:t xml:space="preserve"> – </w:t>
      </w:r>
      <w:r w:rsidRPr="00E941AB">
        <w:rPr>
          <w:b/>
          <w:bCs/>
          <w:color w:val="auto"/>
          <w:sz w:val="28"/>
          <w:szCs w:val="26"/>
        </w:rPr>
        <w:t>Studencka Komisja Wyborcza</w:t>
      </w:r>
    </w:p>
    <w:p w:rsidR="000F6D55" w:rsidRPr="005E1555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5E1555">
        <w:rPr>
          <w:b/>
          <w:bCs/>
          <w:color w:val="auto"/>
          <w:sz w:val="23"/>
          <w:szCs w:val="23"/>
        </w:rPr>
        <w:t>§ 29</w:t>
      </w:r>
      <w:r w:rsidR="008F6EED" w:rsidRPr="005E1555">
        <w:rPr>
          <w:b/>
          <w:bCs/>
          <w:color w:val="auto"/>
          <w:sz w:val="23"/>
          <w:szCs w:val="23"/>
        </w:rPr>
        <w:t>.</w:t>
      </w:r>
    </w:p>
    <w:p w:rsidR="000F6D55" w:rsidRPr="005E1555" w:rsidRDefault="000F6D55" w:rsidP="00064F92">
      <w:pPr>
        <w:pStyle w:val="Default"/>
        <w:rPr>
          <w:color w:val="auto"/>
          <w:sz w:val="23"/>
          <w:szCs w:val="23"/>
        </w:rPr>
      </w:pPr>
      <w:r w:rsidRPr="005E1555">
        <w:rPr>
          <w:color w:val="auto"/>
          <w:sz w:val="23"/>
          <w:szCs w:val="23"/>
        </w:rPr>
        <w:t xml:space="preserve">Studencka Komisja Wyborcza, zwana dalej „Komisją Wyborczą”, powoływana jest przez Radę. </w:t>
      </w:r>
    </w:p>
    <w:p w:rsidR="000F6D55" w:rsidRPr="00392EF2" w:rsidRDefault="000F6D55" w:rsidP="00064F92">
      <w:pPr>
        <w:pStyle w:val="Default"/>
        <w:jc w:val="center"/>
        <w:rPr>
          <w:color w:val="auto"/>
          <w:sz w:val="23"/>
          <w:szCs w:val="23"/>
        </w:rPr>
      </w:pPr>
      <w:r w:rsidRPr="00392EF2">
        <w:rPr>
          <w:b/>
          <w:bCs/>
          <w:color w:val="auto"/>
          <w:sz w:val="23"/>
          <w:szCs w:val="23"/>
        </w:rPr>
        <w:br/>
      </w:r>
      <w:r w:rsidR="006A0E7B" w:rsidRPr="00392EF2">
        <w:rPr>
          <w:b/>
          <w:bCs/>
          <w:color w:val="auto"/>
          <w:sz w:val="23"/>
          <w:szCs w:val="23"/>
        </w:rPr>
        <w:t>§ 30</w:t>
      </w:r>
      <w:r w:rsidR="008F6EED" w:rsidRPr="00392EF2">
        <w:rPr>
          <w:b/>
          <w:bCs/>
          <w:color w:val="auto"/>
          <w:sz w:val="23"/>
          <w:szCs w:val="23"/>
        </w:rPr>
        <w:t>.</w:t>
      </w:r>
    </w:p>
    <w:p w:rsidR="000F6D55" w:rsidRPr="00392EF2" w:rsidRDefault="000F6D55" w:rsidP="00134F8E">
      <w:pPr>
        <w:pStyle w:val="Default"/>
        <w:numPr>
          <w:ilvl w:val="0"/>
          <w:numId w:val="72"/>
        </w:numPr>
        <w:ind w:left="426" w:hanging="426"/>
        <w:jc w:val="both"/>
        <w:rPr>
          <w:color w:val="auto"/>
          <w:sz w:val="23"/>
          <w:szCs w:val="23"/>
        </w:rPr>
      </w:pPr>
      <w:r w:rsidRPr="00392EF2">
        <w:rPr>
          <w:color w:val="auto"/>
          <w:sz w:val="23"/>
          <w:szCs w:val="23"/>
        </w:rPr>
        <w:lastRenderedPageBreak/>
        <w:t>W s</w:t>
      </w:r>
      <w:r w:rsidR="001A7564" w:rsidRPr="00392EF2">
        <w:rPr>
          <w:color w:val="auto"/>
          <w:sz w:val="23"/>
          <w:szCs w:val="23"/>
        </w:rPr>
        <w:t>kład Komisji Wyborczej wchodzi 3</w:t>
      </w:r>
      <w:r w:rsidRPr="00392EF2">
        <w:rPr>
          <w:color w:val="auto"/>
          <w:sz w:val="23"/>
          <w:szCs w:val="23"/>
        </w:rPr>
        <w:t xml:space="preserve"> członków powołanych </w:t>
      </w:r>
      <w:r w:rsidR="005729A2" w:rsidRPr="00392EF2">
        <w:rPr>
          <w:color w:val="auto"/>
          <w:sz w:val="23"/>
          <w:szCs w:val="23"/>
        </w:rPr>
        <w:t>przez ustępującą Radę</w:t>
      </w:r>
      <w:r w:rsidR="00BF49E2" w:rsidRPr="00392EF2">
        <w:rPr>
          <w:color w:val="auto"/>
          <w:sz w:val="23"/>
          <w:szCs w:val="23"/>
        </w:rPr>
        <w:t>, w głosowaniu tajnym,</w:t>
      </w:r>
      <w:r w:rsidR="005729A2" w:rsidRPr="00392EF2">
        <w:rPr>
          <w:color w:val="auto"/>
          <w:sz w:val="23"/>
          <w:szCs w:val="23"/>
        </w:rPr>
        <w:t xml:space="preserve"> spośród studentów, którzy oświadczą, że nie będą kandydować w kolejnych wyborach do Rady Samorządu.</w:t>
      </w:r>
    </w:p>
    <w:p w:rsidR="000F6D55" w:rsidRPr="005E1555" w:rsidRDefault="000F6D55" w:rsidP="00134F8E">
      <w:pPr>
        <w:pStyle w:val="Default"/>
        <w:numPr>
          <w:ilvl w:val="0"/>
          <w:numId w:val="72"/>
        </w:numPr>
        <w:ind w:left="426" w:hanging="426"/>
        <w:jc w:val="both"/>
        <w:rPr>
          <w:color w:val="auto"/>
          <w:sz w:val="23"/>
          <w:szCs w:val="23"/>
        </w:rPr>
      </w:pPr>
      <w:r w:rsidRPr="005E1555">
        <w:rPr>
          <w:color w:val="auto"/>
          <w:sz w:val="23"/>
          <w:szCs w:val="23"/>
        </w:rPr>
        <w:t xml:space="preserve">Komisja powołuje ze swego grona Przewodniczącego, który kieruje jej pracami. </w:t>
      </w:r>
    </w:p>
    <w:p w:rsidR="000F6D55" w:rsidRPr="005E1555" w:rsidRDefault="000F6D55" w:rsidP="00134F8E">
      <w:pPr>
        <w:pStyle w:val="Default"/>
        <w:numPr>
          <w:ilvl w:val="0"/>
          <w:numId w:val="72"/>
        </w:numPr>
        <w:ind w:left="426" w:hanging="426"/>
        <w:jc w:val="both"/>
        <w:rPr>
          <w:color w:val="auto"/>
          <w:sz w:val="23"/>
          <w:szCs w:val="23"/>
        </w:rPr>
      </w:pPr>
      <w:r w:rsidRPr="005E1555">
        <w:rPr>
          <w:color w:val="auto"/>
          <w:sz w:val="23"/>
          <w:szCs w:val="23"/>
        </w:rPr>
        <w:t xml:space="preserve">Rada występuje do Rektora o wyznaczenie pracownika Działu Administracji Sieci Komputerowej WSIiZ do współpracy przy informatycznej obsłudze wyborów. </w:t>
      </w:r>
    </w:p>
    <w:p w:rsidR="000F6D55" w:rsidRPr="00F15CB7" w:rsidRDefault="000F6D55" w:rsidP="00064F92">
      <w:pPr>
        <w:pStyle w:val="Default"/>
        <w:rPr>
          <w:color w:val="FF0000"/>
          <w:sz w:val="23"/>
          <w:szCs w:val="23"/>
        </w:rPr>
      </w:pPr>
    </w:p>
    <w:p w:rsidR="001A7564" w:rsidRPr="00F15CB7" w:rsidRDefault="001A7564" w:rsidP="00064F92">
      <w:pPr>
        <w:pStyle w:val="Default"/>
        <w:rPr>
          <w:color w:val="FF0000"/>
          <w:sz w:val="23"/>
          <w:szCs w:val="23"/>
        </w:rPr>
      </w:pPr>
    </w:p>
    <w:p w:rsidR="001A7564" w:rsidRPr="00F15CB7" w:rsidRDefault="001A7564" w:rsidP="00064F92">
      <w:pPr>
        <w:pStyle w:val="Default"/>
        <w:rPr>
          <w:color w:val="FF0000"/>
          <w:sz w:val="23"/>
          <w:szCs w:val="23"/>
        </w:rPr>
      </w:pP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31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 kompetencji Komisji Wyborczej należy: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ustalanie i ogłaszanie kalendarza wyborczego,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przyjmowanie i weryfikacja kandydatur do organów Samorządu,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opracowanie kart wyborczych i list wyborców,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przeprowadzenie wyborów do Rady,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czuwanie nad prawidłowością przebiegu wyborów,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unieważnianie wyborów, </w:t>
      </w:r>
    </w:p>
    <w:p w:rsidR="000F6D55" w:rsidRPr="006D4E22" w:rsidRDefault="000F6D55" w:rsidP="00134F8E">
      <w:pPr>
        <w:pStyle w:val="Default"/>
        <w:numPr>
          <w:ilvl w:val="0"/>
          <w:numId w:val="7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przeprowadzanie odpowiedniego postępowania w celu obsadzenia wakatów w organach Samorządu.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32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22566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Od decyzji Komisji Wyborczej w sprawie unieważnienia wyborów przysługuje odwołanie do Rady. </w:t>
      </w:r>
    </w:p>
    <w:p w:rsidR="000F6D5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</w:p>
    <w:p w:rsidR="000F6D55" w:rsidRPr="006D4E22" w:rsidRDefault="000F6D55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Dział III</w:t>
      </w:r>
    </w:p>
    <w:p w:rsidR="000F6D55" w:rsidRPr="006D4E22" w:rsidRDefault="000F6D55" w:rsidP="00064F92">
      <w:pPr>
        <w:pStyle w:val="Default"/>
        <w:jc w:val="center"/>
        <w:rPr>
          <w:color w:val="auto"/>
          <w:sz w:val="28"/>
          <w:szCs w:val="28"/>
        </w:rPr>
      </w:pPr>
      <w:r w:rsidRPr="006D4E22">
        <w:rPr>
          <w:b/>
          <w:bCs/>
          <w:color w:val="auto"/>
          <w:sz w:val="36"/>
          <w:szCs w:val="28"/>
        </w:rPr>
        <w:t>Ordynacja Wyborcza Samorządu Studenckiego</w:t>
      </w:r>
      <w:r w:rsidRPr="006D4E22">
        <w:rPr>
          <w:b/>
          <w:bCs/>
          <w:color w:val="auto"/>
          <w:sz w:val="28"/>
          <w:szCs w:val="28"/>
        </w:rPr>
        <w:br/>
      </w:r>
    </w:p>
    <w:p w:rsidR="000F6D55" w:rsidRPr="006D4E22" w:rsidRDefault="000F6D55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I</w:t>
      </w:r>
      <w:r w:rsidR="004E6239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Postanowienia ogólne</w:t>
      </w: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33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7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Wybory odbywają się w przypadkach, gdy postanowienia niniejszego regulaminu przewidują taki tryb wyłaniania członków organów Samorządu. </w:t>
      </w:r>
    </w:p>
    <w:p w:rsidR="000F6D55" w:rsidRPr="006D4E22" w:rsidRDefault="000F6D55" w:rsidP="00134F8E">
      <w:pPr>
        <w:pStyle w:val="Default"/>
        <w:numPr>
          <w:ilvl w:val="0"/>
          <w:numId w:val="78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Informacja o wyborach podawana jest przez Radę do wiadomości studentów w taki sposób, aby każdy mógł się z nimi zapoznać.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34</w:t>
      </w:r>
      <w:r w:rsidR="008F6EED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7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wyborach czynne prawo wyborcze ma każdy student Wyższej Szkoły Informatyki i Zarządzania z siedzibą w Rzeszowie. </w:t>
      </w:r>
    </w:p>
    <w:p w:rsidR="00C1172B" w:rsidRPr="006D4E22" w:rsidRDefault="000F6D55" w:rsidP="00134F8E">
      <w:pPr>
        <w:pStyle w:val="Default"/>
        <w:numPr>
          <w:ilvl w:val="0"/>
          <w:numId w:val="7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Bierne prawo wyborcze ma każdy student za wyjątkiem studenta ukaranego prawomocnym orzeczeniem Sądu lub Uczelnianej Komisji Dyscyplinarnej ds. Studenckich.</w:t>
      </w:r>
    </w:p>
    <w:p w:rsidR="00C1172B" w:rsidRPr="006D4E22" w:rsidRDefault="00C1172B" w:rsidP="00C1172B">
      <w:pPr>
        <w:pStyle w:val="Default"/>
        <w:numPr>
          <w:ilvl w:val="0"/>
          <w:numId w:val="79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przypadku wyczerpania liczby kandydatów, którzy w wyborach uzyskali największą ilość głosów, dopuszcza się organizację wyborów uzupełniających do Rady.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134F8E">
      <w:pPr>
        <w:pStyle w:val="Default"/>
        <w:rPr>
          <w:color w:val="auto"/>
          <w:sz w:val="28"/>
          <w:szCs w:val="26"/>
        </w:rPr>
      </w:pPr>
      <w:r w:rsidRPr="006D4E22">
        <w:rPr>
          <w:b/>
          <w:bCs/>
          <w:color w:val="auto"/>
          <w:sz w:val="28"/>
          <w:szCs w:val="26"/>
        </w:rPr>
        <w:t>Rozdział II</w:t>
      </w:r>
      <w:r w:rsidR="004E6239" w:rsidRPr="006D4E22">
        <w:rPr>
          <w:b/>
          <w:bCs/>
          <w:color w:val="auto"/>
          <w:sz w:val="28"/>
          <w:szCs w:val="26"/>
        </w:rPr>
        <w:t xml:space="preserve"> – </w:t>
      </w:r>
      <w:r w:rsidRPr="006D4E22">
        <w:rPr>
          <w:b/>
          <w:bCs/>
          <w:color w:val="auto"/>
          <w:sz w:val="28"/>
          <w:szCs w:val="26"/>
        </w:rPr>
        <w:t>Wybory Rady Studentów oraz Przewodniczącego Rady Studentów</w:t>
      </w: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35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jc w:val="both"/>
        <w:rPr>
          <w:color w:val="auto"/>
          <w:sz w:val="26"/>
          <w:szCs w:val="26"/>
        </w:rPr>
      </w:pPr>
      <w:r w:rsidRPr="006D4E22">
        <w:rPr>
          <w:color w:val="auto"/>
          <w:sz w:val="23"/>
          <w:szCs w:val="23"/>
        </w:rPr>
        <w:t>Wybory dziewięciu członków Rady przeprowadza Komisja Wyborcza, nie później niż do dnia 25 czerwca danego roku akademickiego</w:t>
      </w:r>
      <w:r w:rsidRPr="006D4E22">
        <w:rPr>
          <w:color w:val="auto"/>
          <w:sz w:val="26"/>
          <w:szCs w:val="26"/>
        </w:rPr>
        <w:t xml:space="preserve">. </w:t>
      </w:r>
    </w:p>
    <w:p w:rsidR="000F6D55" w:rsidRPr="006D4E22" w:rsidRDefault="000F6D55" w:rsidP="00064F92">
      <w:pPr>
        <w:pStyle w:val="Default"/>
        <w:rPr>
          <w:color w:val="auto"/>
          <w:sz w:val="26"/>
          <w:szCs w:val="26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36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471919" w:rsidRDefault="000F6D55" w:rsidP="0072581C">
      <w:pPr>
        <w:pStyle w:val="Default"/>
        <w:numPr>
          <w:ilvl w:val="0"/>
          <w:numId w:val="62"/>
        </w:numPr>
        <w:ind w:left="426" w:hanging="426"/>
        <w:jc w:val="both"/>
        <w:rPr>
          <w:color w:val="FF0000"/>
          <w:sz w:val="23"/>
          <w:szCs w:val="23"/>
        </w:rPr>
      </w:pPr>
      <w:bookmarkStart w:id="0" w:name="_GoBack"/>
      <w:bookmarkEnd w:id="0"/>
      <w:r w:rsidRPr="00392EF2">
        <w:rPr>
          <w:color w:val="auto"/>
          <w:sz w:val="23"/>
          <w:szCs w:val="23"/>
        </w:rPr>
        <w:t>Prawo zgłaszania</w:t>
      </w:r>
      <w:r w:rsidR="00471919" w:rsidRPr="00392EF2">
        <w:rPr>
          <w:color w:val="auto"/>
          <w:sz w:val="23"/>
          <w:szCs w:val="23"/>
        </w:rPr>
        <w:t xml:space="preserve"> swojej  kandydatury</w:t>
      </w:r>
      <w:r w:rsidRPr="00392EF2">
        <w:rPr>
          <w:color w:val="auto"/>
          <w:sz w:val="23"/>
          <w:szCs w:val="23"/>
        </w:rPr>
        <w:t xml:space="preserve"> do Rady mają studen</w:t>
      </w:r>
      <w:r w:rsidR="006A0E7B" w:rsidRPr="00392EF2">
        <w:rPr>
          <w:color w:val="auto"/>
          <w:sz w:val="23"/>
          <w:szCs w:val="23"/>
        </w:rPr>
        <w:t>c</w:t>
      </w:r>
      <w:r w:rsidR="00471919" w:rsidRPr="00392EF2">
        <w:rPr>
          <w:color w:val="auto"/>
          <w:sz w:val="23"/>
          <w:szCs w:val="23"/>
        </w:rPr>
        <w:t>i, którzy zbiorą nie mniej niż 50 podpisów na karcie wyborczej</w:t>
      </w:r>
      <w:r w:rsidRPr="00471919">
        <w:rPr>
          <w:color w:val="FF0000"/>
          <w:sz w:val="23"/>
          <w:szCs w:val="23"/>
        </w:rPr>
        <w:t xml:space="preserve">. </w:t>
      </w:r>
    </w:p>
    <w:p w:rsidR="000F6D55" w:rsidRPr="006D4E22" w:rsidRDefault="000F6D55" w:rsidP="0072581C">
      <w:pPr>
        <w:pStyle w:val="Default"/>
        <w:numPr>
          <w:ilvl w:val="0"/>
          <w:numId w:val="62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Zgłoszenie kandydata złożone do Komisji Wyborczej wymaga pisemnej zgody kandydata.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37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lastRenderedPageBreak/>
        <w:t xml:space="preserve">Wybory Rady odbywają się z zachowaniem zasad powszechności i równości. </w:t>
      </w:r>
    </w:p>
    <w:p w:rsidR="000F6D55" w:rsidRPr="006D4E22" w:rsidRDefault="000F6D55" w:rsidP="00134F8E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Wybory odbywają się poprzez wypełnienie przez studenta mającego prawo wyborcze karty wyborczej i wrzucenie jej do odpowiednio oznaczonej i zabezpieczonej urny wyborczej albo w drodze głosowania elektronicznego w sposób gwarantujący, że każdy student z indywidualnego konta może oddać tylko jeden głos. </w:t>
      </w:r>
    </w:p>
    <w:p w:rsidR="000F6D55" w:rsidRPr="006D4E22" w:rsidRDefault="000F6D55" w:rsidP="00134F8E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 sposobie przeprowadzenia głosowania decyduje Rada. </w:t>
      </w:r>
    </w:p>
    <w:p w:rsidR="000F6D55" w:rsidRPr="006D4E22" w:rsidRDefault="000F6D55" w:rsidP="00134F8E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Nie przeprowadza się głosowania, jeśli liczba zgłoszonych kandydatów nie jest większa niż liczba mandatów do obsadzenia, a mandaty uzyskują zgłoszeni kandydaci. </w:t>
      </w:r>
    </w:p>
    <w:p w:rsidR="000F6D55" w:rsidRPr="006D4E22" w:rsidRDefault="000F6D55" w:rsidP="00134F8E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Jeśli liczba zgłoszonych kandydatów jest mniejsza niż liczba mandatów do obsadzenia przeprowadza się dodatkowe wybory na miejsca nieobsadzone zgodnie z ust. 4. Dodatkowe wybory przeprowadza się w ciągu miesiąca od daty pierwszych wyborów.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38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Wyniki wyborów ustala się na podstawie liczb ważnych głosów oddanych na poszczególnych kandydatów. </w:t>
      </w: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Rada poprzedniej kadencji nominuje swojego przedstawiciela w radzie kolejnej kadencji najpóźniej do dnia wyborów. W przypadku, gdy Rada nie dokona nominacji, o której mowa w zdaniu poprzednim wolny mandat uzyskuje kandydat, który w wyborach uzyskał kolejny, dziesiąty wynik. </w:t>
      </w: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Członek Rady, o którym mowa w ust. 2 zdanie pierwsze, zostaje wybrany przez Radę bezwzględną większością głosów. </w:t>
      </w: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Miejsca mandatowe w Radzie obsadza się kandydatami, którzy uzyskali kolejno największą ilość głosów. Jeśli ilość głosów uprawniającą do uzyskania ostatniego w kolejności mandatu uzyskał więcej niż jeden kandydat przeprowadza się wybory uzupełniające, w których biorą udział jedynie kandydaci, którzy uzyskali równą ilość głosów. </w:t>
      </w:r>
    </w:p>
    <w:p w:rsidR="00CA188F" w:rsidRPr="006D4E22" w:rsidRDefault="00CA188F" w:rsidP="00237043">
      <w:pPr>
        <w:pStyle w:val="Default"/>
        <w:ind w:left="426"/>
        <w:jc w:val="both"/>
        <w:rPr>
          <w:color w:val="auto"/>
          <w:sz w:val="23"/>
          <w:szCs w:val="23"/>
        </w:rPr>
      </w:pP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Jeśli co najmniej 2 kandydatów ubiegający się o ostatni mandat członka Rady uzyskało jednakową liczbę głosów, niezwłocznie wyznaczana jest data uzupełniającej tury odpowiednich wyborów. </w:t>
      </w:r>
    </w:p>
    <w:p w:rsidR="000F6D55" w:rsidRPr="006D4E22" w:rsidRDefault="000F6D55" w:rsidP="00134F8E">
      <w:pPr>
        <w:pStyle w:val="Default"/>
        <w:numPr>
          <w:ilvl w:val="0"/>
          <w:numId w:val="64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Pierwsze posiedzenie nowo wybranej Rady zwołuje Przewodniczący Samorządu Studentów poprzedniej kadencji. W przypadku niezwołania posiedzenia w terminie 7 dni od dnia ogłoszenia wyników wyborów pierwsze posiedzenie Rady zwołuje Przewodniczący Komisji Wyborczej.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72581C" w:rsidP="00064F9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39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67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W przypadku rażącego naruszenia przez Przewodniczącego Samorządu Studenckiego niniejszego regulaminu lub Statutu Wyższej Szkoły Informatyki i Zarządzania z siedzibą w Rzeszowie, Przewodniczący może zostać odwołany przez Radę w głosowaniu tajnym, bezwzględną większością głosów przy obecności co najmniej pięciu członków Rady. Przewodniczący nie bierze udziału w głosowaniu. </w:t>
      </w:r>
    </w:p>
    <w:p w:rsidR="000F6D55" w:rsidRPr="006D4E22" w:rsidRDefault="000F6D55" w:rsidP="00134F8E">
      <w:pPr>
        <w:pStyle w:val="Default"/>
        <w:numPr>
          <w:ilvl w:val="0"/>
          <w:numId w:val="67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 wnioskiem o odwołanie Przewodniczącego może wystąpić co najmniej trzech członków Rady. </w:t>
      </w:r>
    </w:p>
    <w:p w:rsidR="000F6D55" w:rsidRPr="006D4E22" w:rsidRDefault="000F6D55" w:rsidP="00134F8E">
      <w:pPr>
        <w:pStyle w:val="Default"/>
        <w:numPr>
          <w:ilvl w:val="0"/>
          <w:numId w:val="67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Głosowanie w sprawie odwołania Przewodniczącego Samorządu Studenckiego przeprowadza się na najbliższym posiedzeniu Rady.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Dział IV</w:t>
      </w:r>
    </w:p>
    <w:p w:rsidR="000F6D55" w:rsidRDefault="000F6D55" w:rsidP="00064F92">
      <w:pPr>
        <w:pStyle w:val="Default"/>
        <w:jc w:val="center"/>
        <w:rPr>
          <w:b/>
          <w:bCs/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Zmiany Regulaminu</w:t>
      </w:r>
    </w:p>
    <w:p w:rsidR="0072581C" w:rsidRPr="006D4E22" w:rsidRDefault="0072581C" w:rsidP="00064F92">
      <w:pPr>
        <w:pStyle w:val="Default"/>
        <w:jc w:val="center"/>
        <w:rPr>
          <w:color w:val="auto"/>
          <w:sz w:val="36"/>
          <w:szCs w:val="28"/>
        </w:rPr>
      </w:pPr>
    </w:p>
    <w:p w:rsidR="000F6D55" w:rsidRPr="006D4E22" w:rsidRDefault="00111DC6" w:rsidP="00064F92">
      <w:pPr>
        <w:pStyle w:val="Default"/>
        <w:tabs>
          <w:tab w:val="left" w:pos="1545"/>
        </w:tabs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4</w:t>
      </w:r>
      <w:r w:rsidR="0072581C">
        <w:rPr>
          <w:b/>
          <w:bCs/>
          <w:color w:val="auto"/>
          <w:sz w:val="23"/>
          <w:szCs w:val="23"/>
        </w:rPr>
        <w:t>0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6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Zmiany Regulaminu uchwala Rada zwykłą większością głosów, przy obecności co najmniej sześciu swoich członków. </w:t>
      </w:r>
    </w:p>
    <w:p w:rsidR="000F6D55" w:rsidRPr="006D4E22" w:rsidRDefault="000F6D55" w:rsidP="00134F8E">
      <w:pPr>
        <w:pStyle w:val="Default"/>
        <w:numPr>
          <w:ilvl w:val="0"/>
          <w:numId w:val="66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Zmiany Regulaminu wymagają, dla swojej ważności, stwierdzenia przez Senat Uczelni zgodności z ustawą Prawo o szkolnictwie wyższym oraz statutem Uczelni.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4</w:t>
      </w:r>
      <w:r w:rsidR="0072581C">
        <w:rPr>
          <w:b/>
          <w:bCs/>
          <w:color w:val="auto"/>
          <w:sz w:val="23"/>
          <w:szCs w:val="23"/>
        </w:rPr>
        <w:t>1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Wykładni Regulaminu dok</w:t>
      </w:r>
      <w:r w:rsidR="006A0E7B" w:rsidRPr="006D4E22">
        <w:rPr>
          <w:color w:val="auto"/>
          <w:sz w:val="23"/>
          <w:szCs w:val="23"/>
        </w:rPr>
        <w:t>onuje Rada, z zastrzeżeniem § 19</w:t>
      </w:r>
      <w:r w:rsidR="00111DC6" w:rsidRPr="006D4E22">
        <w:rPr>
          <w:color w:val="auto"/>
          <w:sz w:val="23"/>
          <w:szCs w:val="23"/>
        </w:rPr>
        <w:t xml:space="preserve"> ust.2</w:t>
      </w:r>
      <w:r w:rsidRPr="006D4E22">
        <w:rPr>
          <w:color w:val="auto"/>
          <w:sz w:val="23"/>
          <w:szCs w:val="23"/>
        </w:rPr>
        <w:t xml:space="preserve">. </w:t>
      </w:r>
    </w:p>
    <w:p w:rsidR="000F6D55" w:rsidRDefault="000F6D55" w:rsidP="00064F92">
      <w:pPr>
        <w:pStyle w:val="Default"/>
        <w:rPr>
          <w:color w:val="auto"/>
          <w:sz w:val="23"/>
          <w:szCs w:val="23"/>
        </w:rPr>
      </w:pPr>
    </w:p>
    <w:p w:rsidR="00F15CB7" w:rsidRDefault="00F15CB7" w:rsidP="00064F92">
      <w:pPr>
        <w:pStyle w:val="Default"/>
        <w:rPr>
          <w:color w:val="auto"/>
          <w:sz w:val="23"/>
          <w:szCs w:val="23"/>
        </w:rPr>
      </w:pPr>
    </w:p>
    <w:p w:rsidR="00F15CB7" w:rsidRDefault="00F15CB7" w:rsidP="00064F92">
      <w:pPr>
        <w:pStyle w:val="Default"/>
        <w:rPr>
          <w:color w:val="auto"/>
          <w:sz w:val="23"/>
          <w:szCs w:val="23"/>
        </w:rPr>
      </w:pPr>
    </w:p>
    <w:p w:rsidR="00F15CB7" w:rsidRDefault="00F15CB7" w:rsidP="00064F92">
      <w:pPr>
        <w:pStyle w:val="Default"/>
        <w:rPr>
          <w:color w:val="auto"/>
          <w:sz w:val="23"/>
          <w:szCs w:val="23"/>
        </w:rPr>
      </w:pPr>
    </w:p>
    <w:p w:rsidR="00F15CB7" w:rsidRPr="006D4E22" w:rsidRDefault="00F15CB7" w:rsidP="00064F92">
      <w:pPr>
        <w:pStyle w:val="Default"/>
        <w:rPr>
          <w:color w:val="auto"/>
          <w:sz w:val="23"/>
          <w:szCs w:val="23"/>
        </w:rPr>
      </w:pPr>
    </w:p>
    <w:p w:rsidR="0072581C" w:rsidRDefault="0072581C" w:rsidP="00064F92">
      <w:pPr>
        <w:pStyle w:val="Default"/>
        <w:jc w:val="center"/>
        <w:rPr>
          <w:b/>
          <w:bCs/>
          <w:color w:val="auto"/>
          <w:sz w:val="36"/>
          <w:szCs w:val="28"/>
        </w:rPr>
      </w:pPr>
    </w:p>
    <w:p w:rsidR="0072581C" w:rsidRDefault="0072581C" w:rsidP="00064F92">
      <w:pPr>
        <w:pStyle w:val="Default"/>
        <w:jc w:val="center"/>
        <w:rPr>
          <w:b/>
          <w:bCs/>
          <w:color w:val="auto"/>
          <w:sz w:val="36"/>
          <w:szCs w:val="28"/>
        </w:rPr>
      </w:pPr>
    </w:p>
    <w:p w:rsidR="000F6D55" w:rsidRPr="006D4E22" w:rsidRDefault="000F6D55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Dział V</w:t>
      </w:r>
    </w:p>
    <w:p w:rsidR="000F6D55" w:rsidRPr="006D4E22" w:rsidRDefault="000F6D55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Przepisy przejściowe</w:t>
      </w:r>
    </w:p>
    <w:p w:rsidR="0072581C" w:rsidRDefault="0072581C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2581C" w:rsidRDefault="0072581C" w:rsidP="00064F9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6D55" w:rsidRPr="006D4E22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4</w:t>
      </w:r>
      <w:r w:rsidR="0072581C">
        <w:rPr>
          <w:b/>
          <w:bCs/>
          <w:color w:val="auto"/>
          <w:sz w:val="23"/>
          <w:szCs w:val="23"/>
        </w:rPr>
        <w:t>2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134F8E">
      <w:pPr>
        <w:pStyle w:val="Default"/>
        <w:numPr>
          <w:ilvl w:val="0"/>
          <w:numId w:val="65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Organy Samorządu pełniące swoje funkcje w dniu wejścia w życie niniejszego regulaminu pełnią je do końca kadencji. </w:t>
      </w:r>
    </w:p>
    <w:p w:rsidR="000F6D55" w:rsidRPr="006D4E22" w:rsidRDefault="000F6D55" w:rsidP="00134F8E">
      <w:pPr>
        <w:pStyle w:val="Default"/>
        <w:numPr>
          <w:ilvl w:val="0"/>
          <w:numId w:val="65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 utraty mandatu lub funkcji określonych w niniejszym regulaminie po dniu jego wejścia w życie stosuje się przepisy tego regulaminu. </w:t>
      </w:r>
    </w:p>
    <w:p w:rsidR="000F6D55" w:rsidRPr="006D4E22" w:rsidRDefault="000F6D55" w:rsidP="00134F8E">
      <w:pPr>
        <w:pStyle w:val="Default"/>
        <w:numPr>
          <w:ilvl w:val="0"/>
          <w:numId w:val="65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>Sąd Odwoławczy zostanie powołany przez</w:t>
      </w:r>
      <w:r w:rsidR="00712D85" w:rsidRPr="006D4E22">
        <w:rPr>
          <w:color w:val="auto"/>
          <w:sz w:val="23"/>
          <w:szCs w:val="23"/>
        </w:rPr>
        <w:t xml:space="preserve"> Radę w trybie określonym w § 20</w:t>
      </w:r>
      <w:r w:rsidRPr="006D4E22">
        <w:rPr>
          <w:color w:val="auto"/>
          <w:sz w:val="23"/>
          <w:szCs w:val="23"/>
        </w:rPr>
        <w:t xml:space="preserve"> ust. 2 w ciągu miesiąca od dnia wejścia w życie Regulaminu. Pierwsza kadencja Sądu Odwoławczego kończy się z dniem zakończenia kadencji Sądu działającego w dniu wejścia w życie regulaminu. </w:t>
      </w:r>
    </w:p>
    <w:p w:rsidR="000F6D55" w:rsidRPr="006D4E22" w:rsidRDefault="000F6D55" w:rsidP="00134F8E">
      <w:pPr>
        <w:pStyle w:val="Default"/>
        <w:numPr>
          <w:ilvl w:val="0"/>
          <w:numId w:val="65"/>
        </w:numPr>
        <w:ind w:left="426" w:hanging="426"/>
        <w:jc w:val="both"/>
        <w:rPr>
          <w:color w:val="auto"/>
          <w:sz w:val="23"/>
          <w:szCs w:val="23"/>
        </w:rPr>
      </w:pPr>
      <w:r w:rsidRPr="006D4E22">
        <w:rPr>
          <w:color w:val="auto"/>
          <w:sz w:val="23"/>
          <w:szCs w:val="23"/>
        </w:rPr>
        <w:t xml:space="preserve">Do spraw toczących się przed Sądem w dniu wejścia w życie regulaminu stosuje się przepisy niniejszego regulaminu. </w:t>
      </w:r>
    </w:p>
    <w:p w:rsidR="000F6D55" w:rsidRPr="006D4E22" w:rsidRDefault="000F6D55" w:rsidP="00064F92">
      <w:pPr>
        <w:pStyle w:val="Default"/>
        <w:rPr>
          <w:color w:val="auto"/>
          <w:sz w:val="23"/>
          <w:szCs w:val="23"/>
        </w:rPr>
      </w:pPr>
    </w:p>
    <w:p w:rsidR="000F6D55" w:rsidRPr="006D4E22" w:rsidRDefault="000F6D55" w:rsidP="00064F92">
      <w:pPr>
        <w:pStyle w:val="Default"/>
        <w:jc w:val="center"/>
        <w:rPr>
          <w:b/>
          <w:bCs/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Dział VI</w:t>
      </w:r>
    </w:p>
    <w:p w:rsidR="004E6239" w:rsidRPr="006D4E22" w:rsidRDefault="004E6239" w:rsidP="00064F92">
      <w:pPr>
        <w:pStyle w:val="Default"/>
        <w:jc w:val="center"/>
        <w:rPr>
          <w:color w:val="auto"/>
          <w:sz w:val="36"/>
          <w:szCs w:val="28"/>
        </w:rPr>
      </w:pPr>
      <w:r w:rsidRPr="006D4E22">
        <w:rPr>
          <w:b/>
          <w:bCs/>
          <w:color w:val="auto"/>
          <w:sz w:val="36"/>
          <w:szCs w:val="28"/>
        </w:rPr>
        <w:t>Przepis końcowy</w:t>
      </w:r>
    </w:p>
    <w:p w:rsidR="000F6D55" w:rsidRPr="006D4E22" w:rsidRDefault="006A0E7B" w:rsidP="00064F92">
      <w:pPr>
        <w:pStyle w:val="Default"/>
        <w:jc w:val="center"/>
        <w:rPr>
          <w:color w:val="auto"/>
          <w:sz w:val="23"/>
          <w:szCs w:val="23"/>
        </w:rPr>
      </w:pPr>
      <w:r w:rsidRPr="006D4E22">
        <w:rPr>
          <w:b/>
          <w:bCs/>
          <w:color w:val="auto"/>
          <w:sz w:val="23"/>
          <w:szCs w:val="23"/>
        </w:rPr>
        <w:t>§ 4</w:t>
      </w:r>
      <w:r w:rsidR="0072581C">
        <w:rPr>
          <w:b/>
          <w:bCs/>
          <w:color w:val="auto"/>
          <w:sz w:val="23"/>
          <w:szCs w:val="23"/>
        </w:rPr>
        <w:t>3</w:t>
      </w:r>
      <w:r w:rsidR="00064F92" w:rsidRPr="006D4E22">
        <w:rPr>
          <w:b/>
          <w:bCs/>
          <w:color w:val="auto"/>
          <w:sz w:val="23"/>
          <w:szCs w:val="23"/>
        </w:rPr>
        <w:t>.</w:t>
      </w:r>
    </w:p>
    <w:p w:rsidR="000F6D55" w:rsidRPr="006D4E22" w:rsidRDefault="000F6D55" w:rsidP="00064F92">
      <w:pPr>
        <w:jc w:val="both"/>
      </w:pPr>
      <w:r w:rsidRPr="006D4E22">
        <w:rPr>
          <w:sz w:val="23"/>
          <w:szCs w:val="23"/>
        </w:rPr>
        <w:t xml:space="preserve">Niniejszy Regulamin wchodzi w życie z upływem 14 dni od dnia ogłoszenia. Ogłoszenia regulaminu dokonuje na tablicy ogłoszeń Samorządu oraz na stronie internetowej Samorządu Przewodniczący Samorządu Studenckiego w ciągu 7 dni od dnia stwierdzenia przez Senat Uczelni jego zgodności ustawą Prawo o szkolnictwie wyższym oraz ze Statutem Uczelni. </w:t>
      </w:r>
      <w:r w:rsidRPr="006D4E22">
        <w:t xml:space="preserve"> </w:t>
      </w:r>
    </w:p>
    <w:p w:rsidR="000F6D55" w:rsidRPr="006D4E22" w:rsidRDefault="000F6D55" w:rsidP="00134F8E">
      <w:pPr>
        <w:pStyle w:val="Default"/>
        <w:rPr>
          <w:color w:val="auto"/>
          <w:sz w:val="23"/>
          <w:szCs w:val="23"/>
        </w:rPr>
      </w:pPr>
    </w:p>
    <w:sectPr w:rsidR="000F6D55" w:rsidRPr="006D4E22" w:rsidSect="00134F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91" w:rsidRDefault="00A92591" w:rsidP="00B6773C">
      <w:r>
        <w:separator/>
      </w:r>
    </w:p>
  </w:endnote>
  <w:endnote w:type="continuationSeparator" w:id="0">
    <w:p w:rsidR="00A92591" w:rsidRDefault="00A92591" w:rsidP="00B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867691"/>
      <w:docPartObj>
        <w:docPartGallery w:val="Page Numbers (Bottom of Page)"/>
        <w:docPartUnique/>
      </w:docPartObj>
    </w:sdtPr>
    <w:sdtEndPr/>
    <w:sdtContent>
      <w:p w:rsidR="008F6EED" w:rsidRDefault="004C3A6F" w:rsidP="00B15649">
        <w:pPr>
          <w:pStyle w:val="Stopka"/>
          <w:jc w:val="right"/>
        </w:pPr>
        <w:r>
          <w:fldChar w:fldCharType="begin"/>
        </w:r>
        <w:r w:rsidR="00900E78">
          <w:instrText>PAGE   \* MERGEFORMAT</w:instrText>
        </w:r>
        <w:r>
          <w:fldChar w:fldCharType="separate"/>
        </w:r>
        <w:r w:rsidR="002370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91" w:rsidRDefault="00A92591" w:rsidP="00B6773C">
      <w:r>
        <w:separator/>
      </w:r>
    </w:p>
  </w:footnote>
  <w:footnote w:type="continuationSeparator" w:id="0">
    <w:p w:rsidR="00A92591" w:rsidRDefault="00A92591" w:rsidP="00B6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B0E40"/>
    <w:multiLevelType w:val="hybridMultilevel"/>
    <w:tmpl w:val="BA483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B3B582"/>
    <w:multiLevelType w:val="hybridMultilevel"/>
    <w:tmpl w:val="FA671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30BAE5"/>
    <w:multiLevelType w:val="hybridMultilevel"/>
    <w:tmpl w:val="686D9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40F9BA"/>
    <w:multiLevelType w:val="hybridMultilevel"/>
    <w:tmpl w:val="DFFA69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011FB91"/>
    <w:multiLevelType w:val="hybridMultilevel"/>
    <w:tmpl w:val="795247A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405104D"/>
    <w:multiLevelType w:val="hybridMultilevel"/>
    <w:tmpl w:val="6A3289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2C4427E"/>
    <w:multiLevelType w:val="hybridMultilevel"/>
    <w:tmpl w:val="D6E994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53E6A8"/>
    <w:multiLevelType w:val="hybridMultilevel"/>
    <w:tmpl w:val="A963C2A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AEFC3B2"/>
    <w:multiLevelType w:val="hybridMultilevel"/>
    <w:tmpl w:val="C6988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F4241A"/>
    <w:multiLevelType w:val="hybridMultilevel"/>
    <w:tmpl w:val="619BF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66C3862"/>
    <w:multiLevelType w:val="hybridMultilevel"/>
    <w:tmpl w:val="9FD34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9B26E0B"/>
    <w:multiLevelType w:val="hybridMultilevel"/>
    <w:tmpl w:val="26BFF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226813A"/>
    <w:multiLevelType w:val="hybridMultilevel"/>
    <w:tmpl w:val="266881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9C9D61"/>
    <w:multiLevelType w:val="hybridMultilevel"/>
    <w:tmpl w:val="30A55D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CC62F9F"/>
    <w:multiLevelType w:val="hybridMultilevel"/>
    <w:tmpl w:val="E03C1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F72234D"/>
    <w:multiLevelType w:val="hybridMultilevel"/>
    <w:tmpl w:val="1F676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6A70DE8"/>
    <w:multiLevelType w:val="hybridMultilevel"/>
    <w:tmpl w:val="B27D40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AEFAC3C"/>
    <w:multiLevelType w:val="hybridMultilevel"/>
    <w:tmpl w:val="9BD799D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CE640DB"/>
    <w:multiLevelType w:val="hybridMultilevel"/>
    <w:tmpl w:val="FE0278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0708AFD"/>
    <w:multiLevelType w:val="hybridMultilevel"/>
    <w:tmpl w:val="1DFED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2F8A20E"/>
    <w:multiLevelType w:val="hybridMultilevel"/>
    <w:tmpl w:val="11070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B7C4344"/>
    <w:multiLevelType w:val="hybridMultilevel"/>
    <w:tmpl w:val="3AD479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1083D51"/>
    <w:multiLevelType w:val="hybridMultilevel"/>
    <w:tmpl w:val="ED6A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253545E"/>
    <w:multiLevelType w:val="hybridMultilevel"/>
    <w:tmpl w:val="B116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CF36D9"/>
    <w:multiLevelType w:val="hybridMultilevel"/>
    <w:tmpl w:val="8F08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C20BDC"/>
    <w:multiLevelType w:val="hybridMultilevel"/>
    <w:tmpl w:val="6742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C42F6F"/>
    <w:multiLevelType w:val="hybridMultilevel"/>
    <w:tmpl w:val="D0C81734"/>
    <w:lvl w:ilvl="0" w:tplc="5FE2D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89EB6F0"/>
    <w:multiLevelType w:val="hybridMultilevel"/>
    <w:tmpl w:val="10783F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992471E"/>
    <w:multiLevelType w:val="hybridMultilevel"/>
    <w:tmpl w:val="4C00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28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F24A82"/>
    <w:multiLevelType w:val="hybridMultilevel"/>
    <w:tmpl w:val="4AF06F8A"/>
    <w:lvl w:ilvl="0" w:tplc="5FE2D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0839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2B1EE4"/>
    <w:multiLevelType w:val="hybridMultilevel"/>
    <w:tmpl w:val="8674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8A6862"/>
    <w:multiLevelType w:val="hybridMultilevel"/>
    <w:tmpl w:val="9530F196"/>
    <w:lvl w:ilvl="0" w:tplc="9A02BC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C712B2"/>
    <w:multiLevelType w:val="hybridMultilevel"/>
    <w:tmpl w:val="FA9E3A64"/>
    <w:lvl w:ilvl="0" w:tplc="67AA4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2C8B663"/>
    <w:multiLevelType w:val="hybridMultilevel"/>
    <w:tmpl w:val="C95BE6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14455FF7"/>
    <w:multiLevelType w:val="hybridMultilevel"/>
    <w:tmpl w:val="C6F2D70E"/>
    <w:lvl w:ilvl="0" w:tplc="CD04B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14646D1B"/>
    <w:multiLevelType w:val="hybridMultilevel"/>
    <w:tmpl w:val="0826EA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5C54CA8"/>
    <w:multiLevelType w:val="hybridMultilevel"/>
    <w:tmpl w:val="EFE22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16981060"/>
    <w:multiLevelType w:val="hybridMultilevel"/>
    <w:tmpl w:val="1BFE06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19EF323E"/>
    <w:multiLevelType w:val="hybridMultilevel"/>
    <w:tmpl w:val="028DFD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1A143431"/>
    <w:multiLevelType w:val="hybridMultilevel"/>
    <w:tmpl w:val="A636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1BC292"/>
    <w:multiLevelType w:val="hybridMultilevel"/>
    <w:tmpl w:val="394C09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1DD76E88"/>
    <w:multiLevelType w:val="hybridMultilevel"/>
    <w:tmpl w:val="07F24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262B16"/>
    <w:multiLevelType w:val="hybridMultilevel"/>
    <w:tmpl w:val="CA28FD5E"/>
    <w:lvl w:ilvl="0" w:tplc="BF826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42543"/>
    <w:multiLevelType w:val="hybridMultilevel"/>
    <w:tmpl w:val="57C81D9E"/>
    <w:lvl w:ilvl="0" w:tplc="00643D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2B655B5"/>
    <w:multiLevelType w:val="hybridMultilevel"/>
    <w:tmpl w:val="2530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88B2D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1F3A0F"/>
    <w:multiLevelType w:val="hybridMultilevel"/>
    <w:tmpl w:val="35E2A022"/>
    <w:lvl w:ilvl="0" w:tplc="9AF08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5E7EB8"/>
    <w:multiLevelType w:val="hybridMultilevel"/>
    <w:tmpl w:val="7F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56E90"/>
    <w:multiLevelType w:val="hybridMultilevel"/>
    <w:tmpl w:val="B46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143827"/>
    <w:multiLevelType w:val="hybridMultilevel"/>
    <w:tmpl w:val="ED3C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2C2B5C"/>
    <w:multiLevelType w:val="hybridMultilevel"/>
    <w:tmpl w:val="A6209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DC5F70"/>
    <w:multiLevelType w:val="hybridMultilevel"/>
    <w:tmpl w:val="4A8EB412"/>
    <w:lvl w:ilvl="0" w:tplc="160C3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754A97"/>
    <w:multiLevelType w:val="hybridMultilevel"/>
    <w:tmpl w:val="8940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CC63D0"/>
    <w:multiLevelType w:val="hybridMultilevel"/>
    <w:tmpl w:val="D9F29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B64E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EC470A"/>
    <w:multiLevelType w:val="hybridMultilevel"/>
    <w:tmpl w:val="1AC44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743FB"/>
    <w:multiLevelType w:val="hybridMultilevel"/>
    <w:tmpl w:val="245004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33D03D74"/>
    <w:multiLevelType w:val="hybridMultilevel"/>
    <w:tmpl w:val="7CF680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34033688"/>
    <w:multiLevelType w:val="hybridMultilevel"/>
    <w:tmpl w:val="9F6F6D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354D7F09"/>
    <w:multiLevelType w:val="hybridMultilevel"/>
    <w:tmpl w:val="9AC26B1C"/>
    <w:lvl w:ilvl="0" w:tplc="88DCD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CA4A89"/>
    <w:multiLevelType w:val="hybridMultilevel"/>
    <w:tmpl w:val="A282F2D0"/>
    <w:lvl w:ilvl="0" w:tplc="00643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0297CC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DB6320"/>
    <w:multiLevelType w:val="hybridMultilevel"/>
    <w:tmpl w:val="1A78F71A"/>
    <w:lvl w:ilvl="0" w:tplc="70B67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0152FD"/>
    <w:multiLevelType w:val="hybridMultilevel"/>
    <w:tmpl w:val="08B4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DE4A00"/>
    <w:multiLevelType w:val="hybridMultilevel"/>
    <w:tmpl w:val="625CE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C81AB6"/>
    <w:multiLevelType w:val="hybridMultilevel"/>
    <w:tmpl w:val="C474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FC5F6B"/>
    <w:multiLevelType w:val="hybridMultilevel"/>
    <w:tmpl w:val="7DF44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3CF41D19"/>
    <w:multiLevelType w:val="hybridMultilevel"/>
    <w:tmpl w:val="CB54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5E0E66"/>
    <w:multiLevelType w:val="hybridMultilevel"/>
    <w:tmpl w:val="2B0CF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6C65FD"/>
    <w:multiLevelType w:val="hybridMultilevel"/>
    <w:tmpl w:val="DC229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9A37FD"/>
    <w:multiLevelType w:val="hybridMultilevel"/>
    <w:tmpl w:val="4DF87702"/>
    <w:lvl w:ilvl="0" w:tplc="1528DF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B24B68"/>
    <w:multiLevelType w:val="hybridMultilevel"/>
    <w:tmpl w:val="3C6E96EA"/>
    <w:lvl w:ilvl="0" w:tplc="724C3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083CE5"/>
    <w:multiLevelType w:val="hybridMultilevel"/>
    <w:tmpl w:val="AEB0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4A35C6"/>
    <w:multiLevelType w:val="hybridMultilevel"/>
    <w:tmpl w:val="31028EE2"/>
    <w:lvl w:ilvl="0" w:tplc="1528DF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986501"/>
    <w:multiLevelType w:val="hybridMultilevel"/>
    <w:tmpl w:val="37BA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F27457"/>
    <w:multiLevelType w:val="hybridMultilevel"/>
    <w:tmpl w:val="B9183F32"/>
    <w:lvl w:ilvl="0" w:tplc="AEEAB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6F0757"/>
    <w:multiLevelType w:val="hybridMultilevel"/>
    <w:tmpl w:val="97F89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556A00"/>
    <w:multiLevelType w:val="hybridMultilevel"/>
    <w:tmpl w:val="AAF2A5C8"/>
    <w:lvl w:ilvl="0" w:tplc="CD04B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B32CD"/>
    <w:multiLevelType w:val="hybridMultilevel"/>
    <w:tmpl w:val="65609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1E33317"/>
    <w:multiLevelType w:val="hybridMultilevel"/>
    <w:tmpl w:val="4A8A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2A3069"/>
    <w:multiLevelType w:val="hybridMultilevel"/>
    <w:tmpl w:val="CB20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BA573D"/>
    <w:multiLevelType w:val="hybridMultilevel"/>
    <w:tmpl w:val="90E4154C"/>
    <w:lvl w:ilvl="0" w:tplc="E6A03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691E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ABD45F5"/>
    <w:multiLevelType w:val="hybridMultilevel"/>
    <w:tmpl w:val="0BB2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8F55E3"/>
    <w:multiLevelType w:val="hybridMultilevel"/>
    <w:tmpl w:val="D32CE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CE6B9F"/>
    <w:multiLevelType w:val="hybridMultilevel"/>
    <w:tmpl w:val="75642F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5FB26B4E"/>
    <w:multiLevelType w:val="hybridMultilevel"/>
    <w:tmpl w:val="B1408664"/>
    <w:lvl w:ilvl="0" w:tplc="67AA4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F0EFD9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0044B0D"/>
    <w:multiLevelType w:val="hybridMultilevel"/>
    <w:tmpl w:val="D6CA8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4DAA77"/>
    <w:multiLevelType w:val="hybridMultilevel"/>
    <w:tmpl w:val="9F356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6155619E"/>
    <w:multiLevelType w:val="hybridMultilevel"/>
    <w:tmpl w:val="D9084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63D4043B"/>
    <w:multiLevelType w:val="hybridMultilevel"/>
    <w:tmpl w:val="E1E0F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501E9A"/>
    <w:multiLevelType w:val="hybridMultilevel"/>
    <w:tmpl w:val="D402CD66"/>
    <w:lvl w:ilvl="0" w:tplc="60CAC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0A077C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7F03D0"/>
    <w:multiLevelType w:val="hybridMultilevel"/>
    <w:tmpl w:val="9A5AE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6516483C"/>
    <w:multiLevelType w:val="hybridMultilevel"/>
    <w:tmpl w:val="350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1D4EE8"/>
    <w:multiLevelType w:val="hybridMultilevel"/>
    <w:tmpl w:val="D6C0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0AD891"/>
    <w:multiLevelType w:val="hybridMultilevel"/>
    <w:tmpl w:val="0FB1F0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69147A48"/>
    <w:multiLevelType w:val="hybridMultilevel"/>
    <w:tmpl w:val="DC589478"/>
    <w:lvl w:ilvl="0" w:tplc="F3FCA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A53940"/>
    <w:multiLevelType w:val="hybridMultilevel"/>
    <w:tmpl w:val="1FE0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C57455"/>
    <w:multiLevelType w:val="hybridMultilevel"/>
    <w:tmpl w:val="DB34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47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F5343D"/>
    <w:multiLevelType w:val="hybridMultilevel"/>
    <w:tmpl w:val="F10A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8931EC"/>
    <w:multiLevelType w:val="hybridMultilevel"/>
    <w:tmpl w:val="E90AA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2547AE"/>
    <w:multiLevelType w:val="hybridMultilevel"/>
    <w:tmpl w:val="540EDEB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7AC5A744"/>
    <w:multiLevelType w:val="hybridMultilevel"/>
    <w:tmpl w:val="4696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7C02210E"/>
    <w:multiLevelType w:val="hybridMultilevel"/>
    <w:tmpl w:val="B566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DD0AB0"/>
    <w:multiLevelType w:val="hybridMultilevel"/>
    <w:tmpl w:val="7DFE0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8319E5"/>
    <w:multiLevelType w:val="hybridMultilevel"/>
    <w:tmpl w:val="F4249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1AB7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A525A9"/>
    <w:multiLevelType w:val="hybridMultilevel"/>
    <w:tmpl w:val="98047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03A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4"/>
  </w:num>
  <w:num w:numId="3">
    <w:abstractNumId w:val="27"/>
  </w:num>
  <w:num w:numId="4">
    <w:abstractNumId w:val="98"/>
  </w:num>
  <w:num w:numId="5">
    <w:abstractNumId w:val="14"/>
  </w:num>
  <w:num w:numId="6">
    <w:abstractNumId w:val="17"/>
  </w:num>
  <w:num w:numId="7">
    <w:abstractNumId w:val="10"/>
  </w:num>
  <w:num w:numId="8">
    <w:abstractNumId w:val="0"/>
  </w:num>
  <w:num w:numId="9">
    <w:abstractNumId w:val="63"/>
  </w:num>
  <w:num w:numId="10">
    <w:abstractNumId w:val="2"/>
  </w:num>
  <w:num w:numId="11">
    <w:abstractNumId w:val="20"/>
  </w:num>
  <w:num w:numId="12">
    <w:abstractNumId w:val="37"/>
  </w:num>
  <w:num w:numId="13">
    <w:abstractNumId w:val="91"/>
  </w:num>
  <w:num w:numId="14">
    <w:abstractNumId w:val="56"/>
  </w:num>
  <w:num w:numId="15">
    <w:abstractNumId w:val="4"/>
  </w:num>
  <w:num w:numId="16">
    <w:abstractNumId w:val="85"/>
  </w:num>
  <w:num w:numId="17">
    <w:abstractNumId w:val="81"/>
  </w:num>
  <w:num w:numId="18">
    <w:abstractNumId w:val="1"/>
  </w:num>
  <w:num w:numId="19">
    <w:abstractNumId w:val="18"/>
  </w:num>
  <w:num w:numId="20">
    <w:abstractNumId w:val="16"/>
  </w:num>
  <w:num w:numId="21">
    <w:abstractNumId w:val="38"/>
  </w:num>
  <w:num w:numId="22">
    <w:abstractNumId w:val="33"/>
  </w:num>
  <w:num w:numId="23">
    <w:abstractNumId w:val="7"/>
  </w:num>
  <w:num w:numId="24">
    <w:abstractNumId w:val="5"/>
  </w:num>
  <w:num w:numId="25">
    <w:abstractNumId w:val="13"/>
  </w:num>
  <w:num w:numId="26">
    <w:abstractNumId w:val="11"/>
  </w:num>
  <w:num w:numId="27">
    <w:abstractNumId w:val="97"/>
  </w:num>
  <w:num w:numId="28">
    <w:abstractNumId w:val="6"/>
  </w:num>
  <w:num w:numId="29">
    <w:abstractNumId w:val="19"/>
  </w:num>
  <w:num w:numId="30">
    <w:abstractNumId w:val="8"/>
  </w:num>
  <w:num w:numId="31">
    <w:abstractNumId w:val="3"/>
  </w:num>
  <w:num w:numId="32">
    <w:abstractNumId w:val="40"/>
  </w:num>
  <w:num w:numId="33">
    <w:abstractNumId w:val="15"/>
  </w:num>
  <w:num w:numId="34">
    <w:abstractNumId w:val="54"/>
  </w:num>
  <w:num w:numId="35">
    <w:abstractNumId w:val="12"/>
  </w:num>
  <w:num w:numId="36">
    <w:abstractNumId w:val="36"/>
  </w:num>
  <w:num w:numId="37">
    <w:abstractNumId w:val="55"/>
  </w:num>
  <w:num w:numId="38">
    <w:abstractNumId w:val="21"/>
  </w:num>
  <w:num w:numId="39">
    <w:abstractNumId w:val="88"/>
  </w:num>
  <w:num w:numId="40">
    <w:abstractNumId w:val="9"/>
  </w:num>
  <w:num w:numId="41">
    <w:abstractNumId w:val="25"/>
  </w:num>
  <w:num w:numId="42">
    <w:abstractNumId w:val="39"/>
  </w:num>
  <w:num w:numId="43">
    <w:abstractNumId w:val="23"/>
  </w:num>
  <w:num w:numId="44">
    <w:abstractNumId w:val="95"/>
  </w:num>
  <w:num w:numId="45">
    <w:abstractNumId w:val="69"/>
  </w:num>
  <w:num w:numId="46">
    <w:abstractNumId w:val="22"/>
  </w:num>
  <w:num w:numId="47">
    <w:abstractNumId w:val="90"/>
  </w:num>
  <w:num w:numId="48">
    <w:abstractNumId w:val="52"/>
  </w:num>
  <w:num w:numId="49">
    <w:abstractNumId w:val="65"/>
  </w:num>
  <w:num w:numId="50">
    <w:abstractNumId w:val="49"/>
  </w:num>
  <w:num w:numId="51">
    <w:abstractNumId w:val="99"/>
  </w:num>
  <w:num w:numId="52">
    <w:abstractNumId w:val="73"/>
  </w:num>
  <w:num w:numId="53">
    <w:abstractNumId w:val="76"/>
  </w:num>
  <w:num w:numId="54">
    <w:abstractNumId w:val="94"/>
  </w:num>
  <w:num w:numId="55">
    <w:abstractNumId w:val="60"/>
  </w:num>
  <w:num w:numId="56">
    <w:abstractNumId w:val="86"/>
  </w:num>
  <w:num w:numId="57">
    <w:abstractNumId w:val="93"/>
  </w:num>
  <w:num w:numId="58">
    <w:abstractNumId w:val="96"/>
  </w:num>
  <w:num w:numId="59">
    <w:abstractNumId w:val="46"/>
  </w:num>
  <w:num w:numId="60">
    <w:abstractNumId w:val="83"/>
  </w:num>
  <w:num w:numId="61">
    <w:abstractNumId w:val="100"/>
  </w:num>
  <w:num w:numId="62">
    <w:abstractNumId w:val="45"/>
  </w:num>
  <w:num w:numId="63">
    <w:abstractNumId w:val="92"/>
  </w:num>
  <w:num w:numId="64">
    <w:abstractNumId w:val="57"/>
  </w:num>
  <w:num w:numId="65">
    <w:abstractNumId w:val="31"/>
  </w:num>
  <w:num w:numId="66">
    <w:abstractNumId w:val="50"/>
  </w:num>
  <w:num w:numId="67">
    <w:abstractNumId w:val="68"/>
  </w:num>
  <w:num w:numId="68">
    <w:abstractNumId w:val="51"/>
  </w:num>
  <w:num w:numId="69">
    <w:abstractNumId w:val="53"/>
  </w:num>
  <w:num w:numId="70">
    <w:abstractNumId w:val="28"/>
  </w:num>
  <w:num w:numId="71">
    <w:abstractNumId w:val="66"/>
  </w:num>
  <w:num w:numId="72">
    <w:abstractNumId w:val="89"/>
  </w:num>
  <w:num w:numId="73">
    <w:abstractNumId w:val="77"/>
  </w:num>
  <w:num w:numId="74">
    <w:abstractNumId w:val="47"/>
  </w:num>
  <w:num w:numId="75">
    <w:abstractNumId w:val="30"/>
  </w:num>
  <w:num w:numId="76">
    <w:abstractNumId w:val="64"/>
  </w:num>
  <w:num w:numId="77">
    <w:abstractNumId w:val="62"/>
  </w:num>
  <w:num w:numId="78">
    <w:abstractNumId w:val="24"/>
  </w:num>
  <w:num w:numId="79">
    <w:abstractNumId w:val="59"/>
  </w:num>
  <w:num w:numId="80">
    <w:abstractNumId w:val="101"/>
  </w:num>
  <w:num w:numId="81">
    <w:abstractNumId w:val="78"/>
  </w:num>
  <w:num w:numId="82">
    <w:abstractNumId w:val="82"/>
  </w:num>
  <w:num w:numId="83">
    <w:abstractNumId w:val="34"/>
  </w:num>
  <w:num w:numId="84">
    <w:abstractNumId w:val="74"/>
  </w:num>
  <w:num w:numId="85">
    <w:abstractNumId w:val="44"/>
  </w:num>
  <w:num w:numId="86">
    <w:abstractNumId w:val="80"/>
  </w:num>
  <w:num w:numId="87">
    <w:abstractNumId w:val="79"/>
  </w:num>
  <w:num w:numId="88">
    <w:abstractNumId w:val="29"/>
  </w:num>
  <w:num w:numId="89">
    <w:abstractNumId w:val="61"/>
  </w:num>
  <w:num w:numId="90">
    <w:abstractNumId w:val="87"/>
  </w:num>
  <w:num w:numId="91">
    <w:abstractNumId w:val="75"/>
  </w:num>
  <w:num w:numId="92">
    <w:abstractNumId w:val="26"/>
  </w:num>
  <w:num w:numId="93">
    <w:abstractNumId w:val="32"/>
  </w:num>
  <w:num w:numId="94">
    <w:abstractNumId w:val="35"/>
  </w:num>
  <w:num w:numId="95">
    <w:abstractNumId w:val="58"/>
  </w:num>
  <w:num w:numId="96">
    <w:abstractNumId w:val="43"/>
  </w:num>
  <w:num w:numId="97">
    <w:abstractNumId w:val="67"/>
  </w:num>
  <w:num w:numId="98">
    <w:abstractNumId w:val="70"/>
  </w:num>
  <w:num w:numId="99">
    <w:abstractNumId w:val="102"/>
  </w:num>
  <w:num w:numId="100">
    <w:abstractNumId w:val="41"/>
  </w:num>
  <w:num w:numId="101">
    <w:abstractNumId w:val="48"/>
  </w:num>
  <w:num w:numId="102">
    <w:abstractNumId w:val="71"/>
  </w:num>
  <w:num w:numId="103">
    <w:abstractNumId w:val="72"/>
  </w:num>
  <w:num w:numId="1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AC6"/>
    <w:rsid w:val="00064F92"/>
    <w:rsid w:val="00073C00"/>
    <w:rsid w:val="0007637B"/>
    <w:rsid w:val="000A78BE"/>
    <w:rsid w:val="000B134E"/>
    <w:rsid w:val="000D2543"/>
    <w:rsid w:val="000D2609"/>
    <w:rsid w:val="000E1943"/>
    <w:rsid w:val="000F6D55"/>
    <w:rsid w:val="00111DC6"/>
    <w:rsid w:val="00112F4B"/>
    <w:rsid w:val="00126D1D"/>
    <w:rsid w:val="00134F8E"/>
    <w:rsid w:val="00145FD2"/>
    <w:rsid w:val="001A527C"/>
    <w:rsid w:val="001A7564"/>
    <w:rsid w:val="001B6D01"/>
    <w:rsid w:val="001E582F"/>
    <w:rsid w:val="00207DE4"/>
    <w:rsid w:val="00225665"/>
    <w:rsid w:val="00237043"/>
    <w:rsid w:val="0028179A"/>
    <w:rsid w:val="002A030A"/>
    <w:rsid w:val="002C0049"/>
    <w:rsid w:val="002C1BEE"/>
    <w:rsid w:val="00327DBD"/>
    <w:rsid w:val="00354DE0"/>
    <w:rsid w:val="003802E5"/>
    <w:rsid w:val="00392EF2"/>
    <w:rsid w:val="003D0E7F"/>
    <w:rsid w:val="003E770A"/>
    <w:rsid w:val="004662D1"/>
    <w:rsid w:val="00471919"/>
    <w:rsid w:val="004C3A6F"/>
    <w:rsid w:val="004D1F96"/>
    <w:rsid w:val="004E6239"/>
    <w:rsid w:val="004F27A1"/>
    <w:rsid w:val="00557FDA"/>
    <w:rsid w:val="005729A2"/>
    <w:rsid w:val="005A2223"/>
    <w:rsid w:val="005B6551"/>
    <w:rsid w:val="005E1555"/>
    <w:rsid w:val="005F5645"/>
    <w:rsid w:val="006A0E7B"/>
    <w:rsid w:val="006B4474"/>
    <w:rsid w:val="006D4E22"/>
    <w:rsid w:val="006D4F36"/>
    <w:rsid w:val="00712D85"/>
    <w:rsid w:val="0072581C"/>
    <w:rsid w:val="00834470"/>
    <w:rsid w:val="008415B3"/>
    <w:rsid w:val="008870FB"/>
    <w:rsid w:val="008B2B6B"/>
    <w:rsid w:val="008F6EED"/>
    <w:rsid w:val="00900E78"/>
    <w:rsid w:val="00920C43"/>
    <w:rsid w:val="00940479"/>
    <w:rsid w:val="00947898"/>
    <w:rsid w:val="009B1B1B"/>
    <w:rsid w:val="00A26502"/>
    <w:rsid w:val="00A52A5E"/>
    <w:rsid w:val="00A65132"/>
    <w:rsid w:val="00A92591"/>
    <w:rsid w:val="00AA59C1"/>
    <w:rsid w:val="00AB083F"/>
    <w:rsid w:val="00AF7E10"/>
    <w:rsid w:val="00B006A2"/>
    <w:rsid w:val="00B15649"/>
    <w:rsid w:val="00B301DB"/>
    <w:rsid w:val="00B322D5"/>
    <w:rsid w:val="00B6773C"/>
    <w:rsid w:val="00B93FDA"/>
    <w:rsid w:val="00BE6576"/>
    <w:rsid w:val="00BF0C1D"/>
    <w:rsid w:val="00BF49E2"/>
    <w:rsid w:val="00C1172B"/>
    <w:rsid w:val="00C159EE"/>
    <w:rsid w:val="00C336B8"/>
    <w:rsid w:val="00C70037"/>
    <w:rsid w:val="00CA188F"/>
    <w:rsid w:val="00CA35C7"/>
    <w:rsid w:val="00CC5B55"/>
    <w:rsid w:val="00D217B3"/>
    <w:rsid w:val="00D82D11"/>
    <w:rsid w:val="00D86A0C"/>
    <w:rsid w:val="00E0312B"/>
    <w:rsid w:val="00E0434A"/>
    <w:rsid w:val="00E41FDE"/>
    <w:rsid w:val="00E57C19"/>
    <w:rsid w:val="00E81578"/>
    <w:rsid w:val="00E941AB"/>
    <w:rsid w:val="00EC11C4"/>
    <w:rsid w:val="00EC2AC6"/>
    <w:rsid w:val="00EF7292"/>
    <w:rsid w:val="00F03BC3"/>
    <w:rsid w:val="00F15CB7"/>
    <w:rsid w:val="00F165B0"/>
    <w:rsid w:val="00F55019"/>
    <w:rsid w:val="00F63A6E"/>
    <w:rsid w:val="00F716EA"/>
    <w:rsid w:val="00FC7FD4"/>
    <w:rsid w:val="00FD16CE"/>
    <w:rsid w:val="00FE5A72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77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773C"/>
  </w:style>
  <w:style w:type="paragraph" w:styleId="Stopka">
    <w:name w:val="footer"/>
    <w:basedOn w:val="Normalny"/>
    <w:link w:val="StopkaZnak"/>
    <w:uiPriority w:val="99"/>
    <w:unhideWhenUsed/>
    <w:rsid w:val="00B677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773C"/>
  </w:style>
  <w:style w:type="paragraph" w:styleId="Tekstdymka">
    <w:name w:val="Balloon Text"/>
    <w:basedOn w:val="Normalny"/>
    <w:link w:val="TekstdymkaZnak"/>
    <w:uiPriority w:val="99"/>
    <w:semiHidden/>
    <w:unhideWhenUsed/>
    <w:rsid w:val="00B677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F27A1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3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3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77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773C"/>
  </w:style>
  <w:style w:type="paragraph" w:styleId="Stopka">
    <w:name w:val="footer"/>
    <w:basedOn w:val="Normalny"/>
    <w:link w:val="StopkaZnak"/>
    <w:uiPriority w:val="99"/>
    <w:unhideWhenUsed/>
    <w:rsid w:val="00B677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773C"/>
  </w:style>
  <w:style w:type="paragraph" w:styleId="Tekstdymka">
    <w:name w:val="Balloon Text"/>
    <w:basedOn w:val="Normalny"/>
    <w:link w:val="TekstdymkaZnak"/>
    <w:uiPriority w:val="99"/>
    <w:semiHidden/>
    <w:unhideWhenUsed/>
    <w:rsid w:val="00B677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F27A1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3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3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E1BB-3D02-4675-9290-628B0CAF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3559</Words>
  <Characters>21357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Samorząd</dc:creator>
  <cp:lastModifiedBy>Samorząd</cp:lastModifiedBy>
  <cp:revision>13</cp:revision>
  <cp:lastPrinted>2017-03-07T12:07:00Z</cp:lastPrinted>
  <dcterms:created xsi:type="dcterms:W3CDTF">2017-03-17T09:33:00Z</dcterms:created>
  <dcterms:modified xsi:type="dcterms:W3CDTF">2019-06-03T08:09:00Z</dcterms:modified>
</cp:coreProperties>
</file>