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E7" w:rsidRDefault="00804F2C">
      <w:r>
        <w:fldChar w:fldCharType="begin"/>
      </w:r>
      <w:r>
        <w:instrText xml:space="preserve"> HYPERLINK "</w:instrText>
      </w:r>
      <w:r w:rsidRPr="00804F2C">
        <w:instrText>http://biznes.newsweek.pl/czy-informacje-z-ciasteczek-wplywaja-na-ceny-w-internecie-newsweek-pl,artykuly,275582,1.html</w:instrText>
      </w:r>
      <w:r>
        <w:instrText xml:space="preserve">" </w:instrText>
      </w:r>
      <w:r>
        <w:fldChar w:fldCharType="separate"/>
      </w:r>
      <w:r w:rsidRPr="00CA6347">
        <w:rPr>
          <w:rStyle w:val="Hipercze"/>
        </w:rPr>
        <w:t>http://biznes.newsweek.pl/czy-informacje-z-ciasteczek-wplywaja-na-ceny-w-internecie-newsweek-pl,artykuly,275582,1.html</w:t>
      </w:r>
      <w:r>
        <w:fldChar w:fldCharType="end"/>
      </w:r>
    </w:p>
    <w:p w:rsidR="00804F2C" w:rsidRDefault="00804F2C"/>
    <w:p w:rsidR="00804F2C" w:rsidRPr="00804F2C" w:rsidRDefault="00804F2C" w:rsidP="00804F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04F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Przepłaciłeś za bilet, bo często podróżujesz? Informacje z ciasteczek wpływają na ceny w </w:t>
      </w:r>
      <w:proofErr w:type="spellStart"/>
      <w:r w:rsidRPr="00804F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internecie</w:t>
      </w:r>
      <w:proofErr w:type="spellEnd"/>
      <w:r w:rsidRPr="00804F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?</w:t>
      </w:r>
    </w:p>
    <w:p w:rsidR="00804F2C" w:rsidRPr="00804F2C" w:rsidRDefault="00804F2C" w:rsidP="008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25-11-2013 , ostatnia aktualizacja 26-11-2013 13:39 </w:t>
      </w:r>
    </w:p>
    <w:p w:rsidR="00804F2C" w:rsidRPr="00804F2C" w:rsidRDefault="00804F2C" w:rsidP="008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</w:p>
    <w:p w:rsidR="00804F2C" w:rsidRPr="00804F2C" w:rsidRDefault="00804F2C" w:rsidP="008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804F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Zobacz zdjęcia » 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378575" cy="4281805"/>
            <wp:effectExtent l="0" t="0" r="3175" b="4445"/>
            <wp:docPr id="59" name="Obraz 59" descr="20130503_jus_d75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20130503_jus_d75_1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2C" w:rsidRPr="00804F2C" w:rsidRDefault="00804F2C" w:rsidP="008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z plików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wpływ na ceny wycieczek?  /  fot. Georgie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Gillard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/  źródło: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Zuma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Press </w:t>
      </w:r>
    </w:p>
    <w:p w:rsidR="00804F2C" w:rsidRPr="00804F2C" w:rsidRDefault="00804F2C" w:rsidP="0080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Rainbow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Tours zostało oskarżone o manipulowanie cenami swoich wycieczek dzięki wykorzystaniu plików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użytkowników i historii z ich przeglądarek. Biuro podróży odpiera zarzuty, ale eksperci ostrzegają: to wykonalne.</w:t>
      </w:r>
    </w:p>
    <w:p w:rsidR="00804F2C" w:rsidRPr="00804F2C" w:rsidRDefault="00804F2C" w:rsidP="0080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listopada w sieci pojawiła się grafika zawierająca </w:t>
      </w:r>
      <w:r w:rsidRPr="00804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porównanie cen</w:t>
      </w: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wycieczek znalezionych na stronie biura podróży </w:t>
      </w:r>
      <w:proofErr w:type="spellStart"/>
      <w:r w:rsidRPr="00804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Rainbow</w:t>
      </w:r>
      <w:proofErr w:type="spellEnd"/>
      <w:r w:rsidRPr="00804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Tours</w:t>
      </w: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Pierwsza część przedstawia ceny, które wyświetliły się podczas przeglądania strony w trybie incognito (bez zapamiętywania „ciasteczek” oraz historii przeglądania), a druga te, które zaproponowano klientowi </w:t>
      </w: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odwiedzającemu stronę w trybie normalnym. Jak się okazało, ceny oferowane w drugim przypadku są o wiele wyższe niż w pierwszym. Dlaczego? Jak zasugerowano, firma wyszła z założenia, że ktoś często wyjeżdżający, zainteresowany wycieczkami i szukający dla siebie oferty (co udowadnia historia jego przeglądarki oraz zapisane pliki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skłonny zapłacić za wyjazd więcej. Grafika bardzo szybko trafiła na popularny serwis </w:t>
      </w:r>
      <w:r w:rsidRPr="00804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wykop.pl</w:t>
      </w: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dzisiaj poleciło ją sobie na nim ponad osiemset osób, zostawiając blisko setkę komentarzy </w:t>
      </w:r>
      <w:hyperlink r:id="rId7" w:history="1">
        <w:r w:rsidRPr="00804F2C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pl-PL"/>
          </w:rPr>
          <w:t>&gt;&gt;&gt;</w:t>
        </w:r>
      </w:hyperlink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4F2C" w:rsidRPr="00804F2C" w:rsidRDefault="00804F2C" w:rsidP="008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6378575" cy="3568700"/>
            <wp:effectExtent l="0" t="0" r="3175" b="0"/>
            <wp:docPr id="58" name="Obraz 58" descr="http://www.newsweek.pl/g/i.aspx/670/0/newsweek/635209988162841295.jpg">
              <a:hlinkClick xmlns:a="http://schemas.openxmlformats.org/drawingml/2006/main" r:id="rId8" tooltip="&quot;Zobacz galerię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http://www.newsweek.pl/g/i.aspx/670/0/newsweek/635209988162841295.jpg">
                      <a:hlinkClick r:id="rId8" tooltip="&quot;Zobacz galerię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2C" w:rsidRPr="00804F2C" w:rsidRDefault="00804F2C" w:rsidP="0080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b/>
          <w:bCs/>
          <w:color w:val="888888"/>
          <w:sz w:val="27"/>
          <w:szCs w:val="27"/>
          <w:lang w:eastAsia="pl-PL"/>
        </w:rPr>
        <w:t>Podróż po stronach</w:t>
      </w:r>
    </w:p>
    <w:p w:rsidR="00804F2C" w:rsidRPr="00804F2C" w:rsidRDefault="00804F2C" w:rsidP="0080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Efekt psychologiczny. Klient wchodzi po raz pierwszy, widzi dobre ceny – jeśli od razu się zdecyduje – wygrał życie. Jeśli wróci na stronkę po przemyśleniu, po kilku godzinach – ciasteczka sprawią, że będzie musiał zapłacić więcej – komentował użytkownik o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nicku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nasato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804F2C" w:rsidRPr="00804F2C" w:rsidRDefault="00804F2C" w:rsidP="0080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Bardzo podobna sytuacja zastała mnie na stronie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Ryanair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. Cena poszła do góry o 25 proc. w dwadzieścia minut, coś mnie tknęło na wejście z TOR-a i cena była taka, jak dwadzieścia minut wcześniej – wtórowała mu „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wilma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”, dodając, że wszystkie przeglądarki miały już wyższą cenę, więc oprócz ciasteczek witryna linii lotniczych zapisywała też IP użytkownika.</w:t>
      </w:r>
    </w:p>
    <w:p w:rsidR="00804F2C" w:rsidRPr="00804F2C" w:rsidRDefault="00804F2C" w:rsidP="0080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sprawie postanowiło zabrać biuro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Rainbow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Tours, tym bardziej, że grafika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viralowo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zaczęła rozprzestrzeniać się po sieci. - Jestem osobą odpowiedzialną w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Rainbow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Tours za stronę www i zapewniam, że nie stosujemy i nie stosowaliśmy takich praktyk. W przypadku opisanym przez </w:t>
      </w:r>
      <w:proofErr w:type="spellStart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>what_gives</w:t>
      </w:r>
      <w:proofErr w:type="spellEnd"/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prawdopodobnie doszło do nieodświeżenia cen na jednej z przeglądarek (lub jednej z kart przeglądarek). Cena, jeśli się zmienia, to zmienia się w tym samym czasie i w całym systemie, niezależnie od sposobu kupienia biletu. Pracujemy w modelu agencyjnym (płacimy prowizję agentom turystycznym za sprzedaż, ale cena musi być taka sama u nas i u agenta). Przecież podnoszenie cen tylko na własnej stronie, jeśli taką samą wycieczkę klient mógłby kupić taniej u agenta, byłoby strzałem w stopę i na pewno tego robić </w:t>
      </w:r>
      <w:r w:rsidRPr="00804F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będziemy – napisał Michał Jaworski. Przedstawicielka biura, Emilia Bratkowska potwierdziła Newsweek.pl, że jest to oficjalne stanowisko firmy.</w:t>
      </w:r>
    </w:p>
    <w:p w:rsidR="00804F2C" w:rsidRDefault="00804F2C" w:rsidP="00804F2C">
      <w:pPr>
        <w:pStyle w:val="NormalnyWeb"/>
      </w:pPr>
      <w:r>
        <w:rPr>
          <w:rStyle w:val="Pogrubienie"/>
          <w:color w:val="888888"/>
          <w:sz w:val="27"/>
          <w:szCs w:val="27"/>
        </w:rPr>
        <w:t>Każdemu według potrzeb?</w:t>
      </w:r>
    </w:p>
    <w:p w:rsidR="00804F2C" w:rsidRDefault="00804F2C" w:rsidP="00804F2C">
      <w:pPr>
        <w:pStyle w:val="NormalnyWeb"/>
      </w:pPr>
      <w:r>
        <w:t xml:space="preserve">Eksperci od handlu w </w:t>
      </w:r>
      <w:proofErr w:type="spellStart"/>
      <w:r>
        <w:t>internecie</w:t>
      </w:r>
      <w:proofErr w:type="spellEnd"/>
      <w:r>
        <w:t xml:space="preserve"> są ostrożni przy komentowaniu tej sprawy. - Generalnie możliwości są duże, ale skuteczność takich działań w długim terminie pozostaje dyskusyjna. Ryzyko jest spore, stąd stosować ich raczej nie warto – mówi Bartosz Majewski. I podaje przykład podobnego działania, które ma miejsce w marketingu - Kiedy chcemy kupić dany produkt w </w:t>
      </w:r>
      <w:proofErr w:type="spellStart"/>
      <w:r>
        <w:t>internecie</w:t>
      </w:r>
      <w:proofErr w:type="spellEnd"/>
      <w:r>
        <w:t xml:space="preserve">, może mieć znaczenie nawet to, za pomocą jakiego urządzenia staramy się to zrobić. Jeżeli wybierając produkt, używamy </w:t>
      </w:r>
      <w:proofErr w:type="spellStart"/>
      <w:r>
        <w:t>iPada</w:t>
      </w:r>
      <w:proofErr w:type="spellEnd"/>
      <w:r>
        <w:t>, istnieją systemy, które z tego powodu z góry założą, że jesteśmy zamożniejsi. I zasugerują nam wyższą cenę.</w:t>
      </w:r>
    </w:p>
    <w:p w:rsidR="00804F2C" w:rsidRDefault="00804F2C" w:rsidP="00804F2C">
      <w:pPr>
        <w:pStyle w:val="NormalnyWeb"/>
      </w:pPr>
      <w:r>
        <w:t xml:space="preserve">Jeszcze inną możliwość sugeruje Marcin </w:t>
      </w:r>
      <w:proofErr w:type="spellStart"/>
      <w:r>
        <w:t>Łukiańczyk</w:t>
      </w:r>
      <w:proofErr w:type="spellEnd"/>
      <w:r>
        <w:t xml:space="preserve">, specjalista e-commerce i założyciel </w:t>
      </w:r>
      <w:proofErr w:type="spellStart"/>
      <w:r>
        <w:t>porównywarki</w:t>
      </w:r>
      <w:proofErr w:type="spellEnd"/>
      <w:r>
        <w:t xml:space="preserve"> „UpolujEbooka.pl”. - Firmy często testują różne warianty cenowe i „na żywym organizmie” badają reakcje klientów. Możliwe, że ceny zostały zarejestrowane podczas jednego z takich testów. Jednak ekspert przyznaje, że w większości przypadków stosuje się raczej obniżanie cen, a nie ich podwyższanie.</w:t>
      </w:r>
    </w:p>
    <w:p w:rsidR="00804F2C" w:rsidRDefault="00804F2C" w:rsidP="00804F2C">
      <w:r>
        <w:rPr>
          <w:noProof/>
          <w:color w:val="0000FF"/>
          <w:lang w:eastAsia="pl-PL"/>
        </w:rPr>
        <w:drawing>
          <wp:inline distT="0" distB="0" distL="0" distR="0">
            <wp:extent cx="1906905" cy="1148715"/>
            <wp:effectExtent l="0" t="0" r="0" b="0"/>
            <wp:docPr id="60" name="Obraz 60" descr="BUŁGARIA SYRIA UCHODŹC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BUŁGARIA SYRIA UCHODŹC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2C" w:rsidRDefault="00804F2C" w:rsidP="00804F2C">
      <w:hyperlink r:id="rId12" w:history="1">
        <w:r>
          <w:rPr>
            <w:rStyle w:val="Hipercze"/>
          </w:rPr>
          <w:t>»</w:t>
        </w:r>
      </w:hyperlink>
      <w:r>
        <w:t xml:space="preserve"> </w:t>
      </w:r>
    </w:p>
    <w:p w:rsidR="00804F2C" w:rsidRDefault="00804F2C" w:rsidP="00804F2C">
      <w:pPr>
        <w:pStyle w:val="NormalnyWeb"/>
      </w:pPr>
      <w:r>
        <w:t>Czy ryzyko odkrycia przez klientów stosowania takich metod nie jest jednak zbyt duże? Specjaliści twierdzą, że z jednej strony tak, ale z drugiej strony takie branże jak RTV czy podróże to segmenty rynku z ogromnymi obrotami, a bardzo niskimi marżami. Liczy się w nich każda ściągnięta z pojedynczej oferty złotówka.</w:t>
      </w:r>
    </w:p>
    <w:p w:rsidR="00804F2C" w:rsidRDefault="00804F2C" w:rsidP="00804F2C">
      <w:pPr>
        <w:pStyle w:val="NormalnyWeb"/>
      </w:pPr>
      <w:r>
        <w:rPr>
          <w:rStyle w:val="Pogrubienie"/>
          <w:color w:val="888888"/>
          <w:sz w:val="27"/>
          <w:szCs w:val="27"/>
        </w:rPr>
        <w:t>Ceny szybują w górę</w:t>
      </w:r>
    </w:p>
    <w:p w:rsidR="00804F2C" w:rsidRDefault="00804F2C" w:rsidP="00804F2C">
      <w:pPr>
        <w:pStyle w:val="NormalnyWeb"/>
      </w:pPr>
      <w:r>
        <w:t>Ręce w tej sprawie umywa Urząd Ochrony Konkurencji i Konsumentów. Poinformowano nas, że urząd w swej dotychczasowej pracy nie spotkał się z takim przypadkiem, dlatego nie może w tej sprawie zająć stanowiska. Niejednokrotnie wysyłał już jednak sygnały, że za jakiekolwiek wprowadzanie klientów w błąd można słono zapłacić. Tak jak sieć sklepów RTV Euro AGD, która za swoją powtarzającą się co tydzień (czyli w istocie trwającą cały czas) promocję „do piątku” została we wrześniu tego roku ukarana karą o wartości ponad pół miliona złotych.</w:t>
      </w:r>
    </w:p>
    <w:p w:rsidR="00804F2C" w:rsidRDefault="00804F2C" w:rsidP="00804F2C">
      <w:pPr>
        <w:pStyle w:val="NormalnyWeb"/>
      </w:pPr>
      <w:r>
        <w:t xml:space="preserve">Jak już zasugerowano na Wykopie, podobnie niejasne sytuacje z cenami zależnymi od plików </w:t>
      </w:r>
      <w:proofErr w:type="spellStart"/>
      <w:r>
        <w:t>cookies</w:t>
      </w:r>
      <w:proofErr w:type="spellEnd"/>
      <w:r>
        <w:t xml:space="preserve"> od dłuższego czasu odnotowują klienci linii lotniczych. Sugerują oni, że witryny na podstawie ciasteczek i historii proponują różne ceny biletów. Stosowane są np. takie mechanizmy jak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, które w odpowiedzi na wzrost zainteresowania ofertą, podwyższają ich cenę lub wręcz przeciwnie – system sam pokazuje klientowi wyższą cenę, co </w:t>
      </w:r>
      <w:r>
        <w:lastRenderedPageBreak/>
        <w:t>ma zasugerować, że na poszukiwany przez niego bilet jest duży popyt i warto pospieszyć się z zakupem.</w:t>
      </w:r>
    </w:p>
    <w:p w:rsidR="00804F2C" w:rsidRDefault="00804F2C" w:rsidP="00804F2C">
      <w:pPr>
        <w:pStyle w:val="NormalnyWeb"/>
      </w:pPr>
      <w:r>
        <w:t xml:space="preserve">Czyżby więc grafika z </w:t>
      </w:r>
      <w:proofErr w:type="spellStart"/>
      <w:r>
        <w:t>Rainbow</w:t>
      </w:r>
      <w:proofErr w:type="spellEnd"/>
      <w:r>
        <w:t xml:space="preserve"> Tours była złapaniem biur podróży i linii lotniczych za rękę? Tego nie udowodniono. Ostrożnym na pewno nie zaszkodzi wykasowanie z przeglądarki plików </w:t>
      </w:r>
      <w:proofErr w:type="spellStart"/>
      <w:r>
        <w:t>cookies</w:t>
      </w:r>
      <w:proofErr w:type="spellEnd"/>
      <w:r>
        <w:t xml:space="preserve">, zanim zamówią w sieci pralkę czy wycieczkę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minute</w:t>
      </w:r>
      <w:proofErr w:type="spellEnd"/>
      <w:r>
        <w:t>. Zaś dociekliwi - i wyznawcy trybów incognito w przeglądarkach - na pewno będą porównywać dalej.</w:t>
      </w:r>
    </w:p>
    <w:p w:rsidR="00804F2C" w:rsidRDefault="00804F2C">
      <w:bookmarkStart w:id="0" w:name="_GoBack"/>
      <w:bookmarkEnd w:id="0"/>
    </w:p>
    <w:sectPr w:rsidR="0080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2C"/>
    <w:rsid w:val="00607D63"/>
    <w:rsid w:val="00804F2C"/>
    <w:rsid w:val="00E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4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4F2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4F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te">
    <w:name w:val="date"/>
    <w:basedOn w:val="Domylnaczcionkaakapitu"/>
    <w:rsid w:val="00804F2C"/>
  </w:style>
  <w:style w:type="character" w:customStyle="1" w:styleId="liverelationflag">
    <w:name w:val="live_relation_flag"/>
    <w:basedOn w:val="Domylnaczcionkaakapitu"/>
    <w:rsid w:val="00804F2C"/>
  </w:style>
  <w:style w:type="paragraph" w:customStyle="1" w:styleId="lead">
    <w:name w:val="lead"/>
    <w:basedOn w:val="Normalny"/>
    <w:rsid w:val="0080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4F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4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4F2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4F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te">
    <w:name w:val="date"/>
    <w:basedOn w:val="Domylnaczcionkaakapitu"/>
    <w:rsid w:val="00804F2C"/>
  </w:style>
  <w:style w:type="character" w:customStyle="1" w:styleId="liverelationflag">
    <w:name w:val="live_relation_flag"/>
    <w:basedOn w:val="Domylnaczcionkaakapitu"/>
    <w:rsid w:val="00804F2C"/>
  </w:style>
  <w:style w:type="paragraph" w:customStyle="1" w:styleId="lead">
    <w:name w:val="lead"/>
    <w:basedOn w:val="Normalny"/>
    <w:rsid w:val="0080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4F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7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8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9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7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4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5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1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8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nes.newsweek.pl/czy-informacje-z-ciasteczek-wplywaja-na-ceny-w-internecie-newsweek-pl,artykuly,275582,1,1,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0834752.cdn03.imgwykop.pl/01wI0XK_dYFPIWRAxf1Pe4XhcIgGaVMBysbzgwwQ,wat.jpg?author=what_gives&amp;auth=67924ee6fe646eae802d2cea58171f3e" TargetMode="External"/><Relationship Id="rId1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biznes.newsweek.pl/czy-informacje-z-ciasteczek-wplywaja-na-ceny-w-internecie-newsweek-pl,artykuly,275582,1,1,1.html" TargetMode="External"/><Relationship Id="rId10" Type="http://schemas.openxmlformats.org/officeDocument/2006/relationships/hyperlink" Target="file:///\\najlepsze-fotografie-newsweek-pl,galeria,275464,1,10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Burek</dc:creator>
  <cp:lastModifiedBy>Aleksander Burek</cp:lastModifiedBy>
  <cp:revision>1</cp:revision>
  <dcterms:created xsi:type="dcterms:W3CDTF">2013-11-27T09:31:00Z</dcterms:created>
  <dcterms:modified xsi:type="dcterms:W3CDTF">2013-11-27T09:37:00Z</dcterms:modified>
</cp:coreProperties>
</file>